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4980147" w14:textId="1490608C" w:rsidR="00565F58" w:rsidRPr="00143D0F" w:rsidRDefault="00E94F12" w:rsidP="00565F58">
      <w:pPr>
        <w:rPr>
          <w:rFonts w:ascii="Calibri" w:hAnsi="Calibri" w:cs="Calibri"/>
          <w:b/>
        </w:rPr>
      </w:pPr>
      <w:r>
        <w:rPr>
          <w:rFonts w:ascii="Calibri" w:hAnsi="Calibri" w:cs="Calibri"/>
          <w:b/>
        </w:rPr>
        <w:t xml:space="preserve"> </w:t>
      </w:r>
    </w:p>
    <w:p w14:paraId="1AA536F1" w14:textId="24B2A606" w:rsidR="00565F58" w:rsidRPr="00143D0F" w:rsidRDefault="00565F58" w:rsidP="00565F58">
      <w:pPr>
        <w:pStyle w:val="Head1"/>
        <w:rPr>
          <w:rFonts w:ascii="Calibri" w:hAnsi="Calibri" w:cs="Calibri"/>
          <w:sz w:val="22"/>
          <w:szCs w:val="22"/>
        </w:rPr>
      </w:pPr>
      <w:r w:rsidRPr="00143D0F">
        <w:rPr>
          <w:rFonts w:ascii="Calibri" w:hAnsi="Calibri" w:cs="Calibri"/>
          <w:sz w:val="22"/>
          <w:szCs w:val="22"/>
        </w:rPr>
        <w:t>AGENDA</w:t>
      </w:r>
    </w:p>
    <w:p w14:paraId="4F397B04" w14:textId="43F64608" w:rsidR="00565F58" w:rsidRPr="00143D0F" w:rsidRDefault="00565F58" w:rsidP="00565F58">
      <w:pPr>
        <w:pStyle w:val="Subhead1"/>
        <w:ind w:left="360"/>
        <w:jc w:val="center"/>
        <w:rPr>
          <w:rFonts w:ascii="Calibri" w:hAnsi="Calibri" w:cs="Calibri"/>
          <w:sz w:val="22"/>
          <w:szCs w:val="22"/>
        </w:rPr>
      </w:pPr>
      <w:r w:rsidRPr="00143D0F">
        <w:rPr>
          <w:rFonts w:ascii="Calibri" w:hAnsi="Calibri" w:cs="Calibri"/>
          <w:sz w:val="22"/>
          <w:szCs w:val="22"/>
        </w:rPr>
        <w:t xml:space="preserve">9:00am </w:t>
      </w:r>
      <w:r w:rsidR="008A3947" w:rsidRPr="00143D0F">
        <w:rPr>
          <w:rFonts w:ascii="Calibri" w:hAnsi="Calibri" w:cs="Calibri"/>
          <w:sz w:val="22"/>
          <w:szCs w:val="22"/>
        </w:rPr>
        <w:t>–</w:t>
      </w:r>
      <w:r w:rsidRPr="00143D0F">
        <w:rPr>
          <w:rFonts w:ascii="Calibri" w:hAnsi="Calibri" w:cs="Calibri"/>
          <w:sz w:val="22"/>
          <w:szCs w:val="22"/>
        </w:rPr>
        <w:t xml:space="preserve"> </w:t>
      </w:r>
      <w:r w:rsidR="00D36340" w:rsidRPr="00143D0F">
        <w:rPr>
          <w:rFonts w:ascii="Calibri" w:hAnsi="Calibri" w:cs="Calibri"/>
          <w:sz w:val="22"/>
          <w:szCs w:val="22"/>
        </w:rPr>
        <w:t xml:space="preserve">4:00 </w:t>
      </w:r>
      <w:r w:rsidR="008A3947" w:rsidRPr="00143D0F">
        <w:rPr>
          <w:rFonts w:ascii="Calibri" w:hAnsi="Calibri" w:cs="Calibri"/>
          <w:sz w:val="22"/>
          <w:szCs w:val="22"/>
        </w:rPr>
        <w:t>pm</w:t>
      </w:r>
    </w:p>
    <w:p w14:paraId="26BAD389" w14:textId="32B96052" w:rsidR="00C90A66" w:rsidRPr="00143D0F" w:rsidRDefault="00C90A66" w:rsidP="00C90A66">
      <w:pPr>
        <w:spacing w:beforeAutospacing="1" w:line="240" w:lineRule="auto"/>
        <w:ind w:left="-144" w:right="-144"/>
        <w:jc w:val="center"/>
        <w:rPr>
          <w:rFonts w:ascii="Calibri" w:hAnsi="Calibri" w:cs="Calibri"/>
          <w:b/>
          <w:bCs/>
          <w:color w:val="000000" w:themeColor="text1"/>
        </w:rPr>
      </w:pPr>
      <w:r w:rsidRPr="00143D0F">
        <w:rPr>
          <w:rFonts w:ascii="Calibri" w:hAnsi="Calibri" w:cs="Calibri"/>
          <w:b/>
          <w:bCs/>
          <w:iCs/>
        </w:rPr>
        <w:tab/>
      </w:r>
      <w:r w:rsidR="00D15751">
        <w:rPr>
          <w:rFonts w:ascii="Calibri" w:hAnsi="Calibri" w:cs="Calibri"/>
          <w:b/>
          <w:bCs/>
          <w:iCs/>
        </w:rPr>
        <w:t xml:space="preserve">Texas </w:t>
      </w:r>
      <w:r w:rsidRPr="00143D0F">
        <w:rPr>
          <w:rFonts w:ascii="Calibri" w:eastAsiaTheme="minorEastAsia" w:hAnsi="Calibri" w:cs="Calibri"/>
          <w:b/>
          <w:bCs/>
        </w:rPr>
        <w:t xml:space="preserve">Healthcare Workforce Task Force </w:t>
      </w:r>
      <w:r w:rsidR="00ED407D">
        <w:rPr>
          <w:rFonts w:ascii="Calibri" w:eastAsiaTheme="minorEastAsia" w:hAnsi="Calibri" w:cs="Calibri"/>
          <w:b/>
          <w:bCs/>
        </w:rPr>
        <w:t>Meeting 2</w:t>
      </w:r>
    </w:p>
    <w:p w14:paraId="314E5A0A" w14:textId="7B94AD2E" w:rsidR="00E47734" w:rsidRDefault="00C90A66" w:rsidP="002E3E8E">
      <w:pPr>
        <w:spacing w:beforeAutospacing="1" w:line="240" w:lineRule="auto"/>
        <w:ind w:left="-144" w:right="-144"/>
        <w:jc w:val="center"/>
        <w:rPr>
          <w:rFonts w:ascii="Calibri" w:hAnsi="Calibri" w:cs="Calibri"/>
          <w:b/>
          <w:bCs/>
          <w:color w:val="000000" w:themeColor="text1"/>
        </w:rPr>
      </w:pPr>
      <w:r w:rsidRPr="00143D0F">
        <w:rPr>
          <w:rFonts w:ascii="Calibri" w:eastAsiaTheme="minorEastAsia" w:hAnsi="Calibri" w:cs="Calibri"/>
          <w:b/>
          <w:bCs/>
        </w:rPr>
        <w:t xml:space="preserve"> </w:t>
      </w:r>
      <w:r w:rsidR="00ED407D">
        <w:rPr>
          <w:rFonts w:ascii="Calibri" w:eastAsiaTheme="minorEastAsia" w:hAnsi="Calibri" w:cs="Calibri"/>
          <w:b/>
          <w:bCs/>
        </w:rPr>
        <w:t>August 15</w:t>
      </w:r>
      <w:r w:rsidRPr="00143D0F">
        <w:rPr>
          <w:rFonts w:ascii="Calibri" w:eastAsiaTheme="minorEastAsia" w:hAnsi="Calibri" w:cs="Calibri"/>
          <w:b/>
          <w:bCs/>
        </w:rPr>
        <w:t>, 2024</w:t>
      </w:r>
    </w:p>
    <w:p w14:paraId="184CE077" w14:textId="77777777" w:rsidR="002E3E8E" w:rsidRPr="002E3E8E" w:rsidRDefault="002E3E8E" w:rsidP="00995F55">
      <w:pPr>
        <w:pStyle w:val="ListParagraph"/>
        <w:numPr>
          <w:ilvl w:val="0"/>
          <w:numId w:val="16"/>
        </w:numPr>
        <w:spacing w:after="0" w:line="240" w:lineRule="auto"/>
        <w:rPr>
          <w:rFonts w:ascii="Calibri" w:eastAsia="Aptos" w:hAnsi="Calibri" w:cs="Calibri"/>
          <w:b/>
          <w:bCs/>
          <w:color w:val="000000" w:themeColor="text1"/>
        </w:rPr>
      </w:pPr>
      <w:r w:rsidRPr="002E3E8E">
        <w:rPr>
          <w:rStyle w:val="normaltextrun"/>
          <w:rFonts w:ascii="Calibri" w:eastAsia="Aptos" w:hAnsi="Calibri" w:cs="Calibri"/>
          <w:b/>
          <w:bCs/>
        </w:rPr>
        <w:t xml:space="preserve">Welcome </w:t>
      </w:r>
    </w:p>
    <w:p w14:paraId="584C0421" w14:textId="77777777" w:rsidR="002E3E8E" w:rsidRPr="002E3E8E" w:rsidRDefault="002E3E8E" w:rsidP="002E3E8E">
      <w:pPr>
        <w:pStyle w:val="ListParagraph"/>
        <w:spacing w:after="0" w:line="240" w:lineRule="auto"/>
        <w:rPr>
          <w:rFonts w:ascii="Calibri" w:eastAsia="Aptos" w:hAnsi="Calibri" w:cs="Calibri"/>
          <w:b/>
          <w:bCs/>
          <w:color w:val="000000" w:themeColor="text1"/>
        </w:rPr>
      </w:pPr>
    </w:p>
    <w:p w14:paraId="77474A17" w14:textId="77777777" w:rsidR="002E3E8E" w:rsidRPr="002E3E8E" w:rsidRDefault="002E3E8E" w:rsidP="00995F55">
      <w:pPr>
        <w:pStyle w:val="ListParagraph"/>
        <w:numPr>
          <w:ilvl w:val="0"/>
          <w:numId w:val="16"/>
        </w:numPr>
        <w:spacing w:after="0" w:line="240" w:lineRule="auto"/>
        <w:rPr>
          <w:rStyle w:val="normaltextrun"/>
          <w:rFonts w:ascii="Calibri" w:eastAsia="Aptos" w:hAnsi="Calibri" w:cs="Calibri"/>
          <w:b/>
          <w:bCs/>
          <w:color w:val="000000" w:themeColor="text1"/>
        </w:rPr>
      </w:pPr>
      <w:r w:rsidRPr="002E3E8E">
        <w:rPr>
          <w:rStyle w:val="normaltextrun"/>
          <w:rFonts w:ascii="Calibri" w:eastAsia="Aptos" w:hAnsi="Calibri" w:cs="Calibri"/>
          <w:b/>
          <w:bCs/>
        </w:rPr>
        <w:t>Workgroup Presentations</w:t>
      </w:r>
    </w:p>
    <w:p w14:paraId="04F247F9" w14:textId="77777777" w:rsidR="002E3E8E" w:rsidRPr="002E3E8E" w:rsidRDefault="002E3E8E" w:rsidP="00995F55">
      <w:pPr>
        <w:pStyle w:val="ListParagraph"/>
        <w:numPr>
          <w:ilvl w:val="1"/>
          <w:numId w:val="16"/>
        </w:numPr>
        <w:spacing w:after="0" w:line="240" w:lineRule="auto"/>
        <w:ind w:left="1170" w:hanging="270"/>
        <w:rPr>
          <w:rStyle w:val="normaltextrun"/>
          <w:rFonts w:ascii="Calibri" w:eastAsia="Aptos" w:hAnsi="Calibri" w:cs="Calibri"/>
          <w:b/>
          <w:bCs/>
          <w:color w:val="3A7C22" w:themeColor="accent6" w:themeShade="BF"/>
        </w:rPr>
      </w:pPr>
      <w:r w:rsidRPr="002E3E8E">
        <w:rPr>
          <w:rStyle w:val="normaltextrun"/>
          <w:rFonts w:ascii="Calibri" w:eastAsia="Aptos" w:hAnsi="Calibri" w:cs="Calibri"/>
          <w:b/>
          <w:bCs/>
        </w:rPr>
        <w:t>Workgroup 1: Expanding the Pipeline</w:t>
      </w:r>
    </w:p>
    <w:p w14:paraId="5DBFD96C" w14:textId="77777777" w:rsidR="002E3E8E" w:rsidRPr="002E3E8E" w:rsidRDefault="002E3E8E" w:rsidP="00995F55">
      <w:pPr>
        <w:pStyle w:val="ListParagraph"/>
        <w:numPr>
          <w:ilvl w:val="2"/>
          <w:numId w:val="12"/>
        </w:numPr>
        <w:spacing w:before="60" w:after="0" w:afterAutospacing="1" w:line="240" w:lineRule="auto"/>
        <w:ind w:left="1800" w:hanging="270"/>
        <w:rPr>
          <w:rStyle w:val="normaltextrun"/>
          <w:rFonts w:ascii="Calibri" w:eastAsia="Aptos" w:hAnsi="Calibri" w:cs="Calibri"/>
          <w:color w:val="000000" w:themeColor="text1"/>
        </w:rPr>
      </w:pPr>
      <w:r w:rsidRPr="002E3E8E">
        <w:rPr>
          <w:rStyle w:val="normaltextrun"/>
          <w:rFonts w:ascii="Calibri" w:eastAsia="Aptos" w:hAnsi="Calibri" w:cs="Calibri"/>
        </w:rPr>
        <w:t>Christopher Metsgar. Dean, Academic Success Health Sciences, St. Philip’s College</w:t>
      </w:r>
    </w:p>
    <w:p w14:paraId="2404E664" w14:textId="77777777" w:rsidR="002E3E8E" w:rsidRPr="002E3E8E" w:rsidRDefault="002E3E8E" w:rsidP="00995F55">
      <w:pPr>
        <w:pStyle w:val="ListParagraph"/>
        <w:numPr>
          <w:ilvl w:val="2"/>
          <w:numId w:val="12"/>
        </w:numPr>
        <w:spacing w:before="60" w:after="80" w:line="240" w:lineRule="auto"/>
        <w:ind w:left="1800" w:hanging="270"/>
        <w:rPr>
          <w:rStyle w:val="normaltextrun"/>
          <w:rFonts w:ascii="Calibri" w:eastAsia="Aptos" w:hAnsi="Calibri" w:cs="Calibri"/>
          <w:color w:val="000000" w:themeColor="text1"/>
        </w:rPr>
      </w:pPr>
      <w:r w:rsidRPr="002E3E8E">
        <w:rPr>
          <w:rStyle w:val="normaltextrun"/>
          <w:rFonts w:ascii="Calibri" w:eastAsia="Aptos" w:hAnsi="Calibri" w:cs="Calibri"/>
        </w:rPr>
        <w:t>Mikki Hand, Executive Director, Frontera Healthcare</w:t>
      </w:r>
    </w:p>
    <w:p w14:paraId="6B076237" w14:textId="77777777" w:rsidR="002E3E8E" w:rsidRPr="002E3E8E" w:rsidRDefault="002E3E8E" w:rsidP="002E3E8E">
      <w:pPr>
        <w:pStyle w:val="ListParagraph"/>
        <w:spacing w:before="60" w:after="80" w:line="240" w:lineRule="auto"/>
        <w:ind w:left="1800"/>
        <w:rPr>
          <w:rStyle w:val="normaltextrun"/>
          <w:rFonts w:ascii="Calibri" w:eastAsia="Aptos" w:hAnsi="Calibri" w:cs="Calibri"/>
        </w:rPr>
      </w:pPr>
    </w:p>
    <w:p w14:paraId="154FDAA9" w14:textId="77777777" w:rsidR="002E3E8E" w:rsidRPr="002E3E8E" w:rsidRDefault="002E3E8E" w:rsidP="00995F55">
      <w:pPr>
        <w:pStyle w:val="ListParagraph"/>
        <w:numPr>
          <w:ilvl w:val="1"/>
          <w:numId w:val="12"/>
        </w:numPr>
        <w:spacing w:before="60" w:after="80" w:line="240" w:lineRule="auto"/>
        <w:ind w:left="1170" w:hanging="270"/>
        <w:rPr>
          <w:rStyle w:val="normaltextrun"/>
          <w:rFonts w:ascii="Calibri" w:eastAsia="Aptos" w:hAnsi="Calibri" w:cs="Calibri"/>
          <w:b/>
          <w:bCs/>
          <w:color w:val="3A7C22" w:themeColor="accent6" w:themeShade="BF"/>
        </w:rPr>
      </w:pPr>
      <w:r w:rsidRPr="002E3E8E">
        <w:rPr>
          <w:rStyle w:val="normaltextrun"/>
          <w:rFonts w:ascii="Calibri" w:eastAsia="Aptos" w:hAnsi="Calibri" w:cs="Calibri"/>
          <w:b/>
          <w:bCs/>
        </w:rPr>
        <w:t>Workgroup 2: Modernizing the Production Model</w:t>
      </w:r>
    </w:p>
    <w:p w14:paraId="3384307B" w14:textId="77777777" w:rsidR="002E3E8E" w:rsidRPr="002E3E8E" w:rsidRDefault="002E3E8E" w:rsidP="00995F55">
      <w:pPr>
        <w:pStyle w:val="ListParagraph"/>
        <w:numPr>
          <w:ilvl w:val="2"/>
          <w:numId w:val="13"/>
        </w:numPr>
        <w:spacing w:beforeAutospacing="1" w:after="0" w:afterAutospacing="1" w:line="240" w:lineRule="auto"/>
        <w:ind w:left="1800" w:hanging="270"/>
        <w:rPr>
          <w:rStyle w:val="normaltextrun"/>
          <w:rFonts w:ascii="Calibri" w:eastAsia="Aptos" w:hAnsi="Calibri" w:cs="Calibri"/>
          <w:color w:val="000000" w:themeColor="text1"/>
        </w:rPr>
      </w:pPr>
      <w:r w:rsidRPr="002E3E8E">
        <w:rPr>
          <w:rStyle w:val="normaltextrun"/>
          <w:rFonts w:ascii="Calibri" w:eastAsia="Aptos" w:hAnsi="Calibri" w:cs="Calibri"/>
        </w:rPr>
        <w:t>Dr. Cindy Weston, Founding Dean, UNT Health Science Center College of Nursing</w:t>
      </w:r>
    </w:p>
    <w:p w14:paraId="7144A32A" w14:textId="77777777" w:rsidR="002E3E8E" w:rsidRPr="002E3E8E" w:rsidRDefault="002E3E8E" w:rsidP="00995F55">
      <w:pPr>
        <w:pStyle w:val="ListParagraph"/>
        <w:numPr>
          <w:ilvl w:val="2"/>
          <w:numId w:val="13"/>
        </w:numPr>
        <w:spacing w:beforeAutospacing="1" w:after="0" w:afterAutospacing="1" w:line="240" w:lineRule="auto"/>
        <w:ind w:left="1800" w:hanging="270"/>
        <w:rPr>
          <w:rStyle w:val="normaltextrun"/>
          <w:rFonts w:ascii="Calibri" w:eastAsia="Aptos" w:hAnsi="Calibri" w:cs="Calibri"/>
          <w:color w:val="000000" w:themeColor="text1"/>
        </w:rPr>
      </w:pPr>
      <w:r w:rsidRPr="002E3E8E">
        <w:rPr>
          <w:rStyle w:val="normaltextrun"/>
          <w:rFonts w:ascii="Calibri" w:eastAsia="Aptos" w:hAnsi="Calibri" w:cs="Calibri"/>
        </w:rPr>
        <w:t xml:space="preserve">Dr. Deborah Jones, </w:t>
      </w:r>
      <w:r w:rsidRPr="002E3E8E">
        <w:rPr>
          <w:rFonts w:ascii="Calibri" w:eastAsia="Aptos" w:hAnsi="Calibri" w:cs="Calibri"/>
        </w:rPr>
        <w:t>Senior Vice President &amp; Dean, UTMB School of Nursing</w:t>
      </w:r>
    </w:p>
    <w:p w14:paraId="71348335" w14:textId="77777777" w:rsidR="002E3E8E" w:rsidRPr="002E3E8E" w:rsidRDefault="002E3E8E" w:rsidP="002E3E8E">
      <w:pPr>
        <w:pStyle w:val="ListParagraph"/>
        <w:spacing w:after="0" w:line="240" w:lineRule="auto"/>
        <w:rPr>
          <w:rStyle w:val="normaltextrun"/>
          <w:rFonts w:ascii="Calibri" w:eastAsia="Aptos" w:hAnsi="Calibri" w:cs="Calibri"/>
          <w:b/>
          <w:bCs/>
          <w:color w:val="000000" w:themeColor="text1"/>
        </w:rPr>
      </w:pPr>
    </w:p>
    <w:p w14:paraId="069A7953" w14:textId="77777777" w:rsidR="002E3E8E" w:rsidRPr="002E3E8E" w:rsidRDefault="002E3E8E" w:rsidP="00995F55">
      <w:pPr>
        <w:pStyle w:val="ListParagraph"/>
        <w:numPr>
          <w:ilvl w:val="0"/>
          <w:numId w:val="16"/>
        </w:numPr>
        <w:spacing w:after="0" w:line="240" w:lineRule="auto"/>
        <w:rPr>
          <w:rStyle w:val="eop"/>
          <w:rFonts w:ascii="Calibri" w:eastAsia="Aptos" w:hAnsi="Calibri" w:cs="Calibri"/>
          <w:b/>
          <w:bCs/>
          <w:color w:val="000000" w:themeColor="text1"/>
        </w:rPr>
      </w:pPr>
      <w:r w:rsidRPr="002E3E8E">
        <w:rPr>
          <w:rStyle w:val="eop"/>
          <w:rFonts w:ascii="Calibri" w:eastAsia="Aptos" w:hAnsi="Calibri" w:cs="Calibri"/>
          <w:b/>
          <w:bCs/>
        </w:rPr>
        <w:t>State Agency Roles</w:t>
      </w:r>
    </w:p>
    <w:p w14:paraId="6F2D1C5F" w14:textId="77777777" w:rsidR="002E3E8E" w:rsidRPr="002E3E8E" w:rsidRDefault="002E3E8E" w:rsidP="00995F55">
      <w:pPr>
        <w:pStyle w:val="ListParagraph"/>
        <w:numPr>
          <w:ilvl w:val="1"/>
          <w:numId w:val="10"/>
        </w:numPr>
        <w:spacing w:before="80" w:after="80" w:line="240" w:lineRule="auto"/>
        <w:ind w:left="1170" w:hanging="270"/>
        <w:rPr>
          <w:rStyle w:val="normaltextrun"/>
          <w:rFonts w:ascii="Calibri" w:eastAsia="Aptos" w:hAnsi="Calibri" w:cs="Calibri"/>
          <w:color w:val="156082" w:themeColor="accent1"/>
        </w:rPr>
      </w:pPr>
      <w:r w:rsidRPr="002E3E8E">
        <w:rPr>
          <w:rStyle w:val="normaltextrun"/>
          <w:rFonts w:ascii="Calibri" w:eastAsia="Aptos" w:hAnsi="Calibri" w:cs="Calibri"/>
          <w:b/>
          <w:bCs/>
        </w:rPr>
        <w:t>Texas Workforce Commission</w:t>
      </w:r>
      <w:r w:rsidRPr="002E3E8E">
        <w:rPr>
          <w:rStyle w:val="normaltextrun"/>
          <w:rFonts w:ascii="Calibri" w:eastAsia="Aptos" w:hAnsi="Calibri" w:cs="Calibri"/>
        </w:rPr>
        <w:t xml:space="preserve"> </w:t>
      </w:r>
    </w:p>
    <w:p w14:paraId="30A663B2" w14:textId="77777777" w:rsidR="002E3E8E" w:rsidRPr="002E3E8E" w:rsidRDefault="002E3E8E" w:rsidP="00995F55">
      <w:pPr>
        <w:pStyle w:val="ListParagraph"/>
        <w:numPr>
          <w:ilvl w:val="2"/>
          <w:numId w:val="10"/>
        </w:numPr>
        <w:spacing w:before="80" w:after="80" w:line="240" w:lineRule="auto"/>
        <w:ind w:left="1800" w:hanging="270"/>
        <w:rPr>
          <w:rStyle w:val="normaltextrun"/>
          <w:rFonts w:ascii="Calibri" w:eastAsia="Aptos" w:hAnsi="Calibri" w:cs="Calibri"/>
          <w:color w:val="156082" w:themeColor="accent1"/>
        </w:rPr>
      </w:pPr>
      <w:r w:rsidRPr="002E3E8E">
        <w:rPr>
          <w:rStyle w:val="normaltextrun"/>
          <w:rFonts w:ascii="Calibri" w:eastAsia="Aptos" w:hAnsi="Calibri" w:cs="Calibri"/>
        </w:rPr>
        <w:t>Kerry Ballast, Deputy Division Director, Workforce Education</w:t>
      </w:r>
    </w:p>
    <w:p w14:paraId="7A4B6ED0" w14:textId="77777777" w:rsidR="002E3E8E" w:rsidRPr="002E3E8E" w:rsidRDefault="002E3E8E" w:rsidP="00995F55">
      <w:pPr>
        <w:pStyle w:val="ListParagraph"/>
        <w:numPr>
          <w:ilvl w:val="2"/>
          <w:numId w:val="10"/>
        </w:numPr>
        <w:spacing w:before="80" w:after="80" w:line="240" w:lineRule="auto"/>
        <w:ind w:left="1800" w:hanging="270"/>
        <w:rPr>
          <w:rStyle w:val="normaltextrun"/>
          <w:rFonts w:ascii="Calibri" w:eastAsia="Aptos" w:hAnsi="Calibri" w:cs="Calibri"/>
        </w:rPr>
      </w:pPr>
      <w:r w:rsidRPr="002E3E8E">
        <w:rPr>
          <w:rStyle w:val="normaltextrun"/>
          <w:rFonts w:ascii="Calibri" w:eastAsia="Aptos" w:hAnsi="Calibri" w:cs="Calibri"/>
        </w:rPr>
        <w:t>Mariana Vega, Director</w:t>
      </w:r>
    </w:p>
    <w:p w14:paraId="3AE728E2" w14:textId="77777777" w:rsidR="002E3E8E" w:rsidRPr="002E3E8E" w:rsidRDefault="002E3E8E" w:rsidP="00995F55">
      <w:pPr>
        <w:pStyle w:val="ListParagraph"/>
        <w:numPr>
          <w:ilvl w:val="2"/>
          <w:numId w:val="10"/>
        </w:numPr>
        <w:spacing w:before="80" w:after="80" w:line="240" w:lineRule="auto"/>
        <w:ind w:left="1800" w:hanging="270"/>
        <w:rPr>
          <w:rStyle w:val="normaltextrun"/>
          <w:rFonts w:ascii="Calibri" w:eastAsia="Aptos" w:hAnsi="Calibri" w:cs="Calibri"/>
        </w:rPr>
      </w:pPr>
      <w:r w:rsidRPr="002E3E8E">
        <w:rPr>
          <w:rStyle w:val="normaltextrun"/>
          <w:rFonts w:ascii="Calibri" w:eastAsia="Aptos" w:hAnsi="Calibri" w:cs="Calibri"/>
        </w:rPr>
        <w:t>Mary York, Director of Workforce Development</w:t>
      </w:r>
    </w:p>
    <w:p w14:paraId="511841BD" w14:textId="77777777" w:rsidR="002E3E8E" w:rsidRPr="002E3E8E" w:rsidRDefault="002E3E8E" w:rsidP="002E3E8E">
      <w:pPr>
        <w:pStyle w:val="ListParagraph"/>
        <w:spacing w:before="80" w:after="80" w:line="240" w:lineRule="auto"/>
        <w:ind w:left="1800"/>
        <w:rPr>
          <w:rStyle w:val="normaltextrun"/>
          <w:rFonts w:ascii="Calibri" w:eastAsia="Aptos" w:hAnsi="Calibri" w:cs="Calibri"/>
        </w:rPr>
      </w:pPr>
    </w:p>
    <w:p w14:paraId="2A9ECF1F" w14:textId="77777777" w:rsidR="002E3E8E" w:rsidRPr="002E3E8E" w:rsidRDefault="002E3E8E" w:rsidP="00995F55">
      <w:pPr>
        <w:pStyle w:val="ListParagraph"/>
        <w:numPr>
          <w:ilvl w:val="1"/>
          <w:numId w:val="10"/>
        </w:numPr>
        <w:spacing w:before="80" w:after="80" w:line="240" w:lineRule="auto"/>
        <w:ind w:left="1170" w:hanging="270"/>
        <w:rPr>
          <w:rFonts w:ascii="Calibri" w:eastAsia="Aptos" w:hAnsi="Calibri" w:cs="Calibri"/>
          <w:b/>
          <w:bCs/>
        </w:rPr>
      </w:pPr>
      <w:r w:rsidRPr="002E3E8E">
        <w:rPr>
          <w:rFonts w:ascii="Calibri" w:eastAsia="Aptos" w:hAnsi="Calibri" w:cs="Calibri"/>
          <w:b/>
          <w:bCs/>
        </w:rPr>
        <w:t>DSHS – Healthcare Workforce Branch</w:t>
      </w:r>
    </w:p>
    <w:p w14:paraId="297C9B79" w14:textId="77777777" w:rsidR="002E3E8E" w:rsidRPr="002E3E8E" w:rsidRDefault="002E3E8E" w:rsidP="00995F55">
      <w:pPr>
        <w:pStyle w:val="ListParagraph"/>
        <w:numPr>
          <w:ilvl w:val="2"/>
          <w:numId w:val="10"/>
        </w:numPr>
        <w:spacing w:before="80" w:after="80" w:line="240" w:lineRule="auto"/>
        <w:ind w:left="1800" w:hanging="270"/>
        <w:rPr>
          <w:rStyle w:val="normaltextrun"/>
          <w:rFonts w:ascii="Calibri" w:eastAsia="Aptos" w:hAnsi="Calibri" w:cs="Calibri"/>
          <w:color w:val="156082" w:themeColor="accent1"/>
        </w:rPr>
      </w:pPr>
      <w:r w:rsidRPr="002E3E8E">
        <w:rPr>
          <w:rStyle w:val="normaltextrun"/>
          <w:rFonts w:ascii="Calibri" w:eastAsia="Aptos" w:hAnsi="Calibri" w:cs="Calibri"/>
        </w:rPr>
        <w:t>Pam Lauer, Program Director</w:t>
      </w:r>
    </w:p>
    <w:p w14:paraId="2C65482D" w14:textId="77777777" w:rsidR="002E3E8E" w:rsidRPr="002E3E8E" w:rsidRDefault="002E3E8E" w:rsidP="002E3E8E">
      <w:pPr>
        <w:pStyle w:val="ListParagraph"/>
        <w:spacing w:before="80" w:after="80" w:line="240" w:lineRule="auto"/>
        <w:ind w:left="1800"/>
        <w:rPr>
          <w:rStyle w:val="normaltextrun"/>
          <w:rFonts w:ascii="Calibri" w:eastAsia="Aptos" w:hAnsi="Calibri" w:cs="Calibri"/>
        </w:rPr>
      </w:pPr>
    </w:p>
    <w:p w14:paraId="448EAA4F" w14:textId="77777777" w:rsidR="002E3E8E" w:rsidRPr="002E3E8E" w:rsidRDefault="002E3E8E" w:rsidP="00995F55">
      <w:pPr>
        <w:pStyle w:val="ListParagraph"/>
        <w:numPr>
          <w:ilvl w:val="1"/>
          <w:numId w:val="10"/>
        </w:numPr>
        <w:spacing w:before="80" w:after="80" w:line="240" w:lineRule="auto"/>
        <w:ind w:left="1170" w:hanging="270"/>
        <w:rPr>
          <w:rStyle w:val="normaltextrun"/>
          <w:rFonts w:ascii="Calibri" w:eastAsia="Aptos" w:hAnsi="Calibri" w:cs="Calibri"/>
          <w:b/>
          <w:bCs/>
          <w:color w:val="156082" w:themeColor="accent1"/>
        </w:rPr>
      </w:pPr>
      <w:r w:rsidRPr="002E3E8E">
        <w:rPr>
          <w:rStyle w:val="normaltextrun"/>
          <w:rFonts w:ascii="Calibri" w:eastAsia="Aptos" w:hAnsi="Calibri" w:cs="Calibri"/>
          <w:b/>
          <w:bCs/>
        </w:rPr>
        <w:t xml:space="preserve">Board of Nursing </w:t>
      </w:r>
    </w:p>
    <w:p w14:paraId="302868E0" w14:textId="77777777" w:rsidR="002E3E8E" w:rsidRPr="002E3E8E" w:rsidRDefault="002E3E8E" w:rsidP="00995F55">
      <w:pPr>
        <w:pStyle w:val="ListParagraph"/>
        <w:numPr>
          <w:ilvl w:val="2"/>
          <w:numId w:val="10"/>
        </w:numPr>
        <w:spacing w:before="80" w:after="80" w:line="240" w:lineRule="auto"/>
        <w:ind w:left="1800" w:hanging="270"/>
        <w:rPr>
          <w:rFonts w:ascii="Calibri" w:eastAsia="Aptos" w:hAnsi="Calibri" w:cs="Calibri"/>
        </w:rPr>
      </w:pPr>
      <w:r w:rsidRPr="002E3E8E">
        <w:rPr>
          <w:rStyle w:val="normaltextrun"/>
          <w:rFonts w:ascii="Calibri" w:eastAsia="Aptos" w:hAnsi="Calibri" w:cs="Calibri"/>
        </w:rPr>
        <w:t xml:space="preserve">Dr. Janice Hooper, </w:t>
      </w:r>
      <w:r w:rsidRPr="002E3E8E">
        <w:rPr>
          <w:rFonts w:ascii="Calibri" w:eastAsia="Aptos" w:hAnsi="Calibri" w:cs="Calibri"/>
        </w:rPr>
        <w:t>Lead Nursing Consultant for Education</w:t>
      </w:r>
    </w:p>
    <w:p w14:paraId="194C1A7E" w14:textId="77777777" w:rsidR="002E3E8E" w:rsidRPr="002E3E8E" w:rsidRDefault="002E3E8E" w:rsidP="00995F55">
      <w:pPr>
        <w:pStyle w:val="ListParagraph"/>
        <w:numPr>
          <w:ilvl w:val="2"/>
          <w:numId w:val="10"/>
        </w:numPr>
        <w:spacing w:before="80" w:after="80" w:line="240" w:lineRule="auto"/>
        <w:ind w:left="1800" w:hanging="270"/>
        <w:rPr>
          <w:rStyle w:val="normaltextrun"/>
          <w:rFonts w:ascii="Calibri" w:eastAsia="Aptos" w:hAnsi="Calibri" w:cs="Calibri"/>
        </w:rPr>
      </w:pPr>
      <w:r w:rsidRPr="002E3E8E">
        <w:rPr>
          <w:rStyle w:val="normaltextrun"/>
          <w:rFonts w:ascii="Calibri" w:eastAsia="Aptos" w:hAnsi="Calibri" w:cs="Calibri"/>
        </w:rPr>
        <w:t>Dr. Kristin Benton, Executive Director</w:t>
      </w:r>
    </w:p>
    <w:p w14:paraId="17A10155" w14:textId="77777777" w:rsidR="002E3E8E" w:rsidRPr="002E3E8E" w:rsidRDefault="002E3E8E" w:rsidP="002E3E8E">
      <w:pPr>
        <w:pStyle w:val="ListParagraph"/>
        <w:spacing w:before="80" w:after="80" w:line="240" w:lineRule="auto"/>
        <w:ind w:left="1800"/>
        <w:rPr>
          <w:rStyle w:val="normaltextrun"/>
          <w:rFonts w:ascii="Calibri" w:eastAsia="Aptos" w:hAnsi="Calibri" w:cs="Calibri"/>
        </w:rPr>
      </w:pPr>
    </w:p>
    <w:p w14:paraId="16BCDE24" w14:textId="77777777" w:rsidR="002E3E8E" w:rsidRPr="002E3E8E" w:rsidRDefault="002E3E8E" w:rsidP="00995F55">
      <w:pPr>
        <w:pStyle w:val="ListParagraph"/>
        <w:numPr>
          <w:ilvl w:val="1"/>
          <w:numId w:val="10"/>
        </w:numPr>
        <w:spacing w:before="80" w:after="80" w:line="240" w:lineRule="auto"/>
        <w:ind w:left="1170" w:hanging="270"/>
        <w:rPr>
          <w:rStyle w:val="normaltextrun"/>
          <w:rFonts w:ascii="Calibri" w:eastAsia="Aptos" w:hAnsi="Calibri" w:cs="Calibri"/>
          <w:b/>
          <w:bCs/>
        </w:rPr>
      </w:pPr>
      <w:r w:rsidRPr="002E3E8E">
        <w:rPr>
          <w:rStyle w:val="normaltextrun"/>
          <w:rFonts w:ascii="Calibri" w:eastAsia="Aptos" w:hAnsi="Calibri" w:cs="Calibri"/>
          <w:b/>
          <w:bCs/>
        </w:rPr>
        <w:t>Texas Higher Education Coordinating Board</w:t>
      </w:r>
    </w:p>
    <w:p w14:paraId="66A2D0C2" w14:textId="77777777" w:rsidR="002E3E8E" w:rsidRPr="002E3E8E" w:rsidRDefault="002E3E8E" w:rsidP="00995F55">
      <w:pPr>
        <w:pStyle w:val="ListParagraph"/>
        <w:numPr>
          <w:ilvl w:val="1"/>
          <w:numId w:val="4"/>
        </w:numPr>
        <w:spacing w:before="80" w:after="80" w:line="240" w:lineRule="auto"/>
        <w:ind w:left="1800" w:hanging="270"/>
        <w:rPr>
          <w:rStyle w:val="normaltextrun"/>
          <w:rFonts w:ascii="Calibri" w:eastAsia="Aptos" w:hAnsi="Calibri" w:cs="Calibri"/>
          <w:b/>
          <w:bCs/>
        </w:rPr>
      </w:pPr>
      <w:r w:rsidRPr="002E3E8E">
        <w:rPr>
          <w:rStyle w:val="normaltextrun"/>
          <w:rFonts w:ascii="Calibri" w:eastAsia="Aptos" w:hAnsi="Calibri" w:cs="Calibri"/>
          <w:b/>
          <w:bCs/>
        </w:rPr>
        <w:t>Approval of Education Programs &amp; Support for Nurses &amp; Allied Health</w:t>
      </w:r>
    </w:p>
    <w:p w14:paraId="0F2F9FD6" w14:textId="77777777" w:rsidR="002E3E8E" w:rsidRPr="002E3E8E" w:rsidRDefault="002E3E8E" w:rsidP="00995F55">
      <w:pPr>
        <w:pStyle w:val="ListParagraph"/>
        <w:numPr>
          <w:ilvl w:val="2"/>
          <w:numId w:val="6"/>
        </w:numPr>
        <w:spacing w:before="80" w:after="80" w:line="240" w:lineRule="auto"/>
        <w:ind w:left="2250" w:hanging="270"/>
        <w:rPr>
          <w:rStyle w:val="normaltextrun"/>
          <w:rFonts w:ascii="Calibri" w:eastAsia="Aptos" w:hAnsi="Calibri" w:cs="Calibri"/>
        </w:rPr>
      </w:pPr>
      <w:r w:rsidRPr="002E3E8E">
        <w:rPr>
          <w:rStyle w:val="normaltextrun"/>
          <w:rFonts w:ascii="Calibri" w:eastAsia="Aptos" w:hAnsi="Calibri" w:cs="Calibri"/>
        </w:rPr>
        <w:t>Elizabeth Mayer, Assistant Commissioner, Academic &amp; Health Affairs</w:t>
      </w:r>
    </w:p>
    <w:p w14:paraId="311383CC" w14:textId="77777777" w:rsidR="002E3E8E" w:rsidRPr="002E3E8E" w:rsidRDefault="002E3E8E" w:rsidP="002E3E8E">
      <w:pPr>
        <w:pStyle w:val="ListParagraph"/>
        <w:spacing w:before="80" w:after="80" w:line="240" w:lineRule="auto"/>
        <w:ind w:left="2250"/>
        <w:rPr>
          <w:rStyle w:val="normaltextrun"/>
          <w:rFonts w:ascii="Calibri" w:eastAsia="Aptos" w:hAnsi="Calibri" w:cs="Calibri"/>
        </w:rPr>
      </w:pPr>
    </w:p>
    <w:p w14:paraId="54B405A5" w14:textId="77777777" w:rsidR="002E3E8E" w:rsidRPr="002E3E8E" w:rsidRDefault="002E3E8E" w:rsidP="00995F55">
      <w:pPr>
        <w:pStyle w:val="ListParagraph"/>
        <w:numPr>
          <w:ilvl w:val="1"/>
          <w:numId w:val="9"/>
        </w:numPr>
        <w:spacing w:before="80" w:after="80" w:line="240" w:lineRule="auto"/>
        <w:ind w:left="1800" w:hanging="270"/>
        <w:rPr>
          <w:rStyle w:val="normaltextrun"/>
          <w:rFonts w:ascii="Calibri" w:eastAsia="Aptos" w:hAnsi="Calibri" w:cs="Calibri"/>
          <w:b/>
          <w:bCs/>
        </w:rPr>
      </w:pPr>
      <w:r w:rsidRPr="002E3E8E">
        <w:rPr>
          <w:rStyle w:val="normaltextrun"/>
          <w:rFonts w:ascii="Calibri" w:eastAsia="Aptos" w:hAnsi="Calibri" w:cs="Calibri"/>
          <w:b/>
          <w:bCs/>
        </w:rPr>
        <w:t xml:space="preserve">Perkins Funding </w:t>
      </w:r>
    </w:p>
    <w:p w14:paraId="1949714C" w14:textId="77777777" w:rsidR="002E3E8E" w:rsidRPr="002E3E8E" w:rsidRDefault="002E3E8E" w:rsidP="00995F55">
      <w:pPr>
        <w:pStyle w:val="ListParagraph"/>
        <w:numPr>
          <w:ilvl w:val="2"/>
          <w:numId w:val="5"/>
        </w:numPr>
        <w:spacing w:before="80" w:after="80" w:line="240" w:lineRule="auto"/>
        <w:ind w:left="2250" w:hanging="270"/>
        <w:rPr>
          <w:rStyle w:val="normaltextrun"/>
          <w:rFonts w:ascii="Calibri" w:eastAsia="Aptos" w:hAnsi="Calibri" w:cs="Calibri"/>
        </w:rPr>
      </w:pPr>
      <w:r w:rsidRPr="002E3E8E">
        <w:rPr>
          <w:rStyle w:val="normaltextrun"/>
          <w:rFonts w:ascii="Calibri" w:eastAsia="Aptos" w:hAnsi="Calibri" w:cs="Calibri"/>
        </w:rPr>
        <w:t>Dr. Tina Jackson, Assistant Commissioner, Workforce Education</w:t>
      </w:r>
    </w:p>
    <w:p w14:paraId="318C28BB" w14:textId="77777777" w:rsidR="002E3E8E" w:rsidRPr="002E3E8E" w:rsidRDefault="002E3E8E" w:rsidP="002E3E8E">
      <w:pPr>
        <w:pStyle w:val="ListParagraph"/>
        <w:spacing w:before="80" w:after="80" w:line="240" w:lineRule="auto"/>
        <w:ind w:left="2250"/>
        <w:rPr>
          <w:rStyle w:val="normaltextrun"/>
          <w:rFonts w:ascii="Calibri" w:eastAsia="Aptos" w:hAnsi="Calibri" w:cs="Calibri"/>
        </w:rPr>
      </w:pPr>
    </w:p>
    <w:p w14:paraId="690369A5" w14:textId="77777777" w:rsidR="002E3E8E" w:rsidRPr="002E3E8E" w:rsidRDefault="002E3E8E" w:rsidP="00995F55">
      <w:pPr>
        <w:pStyle w:val="ListParagraph"/>
        <w:numPr>
          <w:ilvl w:val="1"/>
          <w:numId w:val="9"/>
        </w:numPr>
        <w:spacing w:before="80" w:after="80" w:line="240" w:lineRule="auto"/>
        <w:ind w:left="1800" w:hanging="270"/>
        <w:rPr>
          <w:rStyle w:val="normaltextrun"/>
          <w:rFonts w:ascii="Calibri" w:eastAsia="Aptos" w:hAnsi="Calibri" w:cs="Calibri"/>
          <w:b/>
          <w:bCs/>
        </w:rPr>
      </w:pPr>
      <w:r w:rsidRPr="002E3E8E">
        <w:rPr>
          <w:rStyle w:val="normaltextrun"/>
          <w:rFonts w:ascii="Calibri" w:eastAsia="Aptos" w:hAnsi="Calibri" w:cs="Calibri"/>
          <w:b/>
          <w:bCs/>
        </w:rPr>
        <w:t>Scholarship and Loan Forgiveness/Repayment</w:t>
      </w:r>
    </w:p>
    <w:p w14:paraId="42F8C55E" w14:textId="77777777" w:rsidR="002E3E8E" w:rsidRPr="002E3E8E" w:rsidRDefault="002E3E8E" w:rsidP="00995F55">
      <w:pPr>
        <w:pStyle w:val="ListParagraph"/>
        <w:numPr>
          <w:ilvl w:val="2"/>
          <w:numId w:val="9"/>
        </w:numPr>
        <w:spacing w:before="80" w:after="80" w:line="240" w:lineRule="auto"/>
        <w:ind w:left="2250" w:hanging="270"/>
        <w:rPr>
          <w:rStyle w:val="normaltextrun"/>
          <w:rFonts w:ascii="Calibri" w:eastAsia="Aptos" w:hAnsi="Calibri" w:cs="Calibri"/>
        </w:rPr>
      </w:pPr>
      <w:r w:rsidRPr="002E3E8E">
        <w:rPr>
          <w:rStyle w:val="normaltextrun"/>
          <w:rFonts w:ascii="Calibri" w:eastAsia="Aptos" w:hAnsi="Calibri" w:cs="Calibri"/>
        </w:rPr>
        <w:t>Chad Contero-Puls, Assistant Commissioner, Student Financial Aid Programs</w:t>
      </w:r>
    </w:p>
    <w:p w14:paraId="5CB88C9A" w14:textId="77777777" w:rsidR="002E3E8E" w:rsidRPr="002E3E8E" w:rsidRDefault="002E3E8E" w:rsidP="002E3E8E">
      <w:pPr>
        <w:pStyle w:val="ListParagraph"/>
        <w:spacing w:before="80" w:after="80" w:line="240" w:lineRule="auto"/>
        <w:ind w:left="2250"/>
        <w:rPr>
          <w:rStyle w:val="normaltextrun"/>
          <w:rFonts w:ascii="Calibri" w:eastAsia="Aptos" w:hAnsi="Calibri" w:cs="Calibri"/>
        </w:rPr>
      </w:pPr>
    </w:p>
    <w:p w14:paraId="2EF6C78A" w14:textId="77777777" w:rsidR="002E3E8E" w:rsidRPr="002E3E8E" w:rsidRDefault="002E3E8E" w:rsidP="00995F55">
      <w:pPr>
        <w:pStyle w:val="ListParagraph"/>
        <w:numPr>
          <w:ilvl w:val="1"/>
          <w:numId w:val="9"/>
        </w:numPr>
        <w:spacing w:before="80" w:after="80" w:line="240" w:lineRule="auto"/>
        <w:ind w:left="1800" w:hanging="270"/>
        <w:rPr>
          <w:rStyle w:val="normaltextrun"/>
          <w:rFonts w:ascii="Calibri" w:eastAsia="Aptos" w:hAnsi="Calibri" w:cs="Calibri"/>
          <w:b/>
          <w:bCs/>
        </w:rPr>
      </w:pPr>
      <w:r w:rsidRPr="002E3E8E">
        <w:rPr>
          <w:rStyle w:val="normaltextrun"/>
          <w:rFonts w:ascii="Calibri" w:eastAsia="Aptos" w:hAnsi="Calibri" w:cs="Calibri"/>
          <w:b/>
          <w:bCs/>
        </w:rPr>
        <w:t>Talent Strong Texas</w:t>
      </w:r>
    </w:p>
    <w:p w14:paraId="4C51B992" w14:textId="77777777" w:rsidR="002E3E8E" w:rsidRPr="002E3E8E" w:rsidRDefault="002E3E8E" w:rsidP="00995F55">
      <w:pPr>
        <w:pStyle w:val="ListParagraph"/>
        <w:numPr>
          <w:ilvl w:val="2"/>
          <w:numId w:val="9"/>
        </w:numPr>
        <w:spacing w:before="80" w:after="80" w:line="240" w:lineRule="auto"/>
        <w:ind w:left="2250" w:hanging="270"/>
        <w:rPr>
          <w:rStyle w:val="normaltextrun"/>
          <w:rFonts w:ascii="Calibri" w:eastAsia="Aptos" w:hAnsi="Calibri" w:cs="Calibri"/>
        </w:rPr>
      </w:pPr>
      <w:r w:rsidRPr="002E3E8E">
        <w:rPr>
          <w:rStyle w:val="normaltextrun"/>
          <w:rFonts w:ascii="Calibri" w:eastAsia="Aptos" w:hAnsi="Calibri" w:cs="Calibri"/>
        </w:rPr>
        <w:t>David Troutman, Deputy Commissioner, Academic Affairs</w:t>
      </w:r>
    </w:p>
    <w:p w14:paraId="7648F7F8" w14:textId="77777777" w:rsidR="002E3E8E" w:rsidRPr="002E3E8E" w:rsidRDefault="002E3E8E" w:rsidP="002E3E8E">
      <w:pPr>
        <w:pStyle w:val="ListParagraph"/>
        <w:spacing w:before="80" w:after="80" w:line="240" w:lineRule="auto"/>
        <w:ind w:left="2250"/>
        <w:rPr>
          <w:rStyle w:val="normaltextrun"/>
          <w:rFonts w:ascii="Calibri" w:eastAsia="Aptos" w:hAnsi="Calibri" w:cs="Calibri"/>
        </w:rPr>
      </w:pPr>
    </w:p>
    <w:p w14:paraId="685DCE71" w14:textId="77777777" w:rsidR="002E3E8E" w:rsidRPr="002E3E8E" w:rsidRDefault="002E3E8E" w:rsidP="00995F55">
      <w:pPr>
        <w:pStyle w:val="ListParagraph"/>
        <w:numPr>
          <w:ilvl w:val="1"/>
          <w:numId w:val="9"/>
        </w:numPr>
        <w:spacing w:before="80" w:after="80" w:line="240" w:lineRule="auto"/>
        <w:ind w:left="1800" w:hanging="270"/>
        <w:rPr>
          <w:rFonts w:ascii="Calibri" w:eastAsia="Aptos" w:hAnsi="Calibri" w:cs="Calibri"/>
          <w:b/>
          <w:bCs/>
        </w:rPr>
      </w:pPr>
      <w:r w:rsidRPr="002E3E8E">
        <w:rPr>
          <w:rFonts w:ascii="Calibri" w:eastAsia="Aptos" w:hAnsi="Calibri" w:cs="Calibri"/>
          <w:b/>
          <w:bCs/>
        </w:rPr>
        <w:t>OER Nursing Essentials (ONE) Project</w:t>
      </w:r>
    </w:p>
    <w:p w14:paraId="71C5ADDF" w14:textId="77777777" w:rsidR="002E3E8E" w:rsidRPr="002E3E8E" w:rsidRDefault="002E3E8E" w:rsidP="00995F55">
      <w:pPr>
        <w:pStyle w:val="ListParagraph"/>
        <w:numPr>
          <w:ilvl w:val="2"/>
          <w:numId w:val="9"/>
        </w:numPr>
        <w:spacing w:before="80" w:after="80" w:line="240" w:lineRule="auto"/>
        <w:ind w:left="2250" w:hanging="270"/>
        <w:rPr>
          <w:rStyle w:val="normaltextrun"/>
          <w:rFonts w:ascii="Calibri" w:eastAsia="Aptos" w:hAnsi="Calibri" w:cs="Calibri"/>
        </w:rPr>
      </w:pPr>
      <w:r w:rsidRPr="002E3E8E">
        <w:rPr>
          <w:rStyle w:val="normaltextrun"/>
          <w:rFonts w:ascii="Calibri" w:eastAsia="Aptos" w:hAnsi="Calibri" w:cs="Calibri"/>
        </w:rPr>
        <w:t>Michelle Singh, Assistant Commissioner, Digital Learning</w:t>
      </w:r>
    </w:p>
    <w:p w14:paraId="47AC48A2" w14:textId="77777777" w:rsidR="002E3E8E" w:rsidRPr="002E3E8E" w:rsidRDefault="002E3E8E" w:rsidP="00995F55">
      <w:pPr>
        <w:pStyle w:val="ListParagraph"/>
        <w:numPr>
          <w:ilvl w:val="2"/>
          <w:numId w:val="9"/>
        </w:numPr>
        <w:spacing w:before="80" w:after="80" w:line="240" w:lineRule="auto"/>
        <w:ind w:left="2250" w:hanging="270"/>
        <w:rPr>
          <w:rStyle w:val="normaltextrun"/>
          <w:rFonts w:ascii="Calibri" w:eastAsia="Aptos" w:hAnsi="Calibri" w:cs="Calibri"/>
        </w:rPr>
      </w:pPr>
      <w:r w:rsidRPr="002E3E8E">
        <w:rPr>
          <w:rStyle w:val="normaltextrun"/>
          <w:rFonts w:ascii="Calibri" w:eastAsia="Aptos" w:hAnsi="Calibri" w:cs="Calibri"/>
        </w:rPr>
        <w:t>Carrie Gits, MILS - Director</w:t>
      </w:r>
    </w:p>
    <w:p w14:paraId="376B5C2C" w14:textId="77777777" w:rsidR="002E3E8E" w:rsidRPr="002E3E8E" w:rsidRDefault="002E3E8E" w:rsidP="002E3E8E">
      <w:pPr>
        <w:pStyle w:val="ListParagraph"/>
        <w:spacing w:before="80" w:after="80" w:line="240" w:lineRule="auto"/>
        <w:ind w:left="2160"/>
        <w:rPr>
          <w:rStyle w:val="normaltextrun"/>
          <w:rFonts w:ascii="Calibri" w:eastAsia="Aptos" w:hAnsi="Calibri" w:cs="Calibri"/>
        </w:rPr>
      </w:pPr>
    </w:p>
    <w:p w14:paraId="2CBBDE59" w14:textId="77777777" w:rsidR="002E3E8E" w:rsidRPr="002E3E8E" w:rsidRDefault="002E3E8E" w:rsidP="00995F55">
      <w:pPr>
        <w:pStyle w:val="ListParagraph"/>
        <w:numPr>
          <w:ilvl w:val="0"/>
          <w:numId w:val="16"/>
        </w:numPr>
        <w:spacing w:before="80" w:after="80" w:line="240" w:lineRule="auto"/>
        <w:rPr>
          <w:rStyle w:val="normaltextrun"/>
          <w:rFonts w:ascii="Calibri" w:eastAsia="Aptos" w:hAnsi="Calibri" w:cs="Calibri"/>
          <w:b/>
          <w:bCs/>
          <w:color w:val="000000" w:themeColor="text1"/>
        </w:rPr>
      </w:pPr>
      <w:r w:rsidRPr="002E3E8E">
        <w:rPr>
          <w:rStyle w:val="normaltextrun"/>
          <w:rFonts w:ascii="Calibri" w:eastAsia="Aptos" w:hAnsi="Calibri" w:cs="Calibri"/>
          <w:b/>
          <w:bCs/>
        </w:rPr>
        <w:t>Nurses in Texas</w:t>
      </w:r>
    </w:p>
    <w:p w14:paraId="3E4DD86B" w14:textId="77777777" w:rsidR="002E3E8E" w:rsidRPr="002E3E8E" w:rsidRDefault="002E3E8E" w:rsidP="00995F55">
      <w:pPr>
        <w:pStyle w:val="ListParagraph"/>
        <w:numPr>
          <w:ilvl w:val="1"/>
          <w:numId w:val="11"/>
        </w:numPr>
        <w:spacing w:before="80" w:after="80" w:line="240" w:lineRule="auto"/>
        <w:ind w:left="1170" w:hanging="270"/>
        <w:rPr>
          <w:rStyle w:val="normaltextrun"/>
          <w:rFonts w:ascii="Calibri" w:eastAsia="Aptos" w:hAnsi="Calibri" w:cs="Calibri"/>
        </w:rPr>
      </w:pPr>
      <w:r w:rsidRPr="002E3E8E">
        <w:rPr>
          <w:rStyle w:val="normaltextrun"/>
          <w:rFonts w:ascii="Calibri" w:eastAsia="Aptos" w:hAnsi="Calibri" w:cs="Calibri"/>
          <w:b/>
          <w:bCs/>
        </w:rPr>
        <w:t>Texas Nurses Association</w:t>
      </w:r>
    </w:p>
    <w:p w14:paraId="4B7463C7" w14:textId="77777777" w:rsidR="002E3E8E" w:rsidRPr="002E3E8E" w:rsidRDefault="002E3E8E" w:rsidP="00995F55">
      <w:pPr>
        <w:pStyle w:val="ListParagraph"/>
        <w:numPr>
          <w:ilvl w:val="1"/>
          <w:numId w:val="8"/>
        </w:numPr>
        <w:spacing w:before="80" w:after="80" w:line="240" w:lineRule="auto"/>
        <w:ind w:left="1800" w:hanging="270"/>
        <w:rPr>
          <w:rStyle w:val="normaltextrun"/>
          <w:rFonts w:ascii="Calibri" w:eastAsia="Aptos" w:hAnsi="Calibri" w:cs="Calibri"/>
        </w:rPr>
      </w:pPr>
      <w:r w:rsidRPr="002E3E8E">
        <w:rPr>
          <w:rStyle w:val="normaltextrun"/>
          <w:rFonts w:ascii="Calibri" w:eastAsia="Aptos" w:hAnsi="Calibri" w:cs="Calibri"/>
        </w:rPr>
        <w:t xml:space="preserve">Serena Bumpus, CEO </w:t>
      </w:r>
    </w:p>
    <w:p w14:paraId="4B249A24" w14:textId="77777777" w:rsidR="002E3E8E" w:rsidRPr="002E3E8E" w:rsidRDefault="002E3E8E" w:rsidP="002E3E8E">
      <w:pPr>
        <w:pStyle w:val="ListParagraph"/>
        <w:spacing w:before="80" w:after="80" w:line="240" w:lineRule="auto"/>
        <w:ind w:left="1800"/>
        <w:rPr>
          <w:rStyle w:val="normaltextrun"/>
          <w:rFonts w:ascii="Calibri" w:eastAsia="Aptos" w:hAnsi="Calibri" w:cs="Calibri"/>
        </w:rPr>
      </w:pPr>
    </w:p>
    <w:p w14:paraId="116519B1" w14:textId="77777777" w:rsidR="002E3E8E" w:rsidRPr="002E3E8E" w:rsidRDefault="002E3E8E" w:rsidP="00995F55">
      <w:pPr>
        <w:pStyle w:val="ListParagraph"/>
        <w:numPr>
          <w:ilvl w:val="0"/>
          <w:numId w:val="16"/>
        </w:numPr>
        <w:spacing w:before="80" w:after="80" w:line="240" w:lineRule="auto"/>
        <w:rPr>
          <w:rStyle w:val="normaltextrun"/>
          <w:rFonts w:ascii="Calibri" w:eastAsia="Aptos" w:hAnsi="Calibri" w:cs="Calibri"/>
          <w:b/>
          <w:bCs/>
          <w:color w:val="000000" w:themeColor="text1"/>
        </w:rPr>
      </w:pPr>
      <w:r w:rsidRPr="002E3E8E">
        <w:rPr>
          <w:rStyle w:val="normaltextrun"/>
          <w:rFonts w:ascii="Calibri" w:eastAsia="Aptos" w:hAnsi="Calibri" w:cs="Calibri"/>
          <w:b/>
          <w:bCs/>
        </w:rPr>
        <w:t>Stackable Credentials</w:t>
      </w:r>
    </w:p>
    <w:p w14:paraId="6E9762EE" w14:textId="77777777" w:rsidR="002E3E8E" w:rsidRPr="002E3E8E" w:rsidRDefault="002E3E8E" w:rsidP="00995F55">
      <w:pPr>
        <w:pStyle w:val="ListParagraph"/>
        <w:numPr>
          <w:ilvl w:val="1"/>
          <w:numId w:val="15"/>
        </w:numPr>
        <w:spacing w:before="80" w:after="80" w:line="240" w:lineRule="auto"/>
        <w:ind w:left="1170" w:hanging="270"/>
        <w:rPr>
          <w:rStyle w:val="normaltextrun"/>
          <w:rFonts w:ascii="Calibri" w:eastAsia="Aptos" w:hAnsi="Calibri" w:cs="Calibri"/>
          <w:b/>
          <w:bCs/>
        </w:rPr>
      </w:pPr>
      <w:r w:rsidRPr="002E3E8E">
        <w:rPr>
          <w:rFonts w:ascii="Calibri" w:eastAsia="Aptos" w:hAnsi="Calibri" w:cs="Calibri"/>
          <w:b/>
          <w:bCs/>
        </w:rPr>
        <w:t>University of Michigan</w:t>
      </w:r>
      <w:r w:rsidRPr="002E3E8E">
        <w:rPr>
          <w:rFonts w:ascii="Calibri" w:eastAsia="Aptos" w:hAnsi="Calibri" w:cs="Calibri"/>
        </w:rPr>
        <w:t>, Center for the Study of Higher and Postsecondary Education</w:t>
      </w:r>
    </w:p>
    <w:p w14:paraId="40BB372D" w14:textId="77777777" w:rsidR="002E3E8E" w:rsidRPr="002E3E8E" w:rsidRDefault="002E3E8E" w:rsidP="00995F55">
      <w:pPr>
        <w:pStyle w:val="ListParagraph"/>
        <w:numPr>
          <w:ilvl w:val="2"/>
          <w:numId w:val="15"/>
        </w:numPr>
        <w:spacing w:before="80" w:after="80" w:line="240" w:lineRule="auto"/>
        <w:ind w:left="1800" w:hanging="270"/>
        <w:rPr>
          <w:rStyle w:val="normaltextrun"/>
          <w:rFonts w:ascii="Calibri" w:eastAsia="Aptos" w:hAnsi="Calibri" w:cs="Calibri"/>
          <w:b/>
          <w:bCs/>
          <w:color w:val="156082" w:themeColor="accent1"/>
        </w:rPr>
      </w:pPr>
      <w:r w:rsidRPr="002E3E8E">
        <w:rPr>
          <w:rFonts w:ascii="Calibri" w:eastAsia="Aptos" w:hAnsi="Calibri" w:cs="Calibri"/>
        </w:rPr>
        <w:t xml:space="preserve">Dr. Peter Riley Bahr, Associate Professor </w:t>
      </w:r>
      <w:r w:rsidRPr="002E3E8E">
        <w:rPr>
          <w:rFonts w:ascii="Calibri" w:eastAsia="Aptos" w:hAnsi="Calibri" w:cs="Calibri"/>
          <w:b/>
          <w:bCs/>
        </w:rPr>
        <w:t>(Virtual)</w:t>
      </w:r>
    </w:p>
    <w:p w14:paraId="694096C8" w14:textId="77777777" w:rsidR="002E3E8E" w:rsidRPr="002E3E8E" w:rsidRDefault="002E3E8E" w:rsidP="00995F55">
      <w:pPr>
        <w:pStyle w:val="ListParagraph"/>
        <w:numPr>
          <w:ilvl w:val="2"/>
          <w:numId w:val="15"/>
        </w:numPr>
        <w:spacing w:before="80" w:after="80" w:line="240" w:lineRule="auto"/>
        <w:ind w:left="1800" w:hanging="270"/>
        <w:rPr>
          <w:rFonts w:ascii="Calibri" w:eastAsia="Aptos" w:hAnsi="Calibri" w:cs="Calibri"/>
        </w:rPr>
      </w:pPr>
      <w:r w:rsidRPr="002E3E8E">
        <w:rPr>
          <w:rStyle w:val="normaltextrun"/>
          <w:rFonts w:ascii="Calibri" w:eastAsia="Aptos" w:hAnsi="Calibri" w:cs="Calibri"/>
        </w:rPr>
        <w:t>Dr. Jennifer May-Trifiletti, Managing Researcher</w:t>
      </w:r>
    </w:p>
    <w:p w14:paraId="6DE563E6" w14:textId="77777777" w:rsidR="002E3E8E" w:rsidRPr="002E3E8E" w:rsidRDefault="002E3E8E" w:rsidP="002E3E8E">
      <w:pPr>
        <w:pStyle w:val="ListParagraph"/>
        <w:spacing w:before="80" w:after="80" w:line="240" w:lineRule="auto"/>
        <w:ind w:left="1800"/>
        <w:rPr>
          <w:rFonts w:ascii="Calibri" w:eastAsia="Aptos" w:hAnsi="Calibri" w:cs="Calibri"/>
        </w:rPr>
      </w:pPr>
    </w:p>
    <w:p w14:paraId="14366851" w14:textId="77777777" w:rsidR="002E3E8E" w:rsidRPr="002E3E8E" w:rsidRDefault="002E3E8E" w:rsidP="00995F55">
      <w:pPr>
        <w:pStyle w:val="ListParagraph"/>
        <w:numPr>
          <w:ilvl w:val="1"/>
          <w:numId w:val="15"/>
        </w:numPr>
        <w:spacing w:before="80" w:after="80" w:line="240" w:lineRule="auto"/>
        <w:ind w:left="1170" w:hanging="270"/>
        <w:rPr>
          <w:rStyle w:val="normaltextrun"/>
          <w:rFonts w:ascii="Calibri" w:eastAsia="Aptos" w:hAnsi="Calibri" w:cs="Calibri"/>
          <w:b/>
          <w:bCs/>
          <w:color w:val="156082" w:themeColor="accent1"/>
        </w:rPr>
      </w:pPr>
      <w:r w:rsidRPr="002E3E8E">
        <w:rPr>
          <w:rStyle w:val="normaltextrun"/>
          <w:rFonts w:ascii="Calibri" w:eastAsia="Aptos" w:hAnsi="Calibri" w:cs="Calibri"/>
          <w:b/>
          <w:bCs/>
        </w:rPr>
        <w:t xml:space="preserve">Texas Association of Community colleges </w:t>
      </w:r>
    </w:p>
    <w:p w14:paraId="064CA559" w14:textId="77777777" w:rsidR="002E3E8E" w:rsidRPr="002E3E8E" w:rsidRDefault="002E3E8E" w:rsidP="00995F55">
      <w:pPr>
        <w:pStyle w:val="ListParagraph"/>
        <w:numPr>
          <w:ilvl w:val="2"/>
          <w:numId w:val="15"/>
        </w:numPr>
        <w:spacing w:before="80" w:after="80" w:line="240" w:lineRule="auto"/>
        <w:ind w:left="1800" w:hanging="270"/>
        <w:rPr>
          <w:rStyle w:val="normaltextrun"/>
          <w:rFonts w:ascii="Calibri" w:eastAsia="Aptos" w:hAnsi="Calibri" w:cs="Calibri"/>
          <w:color w:val="156082" w:themeColor="accent1"/>
        </w:rPr>
      </w:pPr>
      <w:r w:rsidRPr="002E3E8E">
        <w:rPr>
          <w:rStyle w:val="normaltextrun"/>
          <w:rFonts w:ascii="Calibri" w:eastAsia="Aptos" w:hAnsi="Calibri" w:cs="Calibri"/>
        </w:rPr>
        <w:t>Ray Martinez, President</w:t>
      </w:r>
    </w:p>
    <w:p w14:paraId="45700A78" w14:textId="77777777" w:rsidR="002E3E8E" w:rsidRPr="002E3E8E" w:rsidRDefault="002E3E8E" w:rsidP="002E3E8E">
      <w:pPr>
        <w:pStyle w:val="ListParagraph"/>
        <w:spacing w:before="80" w:after="80" w:line="240" w:lineRule="auto"/>
        <w:ind w:left="1800"/>
        <w:rPr>
          <w:rStyle w:val="normaltextrun"/>
          <w:rFonts w:ascii="Calibri" w:eastAsia="Aptos" w:hAnsi="Calibri" w:cs="Calibri"/>
        </w:rPr>
      </w:pPr>
    </w:p>
    <w:p w14:paraId="764E6DD7" w14:textId="77777777" w:rsidR="002E3E8E" w:rsidRPr="002E3E8E" w:rsidRDefault="002E3E8E" w:rsidP="00995F55">
      <w:pPr>
        <w:pStyle w:val="ListParagraph"/>
        <w:numPr>
          <w:ilvl w:val="1"/>
          <w:numId w:val="15"/>
        </w:numPr>
        <w:spacing w:before="80" w:after="80" w:line="240" w:lineRule="auto"/>
        <w:ind w:left="1170" w:hanging="270"/>
        <w:rPr>
          <w:rStyle w:val="normaltextrun"/>
          <w:rFonts w:ascii="Calibri" w:eastAsia="Aptos" w:hAnsi="Calibri" w:cs="Calibri"/>
          <w:b/>
          <w:bCs/>
          <w:color w:val="156082" w:themeColor="accent1"/>
        </w:rPr>
      </w:pPr>
      <w:r w:rsidRPr="002E3E8E">
        <w:rPr>
          <w:rStyle w:val="normaltextrun"/>
          <w:rFonts w:ascii="Calibri" w:eastAsia="Aptos" w:hAnsi="Calibri" w:cs="Calibri"/>
          <w:b/>
          <w:bCs/>
        </w:rPr>
        <w:t>Austin Community College</w:t>
      </w:r>
    </w:p>
    <w:p w14:paraId="39D8BF8D" w14:textId="77777777" w:rsidR="002E3E8E" w:rsidRPr="002E3E8E" w:rsidRDefault="002E3E8E" w:rsidP="00995F55">
      <w:pPr>
        <w:pStyle w:val="ListParagraph"/>
        <w:numPr>
          <w:ilvl w:val="2"/>
          <w:numId w:val="15"/>
        </w:numPr>
        <w:spacing w:before="80" w:after="80" w:line="240" w:lineRule="auto"/>
        <w:ind w:left="1800" w:hanging="270"/>
        <w:rPr>
          <w:rFonts w:ascii="Calibri" w:eastAsia="Aptos" w:hAnsi="Calibri" w:cs="Calibri"/>
        </w:rPr>
      </w:pPr>
      <w:r w:rsidRPr="002E3E8E">
        <w:rPr>
          <w:rFonts w:ascii="Calibri" w:eastAsia="Aptos" w:hAnsi="Calibri" w:cs="Calibri"/>
        </w:rPr>
        <w:t>Dr. Nina Almasy, Associate Vice Chancellor of Health Sciences</w:t>
      </w:r>
    </w:p>
    <w:p w14:paraId="4B39542C" w14:textId="77777777" w:rsidR="002E3E8E" w:rsidRPr="002E3E8E" w:rsidRDefault="002E3E8E" w:rsidP="00995F55">
      <w:pPr>
        <w:pStyle w:val="ListParagraph"/>
        <w:numPr>
          <w:ilvl w:val="2"/>
          <w:numId w:val="15"/>
        </w:numPr>
        <w:spacing w:before="80" w:after="80" w:line="240" w:lineRule="auto"/>
        <w:ind w:left="1800" w:hanging="270"/>
        <w:rPr>
          <w:rFonts w:ascii="Calibri" w:eastAsia="Aptos" w:hAnsi="Calibri" w:cs="Calibri"/>
        </w:rPr>
      </w:pPr>
      <w:r w:rsidRPr="002E3E8E">
        <w:rPr>
          <w:rFonts w:ascii="Calibri" w:eastAsia="Aptos" w:hAnsi="Calibri" w:cs="Calibri"/>
        </w:rPr>
        <w:t>Dr. Gaye Lynn Scott, Vice Chancellor of Instruction</w:t>
      </w:r>
    </w:p>
    <w:p w14:paraId="715EEE8D" w14:textId="77777777" w:rsidR="002E3E8E" w:rsidRPr="002E3E8E" w:rsidRDefault="002E3E8E" w:rsidP="002E3E8E">
      <w:pPr>
        <w:pStyle w:val="ListParagraph"/>
        <w:spacing w:before="80" w:after="80" w:line="240" w:lineRule="auto"/>
        <w:ind w:left="1800"/>
        <w:rPr>
          <w:rFonts w:ascii="Calibri" w:eastAsia="Aptos" w:hAnsi="Calibri" w:cs="Calibri"/>
        </w:rPr>
      </w:pPr>
    </w:p>
    <w:p w14:paraId="61F29DDE" w14:textId="77777777" w:rsidR="002E3E8E" w:rsidRPr="002E3E8E" w:rsidRDefault="002E3E8E" w:rsidP="00995F55">
      <w:pPr>
        <w:pStyle w:val="ListParagraph"/>
        <w:numPr>
          <w:ilvl w:val="1"/>
          <w:numId w:val="15"/>
        </w:numPr>
        <w:spacing w:before="80" w:after="80" w:line="240" w:lineRule="auto"/>
        <w:ind w:left="1170" w:hanging="270"/>
        <w:rPr>
          <w:rStyle w:val="normaltextrun"/>
          <w:rFonts w:ascii="Calibri" w:eastAsia="Aptos" w:hAnsi="Calibri" w:cs="Calibri"/>
          <w:b/>
          <w:bCs/>
          <w:color w:val="000000" w:themeColor="text1"/>
        </w:rPr>
      </w:pPr>
      <w:r w:rsidRPr="002E3E8E">
        <w:rPr>
          <w:rStyle w:val="normaltextrun"/>
          <w:rFonts w:ascii="Calibri" w:eastAsia="Aptos" w:hAnsi="Calibri" w:cs="Calibri"/>
          <w:b/>
          <w:bCs/>
        </w:rPr>
        <w:t>College of Health Care Professions</w:t>
      </w:r>
    </w:p>
    <w:p w14:paraId="339F3739" w14:textId="77777777" w:rsidR="002E3E8E" w:rsidRPr="002E3E8E" w:rsidRDefault="002E3E8E" w:rsidP="00995F55">
      <w:pPr>
        <w:pStyle w:val="ListParagraph"/>
        <w:numPr>
          <w:ilvl w:val="2"/>
          <w:numId w:val="15"/>
        </w:numPr>
        <w:spacing w:before="80" w:after="80" w:line="240" w:lineRule="auto"/>
        <w:ind w:left="1800" w:hanging="270"/>
        <w:rPr>
          <w:rStyle w:val="normaltextrun"/>
          <w:rFonts w:ascii="Calibri" w:eastAsia="Aptos" w:hAnsi="Calibri" w:cs="Calibri"/>
          <w:color w:val="000000" w:themeColor="text1"/>
        </w:rPr>
      </w:pPr>
      <w:r w:rsidRPr="002E3E8E">
        <w:rPr>
          <w:rStyle w:val="normaltextrun"/>
          <w:rFonts w:ascii="Calibri" w:eastAsia="Aptos" w:hAnsi="Calibri" w:cs="Calibri"/>
        </w:rPr>
        <w:t>Eric Bing, Chancellor &amp; CEO</w:t>
      </w:r>
    </w:p>
    <w:p w14:paraId="7E165CEC" w14:textId="77777777" w:rsidR="002E3E8E" w:rsidRPr="002E3E8E" w:rsidRDefault="002E3E8E" w:rsidP="002E3E8E">
      <w:pPr>
        <w:pStyle w:val="ListParagraph"/>
        <w:spacing w:before="80" w:after="80" w:line="240" w:lineRule="auto"/>
        <w:ind w:left="1440"/>
        <w:rPr>
          <w:rStyle w:val="normaltextrun"/>
          <w:rFonts w:ascii="Calibri" w:eastAsia="Aptos" w:hAnsi="Calibri" w:cs="Calibri"/>
          <w:b/>
          <w:bCs/>
          <w:color w:val="000000" w:themeColor="text1"/>
        </w:rPr>
      </w:pPr>
    </w:p>
    <w:p w14:paraId="3AF7B40F" w14:textId="77777777" w:rsidR="002E3E8E" w:rsidRPr="002E3E8E" w:rsidRDefault="002E3E8E" w:rsidP="00995F55">
      <w:pPr>
        <w:pStyle w:val="ListParagraph"/>
        <w:numPr>
          <w:ilvl w:val="0"/>
          <w:numId w:val="16"/>
        </w:numPr>
        <w:spacing w:before="80" w:after="80" w:line="240" w:lineRule="auto"/>
        <w:rPr>
          <w:rStyle w:val="normaltextrun"/>
          <w:rFonts w:ascii="Calibri" w:eastAsia="Aptos" w:hAnsi="Calibri" w:cs="Calibri"/>
          <w:b/>
          <w:bCs/>
          <w:color w:val="000000" w:themeColor="text1"/>
        </w:rPr>
      </w:pPr>
      <w:r w:rsidRPr="002E3E8E">
        <w:rPr>
          <w:rStyle w:val="normaltextrun"/>
          <w:rFonts w:ascii="Calibri" w:eastAsia="Aptos" w:hAnsi="Calibri" w:cs="Calibri"/>
          <w:b/>
          <w:bCs/>
        </w:rPr>
        <w:t>Apprenticeship Programs</w:t>
      </w:r>
    </w:p>
    <w:p w14:paraId="4BC373B2" w14:textId="77777777" w:rsidR="002E3E8E" w:rsidRPr="002E3E8E" w:rsidRDefault="002E3E8E" w:rsidP="00995F55">
      <w:pPr>
        <w:pStyle w:val="ListParagraph"/>
        <w:numPr>
          <w:ilvl w:val="1"/>
          <w:numId w:val="14"/>
        </w:numPr>
        <w:spacing w:before="80" w:after="80" w:line="240" w:lineRule="auto"/>
        <w:ind w:left="1170" w:hanging="270"/>
        <w:rPr>
          <w:rStyle w:val="normaltextrun"/>
          <w:rFonts w:ascii="Calibri" w:eastAsia="Aptos" w:hAnsi="Calibri" w:cs="Calibri"/>
          <w:b/>
          <w:bCs/>
          <w:color w:val="156082" w:themeColor="accent1"/>
        </w:rPr>
      </w:pPr>
      <w:r w:rsidRPr="002E3E8E">
        <w:rPr>
          <w:rStyle w:val="normaltextrun"/>
          <w:rFonts w:ascii="Calibri" w:eastAsia="Aptos" w:hAnsi="Calibri" w:cs="Calibri"/>
          <w:b/>
          <w:bCs/>
        </w:rPr>
        <w:t xml:space="preserve">Texas Health Care Association </w:t>
      </w:r>
    </w:p>
    <w:p w14:paraId="243A621C" w14:textId="77777777" w:rsidR="002E3E8E" w:rsidRPr="002E3E8E" w:rsidRDefault="002E3E8E" w:rsidP="00995F55">
      <w:pPr>
        <w:pStyle w:val="ListParagraph"/>
        <w:numPr>
          <w:ilvl w:val="2"/>
          <w:numId w:val="14"/>
        </w:numPr>
        <w:spacing w:before="80" w:after="80" w:line="240" w:lineRule="auto"/>
        <w:ind w:left="1800" w:hanging="270"/>
        <w:rPr>
          <w:rStyle w:val="normaltextrun"/>
          <w:rFonts w:ascii="Calibri" w:eastAsia="Aptos" w:hAnsi="Calibri" w:cs="Calibri"/>
          <w:color w:val="156082" w:themeColor="accent1"/>
        </w:rPr>
      </w:pPr>
      <w:r w:rsidRPr="002E3E8E">
        <w:rPr>
          <w:rStyle w:val="normaltextrun"/>
          <w:rFonts w:ascii="Calibri" w:eastAsia="Aptos" w:hAnsi="Calibri" w:cs="Calibri"/>
        </w:rPr>
        <w:t>Rick Cochran, Founder, HMG-U</w:t>
      </w:r>
    </w:p>
    <w:p w14:paraId="6ED29BF8" w14:textId="77777777" w:rsidR="002E3E8E" w:rsidRPr="002E3E8E" w:rsidRDefault="002E3E8E" w:rsidP="002E3E8E">
      <w:pPr>
        <w:pStyle w:val="ListParagraph"/>
        <w:spacing w:before="80" w:after="80" w:line="240" w:lineRule="auto"/>
        <w:ind w:left="1800"/>
        <w:rPr>
          <w:rStyle w:val="normaltextrun"/>
          <w:rFonts w:ascii="Calibri" w:eastAsia="Aptos" w:hAnsi="Calibri" w:cs="Calibri"/>
        </w:rPr>
      </w:pPr>
    </w:p>
    <w:p w14:paraId="20B66418" w14:textId="77777777" w:rsidR="002E3E8E" w:rsidRPr="002E3E8E" w:rsidRDefault="002E3E8E" w:rsidP="00995F55">
      <w:pPr>
        <w:pStyle w:val="ListParagraph"/>
        <w:numPr>
          <w:ilvl w:val="1"/>
          <w:numId w:val="14"/>
        </w:numPr>
        <w:spacing w:before="80" w:after="80" w:line="240" w:lineRule="auto"/>
        <w:ind w:left="1170" w:hanging="270"/>
        <w:rPr>
          <w:rStyle w:val="normaltextrun"/>
          <w:rFonts w:ascii="Calibri" w:eastAsia="Aptos" w:hAnsi="Calibri" w:cs="Calibri"/>
          <w:b/>
          <w:bCs/>
          <w:color w:val="156082" w:themeColor="accent1"/>
        </w:rPr>
      </w:pPr>
      <w:r w:rsidRPr="002E3E8E">
        <w:rPr>
          <w:rStyle w:val="normaltextrun"/>
          <w:rFonts w:ascii="Calibri" w:eastAsia="Aptos" w:hAnsi="Calibri" w:cs="Calibri"/>
          <w:b/>
          <w:bCs/>
        </w:rPr>
        <w:t>Vernon College (VIRTUAL)</w:t>
      </w:r>
    </w:p>
    <w:p w14:paraId="102AAEE2" w14:textId="77777777" w:rsidR="002E3E8E" w:rsidRPr="002E3E8E" w:rsidRDefault="002E3E8E" w:rsidP="00995F55">
      <w:pPr>
        <w:pStyle w:val="ListParagraph"/>
        <w:numPr>
          <w:ilvl w:val="2"/>
          <w:numId w:val="14"/>
        </w:numPr>
        <w:spacing w:before="80" w:after="80" w:line="240" w:lineRule="auto"/>
        <w:ind w:left="1800" w:hanging="270"/>
        <w:rPr>
          <w:rFonts w:ascii="Calibri" w:eastAsia="Aptos" w:hAnsi="Calibri" w:cs="Calibri"/>
          <w:color w:val="000000" w:themeColor="text1"/>
        </w:rPr>
      </w:pPr>
      <w:r w:rsidRPr="002E3E8E">
        <w:rPr>
          <w:rStyle w:val="normaltextrun"/>
          <w:rFonts w:ascii="Calibri" w:eastAsia="Aptos" w:hAnsi="Calibri" w:cs="Calibri"/>
        </w:rPr>
        <w:t>Mary Rivard, Director of Nursing</w:t>
      </w:r>
    </w:p>
    <w:p w14:paraId="5083D67D" w14:textId="77777777" w:rsidR="002E3E8E" w:rsidRPr="002E3E8E" w:rsidRDefault="002E3E8E" w:rsidP="002E3E8E">
      <w:pPr>
        <w:pStyle w:val="ListParagraph"/>
        <w:spacing w:before="80" w:after="80" w:line="240" w:lineRule="auto"/>
        <w:ind w:left="1800"/>
        <w:rPr>
          <w:rFonts w:ascii="Calibri" w:eastAsia="Aptos" w:hAnsi="Calibri" w:cs="Calibri"/>
        </w:rPr>
      </w:pPr>
    </w:p>
    <w:p w14:paraId="6CC850B3" w14:textId="77777777" w:rsidR="002E3E8E" w:rsidRPr="002E3E8E" w:rsidRDefault="002E3E8E" w:rsidP="00995F55">
      <w:pPr>
        <w:pStyle w:val="ListParagraph"/>
        <w:numPr>
          <w:ilvl w:val="0"/>
          <w:numId w:val="14"/>
        </w:numPr>
        <w:spacing w:before="80" w:after="80" w:line="240" w:lineRule="auto"/>
        <w:ind w:left="1170" w:hanging="270"/>
        <w:rPr>
          <w:rFonts w:ascii="Calibri" w:eastAsia="Aptos" w:hAnsi="Calibri" w:cs="Calibri"/>
          <w:color w:val="000000" w:themeColor="text1"/>
        </w:rPr>
      </w:pPr>
      <w:r w:rsidRPr="002E3E8E">
        <w:rPr>
          <w:rFonts w:ascii="Calibri" w:eastAsia="Aptos" w:hAnsi="Calibri" w:cs="Calibri"/>
          <w:b/>
          <w:bCs/>
        </w:rPr>
        <w:t>Texas Association of Community Health Centers</w:t>
      </w:r>
    </w:p>
    <w:p w14:paraId="5BCCD451" w14:textId="77777777" w:rsidR="002E3E8E" w:rsidRPr="002E3E8E" w:rsidRDefault="002E3E8E" w:rsidP="00995F55">
      <w:pPr>
        <w:pStyle w:val="ListParagraph"/>
        <w:numPr>
          <w:ilvl w:val="1"/>
          <w:numId w:val="7"/>
        </w:numPr>
        <w:ind w:left="1800" w:hanging="270"/>
        <w:rPr>
          <w:rFonts w:ascii="Calibri" w:eastAsia="Aptos" w:hAnsi="Calibri" w:cs="Calibri"/>
        </w:rPr>
      </w:pPr>
      <w:r w:rsidRPr="002E3E8E">
        <w:rPr>
          <w:rFonts w:ascii="Calibri" w:eastAsia="Aptos" w:hAnsi="Calibri" w:cs="Calibri"/>
        </w:rPr>
        <w:t xml:space="preserve">Preston Poole, </w:t>
      </w:r>
      <w:proofErr w:type="gramStart"/>
      <w:r w:rsidRPr="002E3E8E">
        <w:rPr>
          <w:rFonts w:ascii="Calibri" w:eastAsia="Aptos" w:hAnsi="Calibri" w:cs="Calibri"/>
        </w:rPr>
        <w:t>Policy</w:t>
      </w:r>
      <w:proofErr w:type="gramEnd"/>
      <w:r w:rsidRPr="002E3E8E">
        <w:rPr>
          <w:rFonts w:ascii="Calibri" w:eastAsia="Aptos" w:hAnsi="Calibri" w:cs="Calibri"/>
        </w:rPr>
        <w:t xml:space="preserve"> and Research Coordinator </w:t>
      </w:r>
    </w:p>
    <w:p w14:paraId="5BFA19D7" w14:textId="77777777" w:rsidR="002E3E8E" w:rsidRPr="002E3E8E" w:rsidRDefault="002E3E8E" w:rsidP="002E3E8E">
      <w:pPr>
        <w:pStyle w:val="ListParagraph"/>
        <w:ind w:left="1800"/>
        <w:rPr>
          <w:rFonts w:ascii="Calibri" w:eastAsia="Aptos" w:hAnsi="Calibri" w:cs="Calibri"/>
        </w:rPr>
      </w:pPr>
      <w:r w:rsidRPr="002E3E8E">
        <w:rPr>
          <w:rFonts w:ascii="Calibri" w:eastAsia="Aptos" w:hAnsi="Calibri" w:cs="Calibri"/>
        </w:rPr>
        <w:t xml:space="preserve"> </w:t>
      </w:r>
    </w:p>
    <w:p w14:paraId="24BE34F5" w14:textId="77777777" w:rsidR="002E3E8E" w:rsidRPr="002E3E8E" w:rsidRDefault="002E3E8E" w:rsidP="00995F55">
      <w:pPr>
        <w:pStyle w:val="ListParagraph"/>
        <w:numPr>
          <w:ilvl w:val="0"/>
          <w:numId w:val="16"/>
        </w:numPr>
        <w:spacing w:before="80" w:after="80" w:line="240" w:lineRule="auto"/>
        <w:rPr>
          <w:rStyle w:val="normaltextrun"/>
          <w:rFonts w:ascii="Calibri" w:eastAsia="Aptos" w:hAnsi="Calibri" w:cs="Calibri"/>
          <w:b/>
          <w:bCs/>
          <w:color w:val="156082" w:themeColor="accent1"/>
        </w:rPr>
      </w:pPr>
      <w:r w:rsidRPr="002E3E8E">
        <w:rPr>
          <w:rStyle w:val="normaltextrun"/>
          <w:rFonts w:ascii="Calibri" w:eastAsia="Aptos" w:hAnsi="Calibri" w:cs="Calibri"/>
          <w:b/>
          <w:bCs/>
        </w:rPr>
        <w:t xml:space="preserve">Health Professions Workforce  </w:t>
      </w:r>
    </w:p>
    <w:p w14:paraId="30026B67" w14:textId="77777777" w:rsidR="002E3E8E" w:rsidRPr="002E3E8E" w:rsidRDefault="002E3E8E" w:rsidP="00995F55">
      <w:pPr>
        <w:pStyle w:val="ListParagraph"/>
        <w:numPr>
          <w:ilvl w:val="1"/>
          <w:numId w:val="16"/>
        </w:numPr>
        <w:spacing w:before="80" w:after="80" w:line="240" w:lineRule="auto"/>
        <w:ind w:left="1170" w:hanging="270"/>
        <w:rPr>
          <w:rStyle w:val="normaltextrun"/>
          <w:rFonts w:ascii="Calibri" w:eastAsia="Aptos" w:hAnsi="Calibri" w:cs="Calibri"/>
          <w:b/>
          <w:bCs/>
          <w:color w:val="156082" w:themeColor="accent1"/>
        </w:rPr>
      </w:pPr>
      <w:r w:rsidRPr="002E3E8E">
        <w:rPr>
          <w:rStyle w:val="normaltextrun"/>
          <w:rFonts w:ascii="Calibri" w:eastAsia="Aptos" w:hAnsi="Calibri" w:cs="Calibri"/>
          <w:b/>
          <w:bCs/>
        </w:rPr>
        <w:t>Dwyer Workforce Development (VIRTUAL)</w:t>
      </w:r>
    </w:p>
    <w:p w14:paraId="67DF246F" w14:textId="77777777" w:rsidR="002E3E8E" w:rsidRPr="002E3E8E" w:rsidRDefault="002E3E8E" w:rsidP="00995F55">
      <w:pPr>
        <w:pStyle w:val="ListParagraph"/>
        <w:numPr>
          <w:ilvl w:val="2"/>
          <w:numId w:val="16"/>
        </w:numPr>
        <w:spacing w:before="80" w:after="80" w:line="240" w:lineRule="auto"/>
        <w:ind w:left="1800" w:hanging="270"/>
        <w:rPr>
          <w:rStyle w:val="normaltextrun"/>
          <w:rFonts w:ascii="Calibri" w:eastAsia="Aptos" w:hAnsi="Calibri" w:cs="Calibri"/>
        </w:rPr>
      </w:pPr>
      <w:r w:rsidRPr="002E3E8E">
        <w:rPr>
          <w:rStyle w:val="normaltextrun"/>
          <w:rFonts w:ascii="Calibri" w:eastAsia="Aptos" w:hAnsi="Calibri" w:cs="Calibri"/>
        </w:rPr>
        <w:t>Jack Dwyer, Founder</w:t>
      </w:r>
    </w:p>
    <w:p w14:paraId="7685A43E" w14:textId="77777777" w:rsidR="002E3E8E" w:rsidRPr="002E3E8E" w:rsidRDefault="002E3E8E" w:rsidP="002E3E8E">
      <w:pPr>
        <w:pStyle w:val="ListParagraph"/>
        <w:spacing w:before="80" w:after="80" w:line="240" w:lineRule="auto"/>
        <w:ind w:left="2160"/>
        <w:rPr>
          <w:rStyle w:val="normaltextrun"/>
          <w:rFonts w:ascii="Calibri" w:eastAsia="Aptos" w:hAnsi="Calibri" w:cs="Calibri"/>
          <w:b/>
          <w:bCs/>
          <w:color w:val="000000" w:themeColor="text1"/>
        </w:rPr>
      </w:pPr>
    </w:p>
    <w:p w14:paraId="7FFACA44" w14:textId="77777777" w:rsidR="002E3E8E" w:rsidRPr="002E3E8E" w:rsidRDefault="002E3E8E" w:rsidP="00995F55">
      <w:pPr>
        <w:pStyle w:val="ListParagraph"/>
        <w:numPr>
          <w:ilvl w:val="0"/>
          <w:numId w:val="16"/>
        </w:numPr>
        <w:spacing w:before="80" w:after="80" w:line="240" w:lineRule="auto"/>
        <w:rPr>
          <w:rStyle w:val="normaltextrun"/>
          <w:rFonts w:ascii="Calibri" w:eastAsia="Aptos" w:hAnsi="Calibri" w:cs="Calibri"/>
          <w:b/>
          <w:bCs/>
          <w:color w:val="000000" w:themeColor="text1"/>
        </w:rPr>
      </w:pPr>
      <w:r w:rsidRPr="002E3E8E">
        <w:rPr>
          <w:rStyle w:val="normaltextrun"/>
          <w:rFonts w:ascii="Calibri" w:eastAsia="Aptos" w:hAnsi="Calibri" w:cs="Calibri"/>
          <w:b/>
          <w:bCs/>
        </w:rPr>
        <w:t>Public Input</w:t>
      </w:r>
    </w:p>
    <w:p w14:paraId="532E9AB2" w14:textId="77777777" w:rsidR="002E3E8E" w:rsidRPr="002E3E8E" w:rsidRDefault="002E3E8E" w:rsidP="002E3E8E">
      <w:pPr>
        <w:pStyle w:val="ListParagraph"/>
        <w:spacing w:before="80" w:after="80" w:line="240" w:lineRule="auto"/>
        <w:rPr>
          <w:rStyle w:val="normaltextrun"/>
          <w:rFonts w:ascii="Calibri" w:eastAsia="Aptos" w:hAnsi="Calibri" w:cs="Calibri"/>
          <w:color w:val="000000" w:themeColor="text1"/>
        </w:rPr>
      </w:pPr>
    </w:p>
    <w:p w14:paraId="3DF19294" w14:textId="77777777" w:rsidR="002E3E8E" w:rsidRPr="002E3E8E" w:rsidRDefault="002E3E8E" w:rsidP="00995F55">
      <w:pPr>
        <w:pStyle w:val="ListParagraph"/>
        <w:numPr>
          <w:ilvl w:val="0"/>
          <w:numId w:val="16"/>
        </w:numPr>
        <w:spacing w:before="80" w:after="80" w:line="240" w:lineRule="auto"/>
        <w:rPr>
          <w:rStyle w:val="normaltextrun"/>
          <w:rFonts w:ascii="Calibri" w:eastAsia="Aptos" w:hAnsi="Calibri" w:cs="Calibri"/>
          <w:b/>
          <w:bCs/>
          <w:color w:val="000000" w:themeColor="text1"/>
        </w:rPr>
      </w:pPr>
      <w:r w:rsidRPr="002E3E8E">
        <w:rPr>
          <w:rStyle w:val="normaltextrun"/>
          <w:rFonts w:ascii="Calibri" w:eastAsia="Aptos" w:hAnsi="Calibri" w:cs="Calibri"/>
          <w:b/>
          <w:bCs/>
        </w:rPr>
        <w:t>Closing</w:t>
      </w:r>
    </w:p>
    <w:p w14:paraId="77911187" w14:textId="77777777" w:rsidR="002E3E8E" w:rsidRDefault="002E3E8E" w:rsidP="002E3E8E">
      <w:pPr>
        <w:rPr>
          <w:rFonts w:ascii="Aptos" w:eastAsia="Aptos" w:hAnsi="Aptos" w:cs="Aptos"/>
          <w:sz w:val="24"/>
          <w:szCs w:val="24"/>
        </w:rPr>
      </w:pPr>
    </w:p>
    <w:p w14:paraId="418EA496" w14:textId="77777777" w:rsidR="002E3E8E" w:rsidRPr="002E3E8E" w:rsidRDefault="002E3E8E" w:rsidP="002E3E8E">
      <w:pPr>
        <w:spacing w:beforeAutospacing="1" w:line="240" w:lineRule="auto"/>
        <w:ind w:left="-144" w:right="-144"/>
        <w:rPr>
          <w:rFonts w:ascii="Calibri" w:hAnsi="Calibri" w:cs="Calibri"/>
          <w:b/>
          <w:bCs/>
          <w:color w:val="000000" w:themeColor="text1"/>
        </w:rPr>
      </w:pPr>
    </w:p>
    <w:p w14:paraId="41EA1C03" w14:textId="77777777" w:rsidR="00E47734" w:rsidRDefault="00E47734" w:rsidP="00565F58">
      <w:pPr>
        <w:spacing w:line="337" w:lineRule="exact"/>
        <w:ind w:left="910" w:right="945"/>
        <w:jc w:val="center"/>
        <w:rPr>
          <w:rFonts w:ascii="Calibri" w:hAnsi="Calibri" w:cs="Calibri"/>
        </w:rPr>
      </w:pPr>
    </w:p>
    <w:p w14:paraId="65DFBC14" w14:textId="77777777" w:rsidR="00E47734" w:rsidRDefault="00E47734" w:rsidP="00565F58">
      <w:pPr>
        <w:spacing w:line="337" w:lineRule="exact"/>
        <w:ind w:left="910" w:right="945"/>
        <w:jc w:val="center"/>
        <w:rPr>
          <w:rFonts w:ascii="Calibri" w:hAnsi="Calibri" w:cs="Calibri"/>
        </w:rPr>
      </w:pPr>
    </w:p>
    <w:p w14:paraId="388ACDF7" w14:textId="77777777" w:rsidR="00E47734" w:rsidRDefault="00E47734" w:rsidP="00565F58">
      <w:pPr>
        <w:spacing w:line="337" w:lineRule="exact"/>
        <w:ind w:left="910" w:right="945"/>
        <w:jc w:val="center"/>
        <w:rPr>
          <w:rFonts w:ascii="Calibri" w:hAnsi="Calibri" w:cs="Calibri"/>
        </w:rPr>
      </w:pPr>
    </w:p>
    <w:p w14:paraId="31D84DF1" w14:textId="77777777" w:rsidR="00E47734" w:rsidRDefault="00E47734" w:rsidP="00565F58">
      <w:pPr>
        <w:spacing w:line="337" w:lineRule="exact"/>
        <w:ind w:left="910" w:right="945"/>
        <w:jc w:val="center"/>
        <w:rPr>
          <w:rFonts w:ascii="Calibri" w:hAnsi="Calibri" w:cs="Calibri"/>
        </w:rPr>
      </w:pPr>
    </w:p>
    <w:p w14:paraId="03042EA1" w14:textId="77777777" w:rsidR="00E47734" w:rsidRDefault="00E47734" w:rsidP="00565F58">
      <w:pPr>
        <w:spacing w:line="337" w:lineRule="exact"/>
        <w:ind w:left="910" w:right="945"/>
        <w:jc w:val="center"/>
        <w:rPr>
          <w:rFonts w:ascii="Calibri" w:hAnsi="Calibri" w:cs="Calibri"/>
        </w:rPr>
      </w:pPr>
    </w:p>
    <w:p w14:paraId="0B849F08" w14:textId="32E186D1" w:rsidR="0007372B" w:rsidRPr="00143D0F" w:rsidRDefault="00BB6208" w:rsidP="00565F58">
      <w:pPr>
        <w:spacing w:line="337" w:lineRule="exact"/>
        <w:ind w:left="910" w:right="945"/>
        <w:jc w:val="center"/>
        <w:rPr>
          <w:rFonts w:ascii="Calibri" w:eastAsia="Times New Roman" w:hAnsi="Calibri" w:cs="Calibri"/>
          <w:color w:val="003E52"/>
          <w:kern w:val="0"/>
          <w14:ligatures w14:val="none"/>
        </w:rPr>
      </w:pPr>
      <w:r>
        <w:rPr>
          <w:rFonts w:ascii="Calibri" w:hAnsi="Calibri" w:cs="Calibri"/>
        </w:rPr>
        <w:lastRenderedPageBreak/>
        <w:t xml:space="preserve">Taskforce </w:t>
      </w:r>
      <w:r w:rsidR="0007372B" w:rsidRPr="00143D0F">
        <w:rPr>
          <w:rFonts w:ascii="Calibri" w:hAnsi="Calibri" w:cs="Calibri"/>
        </w:rPr>
        <w:t>#</w:t>
      </w:r>
      <w:r w:rsidR="003A0000">
        <w:rPr>
          <w:rFonts w:ascii="Calibri" w:hAnsi="Calibri" w:cs="Calibri"/>
        </w:rPr>
        <w:t>2</w:t>
      </w:r>
      <w:r w:rsidR="0007372B" w:rsidRPr="00143D0F">
        <w:rPr>
          <w:rFonts w:ascii="Calibri" w:hAnsi="Calibri" w:cs="Calibri"/>
        </w:rPr>
        <w:t xml:space="preserve"> Meeting</w:t>
      </w:r>
    </w:p>
    <w:p w14:paraId="4F7C02B6" w14:textId="7C9FBDA8" w:rsidR="00565F58" w:rsidRPr="00143D0F" w:rsidRDefault="00BF5B52" w:rsidP="00565F58">
      <w:pPr>
        <w:spacing w:line="337" w:lineRule="exact"/>
        <w:ind w:left="910" w:right="945"/>
        <w:jc w:val="center"/>
        <w:rPr>
          <w:rFonts w:ascii="Calibri" w:eastAsia="Times New Roman" w:hAnsi="Calibri" w:cs="Calibri"/>
          <w:b/>
          <w:bCs/>
          <w:color w:val="003E52"/>
          <w:kern w:val="0"/>
          <w14:ligatures w14:val="none"/>
        </w:rPr>
      </w:pPr>
      <w:r>
        <w:rPr>
          <w:rFonts w:ascii="Calibri" w:eastAsia="Times New Roman" w:hAnsi="Calibri" w:cs="Calibri"/>
          <w:b/>
          <w:bCs/>
          <w:color w:val="003E52"/>
          <w:kern w:val="0"/>
          <w14:ligatures w14:val="none"/>
        </w:rPr>
        <w:t>August 15</w:t>
      </w:r>
      <w:r w:rsidR="00565F58" w:rsidRPr="00143D0F">
        <w:rPr>
          <w:rFonts w:ascii="Calibri" w:eastAsia="Times New Roman" w:hAnsi="Calibri" w:cs="Calibri"/>
          <w:b/>
          <w:bCs/>
          <w:color w:val="003E52"/>
          <w:kern w:val="0"/>
          <w14:ligatures w14:val="none"/>
        </w:rPr>
        <w:t>, 202</w:t>
      </w:r>
      <w:r w:rsidR="00C3707B" w:rsidRPr="00143D0F">
        <w:rPr>
          <w:rFonts w:ascii="Calibri" w:eastAsia="Times New Roman" w:hAnsi="Calibri" w:cs="Calibri"/>
          <w:b/>
          <w:bCs/>
          <w:color w:val="003E52"/>
          <w:kern w:val="0"/>
          <w14:ligatures w14:val="none"/>
        </w:rPr>
        <w:t>4</w:t>
      </w:r>
    </w:p>
    <w:p w14:paraId="6380CDF7" w14:textId="77777777" w:rsidR="00565F58" w:rsidRPr="00143D0F" w:rsidRDefault="00565F58" w:rsidP="00565F58">
      <w:pPr>
        <w:spacing w:line="337" w:lineRule="exact"/>
        <w:ind w:left="910" w:right="945"/>
        <w:jc w:val="center"/>
        <w:rPr>
          <w:rFonts w:ascii="Calibri" w:eastAsia="Times New Roman" w:hAnsi="Calibri" w:cs="Calibri"/>
          <w:b/>
          <w:bCs/>
          <w:color w:val="003E52"/>
          <w:kern w:val="0"/>
          <w14:ligatures w14:val="none"/>
        </w:rPr>
      </w:pPr>
      <w:r w:rsidRPr="00143D0F">
        <w:rPr>
          <w:rFonts w:ascii="Calibri" w:eastAsia="Times New Roman" w:hAnsi="Calibri" w:cs="Calibri"/>
          <w:b/>
          <w:bCs/>
          <w:color w:val="003E52"/>
          <w:kern w:val="0"/>
          <w14:ligatures w14:val="none"/>
        </w:rPr>
        <w:t>Summary Notes – DRAFT</w:t>
      </w:r>
    </w:p>
    <w:p w14:paraId="5F6A725E" w14:textId="77777777" w:rsidR="00565F58" w:rsidRPr="00143D0F" w:rsidRDefault="00565F58" w:rsidP="00565F58">
      <w:pPr>
        <w:rPr>
          <w:rFonts w:ascii="Calibri" w:hAnsi="Calibri" w:cs="Calibri"/>
          <w:b/>
        </w:rPr>
      </w:pPr>
    </w:p>
    <w:p w14:paraId="11B260BC" w14:textId="06BD1AF0" w:rsidR="00565F58" w:rsidRPr="00143D0F" w:rsidRDefault="00565F58" w:rsidP="00565F58">
      <w:pPr>
        <w:rPr>
          <w:rFonts w:ascii="Calibri" w:hAnsi="Calibri" w:cs="Calibri"/>
        </w:rPr>
      </w:pPr>
      <w:r w:rsidRPr="00143D0F">
        <w:rPr>
          <w:rFonts w:ascii="Calibri" w:hAnsi="Calibri" w:cs="Calibri"/>
        </w:rPr>
        <w:t xml:space="preserve">This meeting </w:t>
      </w:r>
      <w:proofErr w:type="gramStart"/>
      <w:r w:rsidRPr="00143D0F">
        <w:rPr>
          <w:rFonts w:ascii="Calibri" w:hAnsi="Calibri" w:cs="Calibri"/>
        </w:rPr>
        <w:t>was held</w:t>
      </w:r>
      <w:proofErr w:type="gramEnd"/>
      <w:r w:rsidR="00C3707B" w:rsidRPr="00143D0F">
        <w:rPr>
          <w:rFonts w:ascii="Calibri" w:hAnsi="Calibri" w:cs="Calibri"/>
        </w:rPr>
        <w:t xml:space="preserve"> in person at the </w:t>
      </w:r>
      <w:r w:rsidR="00BF5B52">
        <w:rPr>
          <w:rFonts w:ascii="Calibri" w:hAnsi="Calibri" w:cs="Calibri"/>
        </w:rPr>
        <w:t xml:space="preserve">Texas </w:t>
      </w:r>
      <w:r w:rsidR="008F6633">
        <w:rPr>
          <w:rFonts w:ascii="Calibri" w:hAnsi="Calibri" w:cs="Calibri"/>
        </w:rPr>
        <w:t xml:space="preserve">Capitol </w:t>
      </w:r>
      <w:r w:rsidR="008F6633" w:rsidRPr="00143D0F">
        <w:rPr>
          <w:rFonts w:ascii="Calibri" w:hAnsi="Calibri" w:cs="Calibri"/>
        </w:rPr>
        <w:t>–</w:t>
      </w:r>
      <w:r w:rsidR="00C3707B" w:rsidRPr="00143D0F">
        <w:rPr>
          <w:rFonts w:ascii="Calibri" w:hAnsi="Calibri" w:cs="Calibri"/>
        </w:rPr>
        <w:t xml:space="preserve"> E1.012</w:t>
      </w:r>
      <w:r w:rsidR="0007372B" w:rsidRPr="00143D0F">
        <w:rPr>
          <w:rFonts w:ascii="Calibri" w:hAnsi="Calibri" w:cs="Calibri"/>
        </w:rPr>
        <w:t xml:space="preserve">. </w:t>
      </w:r>
    </w:p>
    <w:p w14:paraId="25126486" w14:textId="77777777" w:rsidR="00C3707B" w:rsidRPr="00143D0F" w:rsidRDefault="00565F58" w:rsidP="00565F58">
      <w:pPr>
        <w:rPr>
          <w:rFonts w:ascii="Calibri" w:hAnsi="Calibri" w:cs="Calibri"/>
        </w:rPr>
      </w:pPr>
      <w:r w:rsidRPr="00143D0F">
        <w:rPr>
          <w:rFonts w:ascii="Calibri" w:hAnsi="Calibri" w:cs="Calibri"/>
          <w:b/>
          <w:bCs/>
        </w:rPr>
        <w:t>Members present</w:t>
      </w:r>
      <w:r w:rsidR="00C3707B" w:rsidRPr="00143D0F">
        <w:rPr>
          <w:rFonts w:ascii="Calibri" w:hAnsi="Calibri" w:cs="Calibri"/>
          <w:b/>
          <w:bCs/>
        </w:rPr>
        <w:t xml:space="preserve"> in person</w:t>
      </w:r>
      <w:r w:rsidRPr="00143D0F">
        <w:rPr>
          <w:rFonts w:ascii="Calibri" w:hAnsi="Calibri" w:cs="Calibri"/>
          <w:b/>
          <w:bCs/>
        </w:rPr>
        <w:t>:</w:t>
      </w:r>
      <w:r w:rsidRPr="00143D0F">
        <w:rPr>
          <w:rFonts w:ascii="Calibri" w:hAnsi="Calibri" w:cs="Calibri"/>
        </w:rPr>
        <w:t xml:space="preserve"> </w:t>
      </w:r>
    </w:p>
    <w:p w14:paraId="2F88EC4A" w14:textId="4230E9EA" w:rsidR="00565F58" w:rsidRPr="00143D0F" w:rsidRDefault="00C3707B" w:rsidP="00565F58">
      <w:pPr>
        <w:rPr>
          <w:rFonts w:ascii="Calibri" w:hAnsi="Calibri" w:cs="Calibri"/>
        </w:rPr>
      </w:pPr>
      <w:r w:rsidRPr="00143D0F">
        <w:rPr>
          <w:rFonts w:ascii="Calibri" w:hAnsi="Calibri" w:cs="Calibri"/>
        </w:rPr>
        <w:t xml:space="preserve">Victoria Ford, President and CEO, Texas Healthcare &amp; Bioscience Institute </w:t>
      </w:r>
      <w:r w:rsidR="00565F58" w:rsidRPr="00143D0F">
        <w:rPr>
          <w:rFonts w:ascii="Calibri" w:hAnsi="Calibri" w:cs="Calibri"/>
        </w:rPr>
        <w:t xml:space="preserve">(Chair) </w:t>
      </w:r>
    </w:p>
    <w:p w14:paraId="7AA2E49F" w14:textId="54EACB14" w:rsidR="00565F58" w:rsidRPr="00143D0F" w:rsidRDefault="00565F58" w:rsidP="00565F58">
      <w:pPr>
        <w:rPr>
          <w:rFonts w:ascii="Calibri" w:hAnsi="Calibri" w:cs="Calibri"/>
        </w:rPr>
      </w:pPr>
      <w:r w:rsidRPr="00143D0F">
        <w:rPr>
          <w:rFonts w:ascii="Calibri" w:hAnsi="Calibri" w:cs="Calibri"/>
          <w:b/>
          <w:bCs/>
        </w:rPr>
        <w:t>Coordinating Board Staff:</w:t>
      </w:r>
      <w:r w:rsidRPr="00143D0F">
        <w:rPr>
          <w:rFonts w:ascii="Calibri" w:hAnsi="Calibri" w:cs="Calibri"/>
        </w:rPr>
        <w:t xml:space="preserve"> Elizabeth Mayer, </w:t>
      </w:r>
      <w:r w:rsidR="004D0BF0" w:rsidRPr="00143D0F">
        <w:rPr>
          <w:rFonts w:ascii="Calibri" w:hAnsi="Calibri" w:cs="Calibri"/>
        </w:rPr>
        <w:t>Amy Peterson, Sydni Gaitan, Donna Carlin</w:t>
      </w:r>
    </w:p>
    <w:p w14:paraId="56299C46" w14:textId="3C7AAB9B" w:rsidR="00565F58" w:rsidRPr="00143D0F" w:rsidRDefault="00384230" w:rsidP="00565F58">
      <w:pPr>
        <w:rPr>
          <w:rFonts w:ascii="Calibri" w:hAnsi="Calibri" w:cs="Calibri"/>
        </w:rPr>
      </w:pPr>
      <w:r w:rsidRPr="00143D0F">
        <w:rPr>
          <w:rFonts w:ascii="Calibri" w:hAnsi="Calibri" w:cs="Calibri"/>
          <w:b/>
          <w:bCs/>
        </w:rPr>
        <w:t>Other staff</w:t>
      </w:r>
      <w:r w:rsidRPr="00143D0F">
        <w:rPr>
          <w:rFonts w:ascii="Calibri" w:hAnsi="Calibri" w:cs="Calibri"/>
        </w:rPr>
        <w:t xml:space="preserve">: Miranda </w:t>
      </w:r>
      <w:r w:rsidR="00B164B1" w:rsidRPr="00143D0F">
        <w:rPr>
          <w:rFonts w:ascii="Calibri" w:hAnsi="Calibri" w:cs="Calibri"/>
        </w:rPr>
        <w:t>Goodsheller, Texas Healthcare and Bioscience Institute</w:t>
      </w:r>
    </w:p>
    <w:p w14:paraId="155D14A8" w14:textId="00C8997D" w:rsidR="00565F58" w:rsidRPr="00143D0F" w:rsidRDefault="00E6019E" w:rsidP="00565F58">
      <w:pPr>
        <w:numPr>
          <w:ilvl w:val="0"/>
          <w:numId w:val="1"/>
        </w:numPr>
        <w:rPr>
          <w:rFonts w:ascii="Calibri" w:hAnsi="Calibri" w:cs="Calibri"/>
          <w:b/>
          <w:bCs/>
          <w:iCs/>
          <w:kern w:val="0"/>
          <w14:ligatures w14:val="none"/>
        </w:rPr>
      </w:pPr>
      <w:r>
        <w:rPr>
          <w:rFonts w:ascii="Calibri" w:hAnsi="Calibri" w:cs="Calibri"/>
          <w:b/>
          <w:bCs/>
          <w:iCs/>
          <w:kern w:val="0"/>
          <w14:ligatures w14:val="none"/>
        </w:rPr>
        <w:t>Welcome</w:t>
      </w:r>
    </w:p>
    <w:p w14:paraId="009105B0" w14:textId="58B045F9" w:rsidR="00565F58" w:rsidRDefault="0071291B" w:rsidP="00565F58">
      <w:pPr>
        <w:rPr>
          <w:rFonts w:ascii="Calibri" w:hAnsi="Calibri" w:cs="Calibri"/>
        </w:rPr>
      </w:pPr>
      <w:r w:rsidRPr="00143D0F">
        <w:rPr>
          <w:rFonts w:ascii="Calibri" w:hAnsi="Calibri" w:cs="Calibri"/>
        </w:rPr>
        <w:t xml:space="preserve">Victoria Ford, </w:t>
      </w:r>
      <w:r w:rsidR="00565F58" w:rsidRPr="00143D0F">
        <w:rPr>
          <w:rFonts w:ascii="Calibri" w:hAnsi="Calibri" w:cs="Calibri"/>
        </w:rPr>
        <w:t xml:space="preserve">Chair of the </w:t>
      </w:r>
      <w:r w:rsidRPr="00143D0F">
        <w:rPr>
          <w:rFonts w:ascii="Calibri" w:hAnsi="Calibri" w:cs="Calibri"/>
        </w:rPr>
        <w:t>Taskforce</w:t>
      </w:r>
      <w:r w:rsidR="00565F58" w:rsidRPr="00143D0F">
        <w:rPr>
          <w:rFonts w:ascii="Calibri" w:hAnsi="Calibri" w:cs="Calibri"/>
        </w:rPr>
        <w:t xml:space="preserve">, </w:t>
      </w:r>
      <w:r w:rsidRPr="00143D0F">
        <w:rPr>
          <w:rFonts w:ascii="Calibri" w:hAnsi="Calibri" w:cs="Calibri"/>
        </w:rPr>
        <w:t xml:space="preserve">opened </w:t>
      </w:r>
      <w:r w:rsidR="00565F58" w:rsidRPr="00143D0F">
        <w:rPr>
          <w:rFonts w:ascii="Calibri" w:hAnsi="Calibri" w:cs="Calibri"/>
        </w:rPr>
        <w:t>the meeting at 9:</w:t>
      </w:r>
      <w:r w:rsidR="00C15591" w:rsidRPr="00143D0F">
        <w:rPr>
          <w:rFonts w:ascii="Calibri" w:hAnsi="Calibri" w:cs="Calibri"/>
        </w:rPr>
        <w:t>0</w:t>
      </w:r>
      <w:r w:rsidR="00F11E78">
        <w:rPr>
          <w:rFonts w:ascii="Calibri" w:hAnsi="Calibri" w:cs="Calibri"/>
        </w:rPr>
        <w:t>2</w:t>
      </w:r>
      <w:r w:rsidR="00C15591" w:rsidRPr="00143D0F">
        <w:rPr>
          <w:rFonts w:ascii="Calibri" w:hAnsi="Calibri" w:cs="Calibri"/>
        </w:rPr>
        <w:t xml:space="preserve"> a</w:t>
      </w:r>
      <w:r w:rsidR="00565F58" w:rsidRPr="00143D0F">
        <w:rPr>
          <w:rFonts w:ascii="Calibri" w:hAnsi="Calibri" w:cs="Calibri"/>
        </w:rPr>
        <w:t>m</w:t>
      </w:r>
      <w:r w:rsidR="00D93C15" w:rsidRPr="00143D0F">
        <w:rPr>
          <w:rFonts w:ascii="Calibri" w:hAnsi="Calibri" w:cs="Calibri"/>
        </w:rPr>
        <w:t xml:space="preserve"> and provided introductory remarks about how the meeting will take place</w:t>
      </w:r>
      <w:r w:rsidR="0082594B" w:rsidRPr="00143D0F">
        <w:rPr>
          <w:rFonts w:ascii="Calibri" w:hAnsi="Calibri" w:cs="Calibri"/>
        </w:rPr>
        <w:t xml:space="preserve"> for the day.</w:t>
      </w:r>
    </w:p>
    <w:p w14:paraId="7D105DD8" w14:textId="77777777" w:rsidR="00BC1C51" w:rsidRPr="00BC1C51" w:rsidRDefault="00240EFF" w:rsidP="00BC1C51">
      <w:pPr>
        <w:rPr>
          <w:rFonts w:ascii="Calibri" w:hAnsi="Calibri" w:cs="Calibri"/>
        </w:rPr>
      </w:pPr>
      <w:r w:rsidRPr="00BC1C51">
        <w:rPr>
          <w:rFonts w:ascii="Calibri" w:hAnsi="Calibri" w:cs="Calibri"/>
        </w:rPr>
        <w:t xml:space="preserve">Ms. Ford introduced members of the Healthcare </w:t>
      </w:r>
      <w:r w:rsidR="00CB65F5" w:rsidRPr="00BC1C51">
        <w:rPr>
          <w:rFonts w:ascii="Calibri" w:hAnsi="Calibri" w:cs="Calibri"/>
        </w:rPr>
        <w:t>Workforce Task Force that are in attendance</w:t>
      </w:r>
      <w:r w:rsidR="00BC1C51" w:rsidRPr="00BC1C51">
        <w:rPr>
          <w:rFonts w:ascii="Calibri" w:hAnsi="Calibri" w:cs="Calibri"/>
        </w:rPr>
        <w:t xml:space="preserve">: </w:t>
      </w:r>
    </w:p>
    <w:p w14:paraId="38C6CEA2" w14:textId="3AC762C5" w:rsidR="00BC1C51" w:rsidRDefault="00C33832" w:rsidP="00995F55">
      <w:pPr>
        <w:pStyle w:val="ListParagraph"/>
        <w:numPr>
          <w:ilvl w:val="0"/>
          <w:numId w:val="2"/>
        </w:numPr>
        <w:rPr>
          <w:rFonts w:ascii="Calibri" w:hAnsi="Calibri" w:cs="Calibri"/>
        </w:rPr>
      </w:pPr>
      <w:r>
        <w:rPr>
          <w:rFonts w:ascii="Calibri" w:hAnsi="Calibri" w:cs="Calibri"/>
        </w:rPr>
        <w:t>Kathy Thomas, Retired Executive Director, TX Board of Nursing</w:t>
      </w:r>
    </w:p>
    <w:p w14:paraId="3F20F1BB" w14:textId="274A2B27" w:rsidR="00C33832" w:rsidRDefault="00C120CC" w:rsidP="00995F55">
      <w:pPr>
        <w:pStyle w:val="ListParagraph"/>
        <w:numPr>
          <w:ilvl w:val="0"/>
          <w:numId w:val="2"/>
        </w:numPr>
        <w:rPr>
          <w:rFonts w:ascii="Calibri" w:hAnsi="Calibri" w:cs="Calibri"/>
        </w:rPr>
      </w:pPr>
      <w:r>
        <w:rPr>
          <w:rFonts w:ascii="Calibri" w:hAnsi="Calibri" w:cs="Calibri"/>
        </w:rPr>
        <w:t>Olga Rodri</w:t>
      </w:r>
      <w:r w:rsidR="000873ED">
        <w:rPr>
          <w:rFonts w:ascii="Calibri" w:hAnsi="Calibri" w:cs="Calibri"/>
        </w:rPr>
        <w:t xml:space="preserve">quez, </w:t>
      </w:r>
      <w:r w:rsidR="009662BB">
        <w:rPr>
          <w:rFonts w:ascii="Calibri" w:hAnsi="Calibri" w:cs="Calibri"/>
        </w:rPr>
        <w:t xml:space="preserve">Chief of Staff/Exec Vice President, </w:t>
      </w:r>
      <w:r w:rsidR="000873ED">
        <w:rPr>
          <w:rFonts w:ascii="Calibri" w:hAnsi="Calibri" w:cs="Calibri"/>
        </w:rPr>
        <w:t>TAMUHSC</w:t>
      </w:r>
    </w:p>
    <w:p w14:paraId="799F31C1" w14:textId="26040522" w:rsidR="005E26BC" w:rsidRDefault="000B50EA" w:rsidP="00995F55">
      <w:pPr>
        <w:pStyle w:val="ListParagraph"/>
        <w:numPr>
          <w:ilvl w:val="0"/>
          <w:numId w:val="2"/>
        </w:numPr>
        <w:rPr>
          <w:rFonts w:ascii="Calibri" w:hAnsi="Calibri" w:cs="Calibri"/>
        </w:rPr>
      </w:pPr>
      <w:r>
        <w:rPr>
          <w:rFonts w:ascii="Calibri" w:hAnsi="Calibri" w:cs="Calibri"/>
        </w:rPr>
        <w:t>Jamie Dudensing, CEO, Texas Association of Health Plans</w:t>
      </w:r>
    </w:p>
    <w:p w14:paraId="71C05239" w14:textId="4918DE20" w:rsidR="000D4521" w:rsidRDefault="009A25DE" w:rsidP="00995F55">
      <w:pPr>
        <w:pStyle w:val="ListParagraph"/>
        <w:numPr>
          <w:ilvl w:val="0"/>
          <w:numId w:val="2"/>
        </w:numPr>
        <w:rPr>
          <w:rFonts w:ascii="Calibri" w:hAnsi="Calibri" w:cs="Calibri"/>
        </w:rPr>
      </w:pPr>
      <w:r>
        <w:rPr>
          <w:rFonts w:ascii="Calibri" w:hAnsi="Calibri" w:cs="Calibri"/>
        </w:rPr>
        <w:t>Dr. Jayson Valerio, Dean, Nursing &amp; Allied Health, South Texas College</w:t>
      </w:r>
    </w:p>
    <w:p w14:paraId="5A59ECE5" w14:textId="2C76338A" w:rsidR="005C5D80" w:rsidRDefault="007427C5" w:rsidP="00995F55">
      <w:pPr>
        <w:pStyle w:val="ListParagraph"/>
        <w:numPr>
          <w:ilvl w:val="0"/>
          <w:numId w:val="2"/>
        </w:numPr>
        <w:rPr>
          <w:rFonts w:ascii="Calibri" w:hAnsi="Calibri" w:cs="Calibri"/>
        </w:rPr>
      </w:pPr>
      <w:r>
        <w:rPr>
          <w:rFonts w:ascii="Calibri" w:hAnsi="Calibri" w:cs="Calibri"/>
        </w:rPr>
        <w:t>Dr. Fred Cerise, CEO, Parkland Health</w:t>
      </w:r>
    </w:p>
    <w:p w14:paraId="6B5155C7" w14:textId="0822D3C7" w:rsidR="00631BF5" w:rsidRDefault="005D5E98" w:rsidP="00995F55">
      <w:pPr>
        <w:pStyle w:val="ListParagraph"/>
        <w:numPr>
          <w:ilvl w:val="0"/>
          <w:numId w:val="2"/>
        </w:numPr>
        <w:rPr>
          <w:rFonts w:ascii="Calibri" w:hAnsi="Calibri" w:cs="Calibri"/>
        </w:rPr>
      </w:pPr>
      <w:r>
        <w:rPr>
          <w:rFonts w:ascii="Calibri" w:hAnsi="Calibri" w:cs="Calibri"/>
        </w:rPr>
        <w:t xml:space="preserve">Jennifer </w:t>
      </w:r>
      <w:r w:rsidR="00631BF5">
        <w:rPr>
          <w:rFonts w:ascii="Calibri" w:hAnsi="Calibri" w:cs="Calibri"/>
        </w:rPr>
        <w:t>Deegan</w:t>
      </w:r>
      <w:r w:rsidR="00ED7CE4">
        <w:rPr>
          <w:rFonts w:ascii="Calibri" w:hAnsi="Calibri" w:cs="Calibri"/>
        </w:rPr>
        <w:t>, VP of Health P</w:t>
      </w:r>
      <w:r w:rsidR="00653E92">
        <w:rPr>
          <w:rFonts w:ascii="Calibri" w:hAnsi="Calibri" w:cs="Calibri"/>
        </w:rPr>
        <w:t>olicy &amp; Systems Strategy, UT Health Houston</w:t>
      </w:r>
    </w:p>
    <w:p w14:paraId="3604944A" w14:textId="69085DBE" w:rsidR="00EE58C1" w:rsidRDefault="00EE58C1" w:rsidP="00995F55">
      <w:pPr>
        <w:pStyle w:val="ListParagraph"/>
        <w:numPr>
          <w:ilvl w:val="0"/>
          <w:numId w:val="2"/>
        </w:numPr>
        <w:rPr>
          <w:rFonts w:ascii="Calibri" w:hAnsi="Calibri" w:cs="Calibri"/>
        </w:rPr>
      </w:pPr>
      <w:r>
        <w:rPr>
          <w:rFonts w:ascii="Calibri" w:hAnsi="Calibri" w:cs="Calibri"/>
        </w:rPr>
        <w:t>Dr. Jackie Ward, System Chief Nurse Executive, Texas Children’s Hospital</w:t>
      </w:r>
    </w:p>
    <w:p w14:paraId="29A4474D" w14:textId="6EAA8A85" w:rsidR="00631BF5" w:rsidRDefault="00631BF5" w:rsidP="00995F55">
      <w:pPr>
        <w:pStyle w:val="ListParagraph"/>
        <w:numPr>
          <w:ilvl w:val="0"/>
          <w:numId w:val="2"/>
        </w:numPr>
        <w:rPr>
          <w:rFonts w:ascii="Calibri" w:hAnsi="Calibri" w:cs="Calibri"/>
        </w:rPr>
      </w:pPr>
      <w:r>
        <w:rPr>
          <w:rFonts w:ascii="Calibri" w:hAnsi="Calibri" w:cs="Calibri"/>
        </w:rPr>
        <w:t>Jack Dwyer</w:t>
      </w:r>
      <w:r w:rsidR="00857E8D">
        <w:rPr>
          <w:rFonts w:ascii="Calibri" w:hAnsi="Calibri" w:cs="Calibri"/>
        </w:rPr>
        <w:t xml:space="preserve">, Founder of Dwyer Workforce Development </w:t>
      </w:r>
      <w:r>
        <w:rPr>
          <w:rFonts w:ascii="Calibri" w:hAnsi="Calibri" w:cs="Calibri"/>
        </w:rPr>
        <w:t>(remote)</w:t>
      </w:r>
    </w:p>
    <w:p w14:paraId="5D37478B" w14:textId="5D3C723B" w:rsidR="00631BF5" w:rsidRDefault="002602E6" w:rsidP="00995F55">
      <w:pPr>
        <w:pStyle w:val="ListParagraph"/>
        <w:numPr>
          <w:ilvl w:val="0"/>
          <w:numId w:val="2"/>
        </w:numPr>
        <w:rPr>
          <w:rFonts w:ascii="Calibri" w:hAnsi="Calibri" w:cs="Calibri"/>
        </w:rPr>
      </w:pPr>
      <w:r>
        <w:rPr>
          <w:rFonts w:ascii="Calibri" w:hAnsi="Calibri" w:cs="Calibri"/>
        </w:rPr>
        <w:t xml:space="preserve">Dr. </w:t>
      </w:r>
      <w:r w:rsidR="00263973">
        <w:rPr>
          <w:rFonts w:ascii="Calibri" w:hAnsi="Calibri" w:cs="Calibri"/>
        </w:rPr>
        <w:t>John</w:t>
      </w:r>
      <w:r>
        <w:rPr>
          <w:rFonts w:ascii="Calibri" w:hAnsi="Calibri" w:cs="Calibri"/>
        </w:rPr>
        <w:t xml:space="preserve"> Zerwas, Exec Vice Chancellor for </w:t>
      </w:r>
      <w:r w:rsidR="00384B97">
        <w:rPr>
          <w:rFonts w:ascii="Calibri" w:hAnsi="Calibri" w:cs="Calibri"/>
        </w:rPr>
        <w:t>Health</w:t>
      </w:r>
      <w:r>
        <w:rPr>
          <w:rFonts w:ascii="Calibri" w:hAnsi="Calibri" w:cs="Calibri"/>
        </w:rPr>
        <w:t xml:space="preserve"> Affairs, UT System</w:t>
      </w:r>
      <w:r w:rsidR="006F510B">
        <w:rPr>
          <w:rFonts w:ascii="Calibri" w:hAnsi="Calibri" w:cs="Calibri"/>
        </w:rPr>
        <w:t xml:space="preserve"> (remote)</w:t>
      </w:r>
    </w:p>
    <w:p w14:paraId="016019AC" w14:textId="4A42F8AD" w:rsidR="00370326" w:rsidRDefault="00370326" w:rsidP="00995F55">
      <w:pPr>
        <w:pStyle w:val="ListParagraph"/>
        <w:numPr>
          <w:ilvl w:val="0"/>
          <w:numId w:val="2"/>
        </w:numPr>
        <w:rPr>
          <w:rFonts w:ascii="Calibri" w:hAnsi="Calibri" w:cs="Calibri"/>
        </w:rPr>
      </w:pPr>
      <w:r>
        <w:rPr>
          <w:rFonts w:ascii="Calibri" w:hAnsi="Calibri" w:cs="Calibri"/>
        </w:rPr>
        <w:t>Cheryl Petersen, CNO &amp; VP Patient Serv, Cook Children’s Medical Center</w:t>
      </w:r>
      <w:r w:rsidR="000F2AF0">
        <w:rPr>
          <w:rFonts w:ascii="Calibri" w:hAnsi="Calibri" w:cs="Calibri"/>
        </w:rPr>
        <w:t>, Ft. Worth</w:t>
      </w:r>
      <w:r w:rsidR="00124EBA">
        <w:rPr>
          <w:rFonts w:ascii="Calibri" w:hAnsi="Calibri" w:cs="Calibri"/>
        </w:rPr>
        <w:t xml:space="preserve"> (</w:t>
      </w:r>
      <w:r w:rsidR="00FF3A48">
        <w:rPr>
          <w:rFonts w:ascii="Calibri" w:hAnsi="Calibri" w:cs="Calibri"/>
        </w:rPr>
        <w:t>remote)</w:t>
      </w:r>
    </w:p>
    <w:p w14:paraId="628B9417" w14:textId="5F220A41" w:rsidR="00F11E78" w:rsidRDefault="00263973" w:rsidP="00EE58C1">
      <w:pPr>
        <w:rPr>
          <w:rFonts w:ascii="Calibri" w:hAnsi="Calibri" w:cs="Calibri"/>
        </w:rPr>
      </w:pPr>
      <w:r w:rsidRPr="006F510B">
        <w:rPr>
          <w:rFonts w:ascii="Calibri" w:hAnsi="Calibri" w:cs="Calibri"/>
        </w:rPr>
        <w:t>Absent: Dr. Lori Rice-Spearman, President, TTUHSC</w:t>
      </w:r>
    </w:p>
    <w:p w14:paraId="6BFD258E" w14:textId="181556EA" w:rsidR="005A7D7D" w:rsidRDefault="005A7D7D" w:rsidP="00EE58C1">
      <w:pPr>
        <w:rPr>
          <w:rFonts w:ascii="Calibri" w:hAnsi="Calibri" w:cs="Calibri"/>
        </w:rPr>
      </w:pPr>
      <w:r>
        <w:rPr>
          <w:rFonts w:ascii="Calibri" w:hAnsi="Calibri" w:cs="Calibri"/>
        </w:rPr>
        <w:tab/>
        <w:t>Avik Roy, President</w:t>
      </w:r>
      <w:r w:rsidR="00850987">
        <w:rPr>
          <w:rFonts w:ascii="Calibri" w:hAnsi="Calibri" w:cs="Calibri"/>
        </w:rPr>
        <w:t>, Foundation for Research on Equal Opportunity</w:t>
      </w:r>
    </w:p>
    <w:p w14:paraId="6CE307BC" w14:textId="0EA56A45" w:rsidR="00614E62" w:rsidRPr="00045423" w:rsidRDefault="00614E62" w:rsidP="00EE58C1">
      <w:pPr>
        <w:rPr>
          <w:rFonts w:ascii="Calibri" w:hAnsi="Calibri" w:cs="Calibri"/>
        </w:rPr>
      </w:pPr>
      <w:r>
        <w:rPr>
          <w:rFonts w:ascii="Calibri" w:hAnsi="Calibri" w:cs="Calibri"/>
        </w:rPr>
        <w:t xml:space="preserve">Ms. Ford stated that the first two Workgroups </w:t>
      </w:r>
      <w:r w:rsidR="00235CC5">
        <w:rPr>
          <w:rFonts w:ascii="Calibri" w:hAnsi="Calibri" w:cs="Calibri"/>
        </w:rPr>
        <w:t>met</w:t>
      </w:r>
      <w:r w:rsidR="008876BE">
        <w:rPr>
          <w:rFonts w:ascii="Calibri" w:hAnsi="Calibri" w:cs="Calibri"/>
        </w:rPr>
        <w:t xml:space="preserve">, and </w:t>
      </w:r>
      <w:r w:rsidR="00235CC5">
        <w:rPr>
          <w:rFonts w:ascii="Calibri" w:hAnsi="Calibri" w:cs="Calibri"/>
        </w:rPr>
        <w:t>members</w:t>
      </w:r>
      <w:r w:rsidR="008876BE">
        <w:rPr>
          <w:rFonts w:ascii="Calibri" w:hAnsi="Calibri" w:cs="Calibri"/>
        </w:rPr>
        <w:t xml:space="preserve"> discussed and gave feedback on </w:t>
      </w:r>
      <w:proofErr w:type="gramStart"/>
      <w:r w:rsidR="00F617FE">
        <w:rPr>
          <w:rFonts w:ascii="Calibri" w:hAnsi="Calibri" w:cs="Calibri"/>
        </w:rPr>
        <w:t>3</w:t>
      </w:r>
      <w:proofErr w:type="gramEnd"/>
      <w:r w:rsidR="00F617FE">
        <w:rPr>
          <w:rFonts w:ascii="Calibri" w:hAnsi="Calibri" w:cs="Calibri"/>
        </w:rPr>
        <w:t xml:space="preserve"> policy topics. The co-chairs of the </w:t>
      </w:r>
      <w:proofErr w:type="gramStart"/>
      <w:r w:rsidR="00F617FE">
        <w:rPr>
          <w:rFonts w:ascii="Calibri" w:hAnsi="Calibri" w:cs="Calibri"/>
        </w:rPr>
        <w:t>2</w:t>
      </w:r>
      <w:proofErr w:type="gramEnd"/>
      <w:r w:rsidR="00F617FE">
        <w:rPr>
          <w:rFonts w:ascii="Calibri" w:hAnsi="Calibri" w:cs="Calibri"/>
        </w:rPr>
        <w:t xml:space="preserve"> workgroups are present and will give a summary of the feedback received from the workgroup members. </w:t>
      </w:r>
    </w:p>
    <w:p w14:paraId="22F22009" w14:textId="77777777" w:rsidR="00AF4B99" w:rsidRDefault="00AF4B99" w:rsidP="00E6019E">
      <w:pPr>
        <w:pStyle w:val="ListParagraph"/>
        <w:numPr>
          <w:ilvl w:val="0"/>
          <w:numId w:val="1"/>
        </w:numPr>
        <w:rPr>
          <w:rFonts w:ascii="Calibri" w:hAnsi="Calibri" w:cs="Calibri"/>
          <w:b/>
          <w:bCs/>
        </w:rPr>
      </w:pPr>
      <w:r w:rsidRPr="00AF4B99">
        <w:rPr>
          <w:rFonts w:ascii="Calibri" w:hAnsi="Calibri" w:cs="Calibri"/>
          <w:b/>
          <w:bCs/>
        </w:rPr>
        <w:t>Workgroup Presentations</w:t>
      </w:r>
    </w:p>
    <w:p w14:paraId="79FF4D0E" w14:textId="6CFB2B3D" w:rsidR="008D5B2D" w:rsidRDefault="008D5B2D" w:rsidP="008D5B2D">
      <w:pPr>
        <w:ind w:left="720"/>
        <w:rPr>
          <w:rFonts w:ascii="Calibri" w:hAnsi="Calibri" w:cs="Calibri"/>
          <w:b/>
          <w:bCs/>
        </w:rPr>
      </w:pPr>
      <w:r>
        <w:rPr>
          <w:rFonts w:ascii="Calibri" w:hAnsi="Calibri" w:cs="Calibri"/>
          <w:b/>
          <w:bCs/>
        </w:rPr>
        <w:t>Workgroup 2: Modernizing the Production Model</w:t>
      </w:r>
    </w:p>
    <w:p w14:paraId="7D149334" w14:textId="4C225BFB" w:rsidR="00F4730B" w:rsidRDefault="00F3497A" w:rsidP="00995F55">
      <w:pPr>
        <w:pStyle w:val="ListParagraph"/>
        <w:numPr>
          <w:ilvl w:val="0"/>
          <w:numId w:val="3"/>
        </w:numPr>
        <w:rPr>
          <w:rFonts w:ascii="Calibri" w:hAnsi="Calibri" w:cs="Calibri"/>
        </w:rPr>
      </w:pPr>
      <w:r>
        <w:rPr>
          <w:rFonts w:ascii="Calibri" w:hAnsi="Calibri" w:cs="Calibri"/>
        </w:rPr>
        <w:t xml:space="preserve">Dr. Cindy Weston, </w:t>
      </w:r>
      <w:r w:rsidR="003F79BF">
        <w:rPr>
          <w:rFonts w:ascii="Calibri" w:hAnsi="Calibri" w:cs="Calibri"/>
        </w:rPr>
        <w:t>Dean of Nursing, UNT Health Science Center</w:t>
      </w:r>
      <w:r w:rsidR="00716471">
        <w:rPr>
          <w:rFonts w:ascii="Calibri" w:hAnsi="Calibri" w:cs="Calibri"/>
        </w:rPr>
        <w:t>: Dr. Weston</w:t>
      </w:r>
      <w:r w:rsidR="00FE47E5">
        <w:rPr>
          <w:rFonts w:ascii="Calibri" w:hAnsi="Calibri" w:cs="Calibri"/>
        </w:rPr>
        <w:t xml:space="preserve"> went over the </w:t>
      </w:r>
      <w:r w:rsidR="00663D12">
        <w:rPr>
          <w:rFonts w:ascii="Calibri" w:hAnsi="Calibri" w:cs="Calibri"/>
        </w:rPr>
        <w:t xml:space="preserve">work done by Workgroup 2 regarding Modernizing the production model. She presented a slide of the </w:t>
      </w:r>
      <w:r w:rsidR="009642CD">
        <w:rPr>
          <w:rFonts w:ascii="Calibri" w:hAnsi="Calibri" w:cs="Calibri"/>
        </w:rPr>
        <w:t>Workgroup 2 Advisory members</w:t>
      </w:r>
      <w:r w:rsidR="004808A0">
        <w:rPr>
          <w:rFonts w:ascii="Calibri" w:hAnsi="Calibri" w:cs="Calibri"/>
        </w:rPr>
        <w:t xml:space="preserve">, and a list of the Stakeholder presenters. </w:t>
      </w:r>
      <w:r w:rsidR="000A10BE">
        <w:rPr>
          <w:rFonts w:ascii="Calibri" w:hAnsi="Calibri" w:cs="Calibri"/>
        </w:rPr>
        <w:t xml:space="preserve">She discussed </w:t>
      </w:r>
      <w:r w:rsidR="002823DE">
        <w:rPr>
          <w:rFonts w:ascii="Calibri" w:hAnsi="Calibri" w:cs="Calibri"/>
        </w:rPr>
        <w:t xml:space="preserve">unlicensed healthcare providers, including </w:t>
      </w:r>
      <w:r w:rsidR="000A10BE">
        <w:rPr>
          <w:rFonts w:ascii="Calibri" w:hAnsi="Calibri" w:cs="Calibri"/>
        </w:rPr>
        <w:t>Certified Nursing Assistant (C</w:t>
      </w:r>
      <w:r w:rsidR="00862D3D">
        <w:rPr>
          <w:rFonts w:ascii="Calibri" w:hAnsi="Calibri" w:cs="Calibri"/>
        </w:rPr>
        <w:t>NA)</w:t>
      </w:r>
      <w:r w:rsidR="000A10BE">
        <w:rPr>
          <w:rFonts w:ascii="Calibri" w:hAnsi="Calibri" w:cs="Calibri"/>
        </w:rPr>
        <w:t xml:space="preserve"> and PCT (Patient Care Technology) </w:t>
      </w:r>
      <w:r w:rsidR="00862D3D">
        <w:rPr>
          <w:rFonts w:ascii="Calibri" w:hAnsi="Calibri" w:cs="Calibri"/>
        </w:rPr>
        <w:t>programs</w:t>
      </w:r>
      <w:r w:rsidR="00B14301">
        <w:rPr>
          <w:rFonts w:ascii="Calibri" w:hAnsi="Calibri" w:cs="Calibri"/>
        </w:rPr>
        <w:t xml:space="preserve"> that </w:t>
      </w:r>
      <w:proofErr w:type="gramStart"/>
      <w:r w:rsidR="00B14301">
        <w:rPr>
          <w:rFonts w:ascii="Calibri" w:hAnsi="Calibri" w:cs="Calibri"/>
        </w:rPr>
        <w:t>are offered</w:t>
      </w:r>
      <w:proofErr w:type="gramEnd"/>
      <w:r w:rsidR="00B14301">
        <w:rPr>
          <w:rFonts w:ascii="Calibri" w:hAnsi="Calibri" w:cs="Calibri"/>
        </w:rPr>
        <w:t xml:space="preserve"> in high </w:t>
      </w:r>
      <w:r w:rsidR="00B14301">
        <w:rPr>
          <w:rFonts w:ascii="Calibri" w:hAnsi="Calibri" w:cs="Calibri"/>
        </w:rPr>
        <w:lastRenderedPageBreak/>
        <w:t xml:space="preserve">schools and community colleges. A one-year program, the </w:t>
      </w:r>
      <w:r w:rsidR="00862D3D">
        <w:rPr>
          <w:rFonts w:ascii="Calibri" w:hAnsi="Calibri" w:cs="Calibri"/>
        </w:rPr>
        <w:t xml:space="preserve">Licensed Vocational Nursing program (1 year) </w:t>
      </w:r>
      <w:proofErr w:type="gramStart"/>
      <w:r w:rsidR="001E3AD1">
        <w:rPr>
          <w:rFonts w:ascii="Calibri" w:hAnsi="Calibri" w:cs="Calibri"/>
        </w:rPr>
        <w:t xml:space="preserve">is </w:t>
      </w:r>
      <w:r w:rsidR="00862D3D">
        <w:rPr>
          <w:rFonts w:ascii="Calibri" w:hAnsi="Calibri" w:cs="Calibri"/>
        </w:rPr>
        <w:t>offered</w:t>
      </w:r>
      <w:proofErr w:type="gramEnd"/>
      <w:r w:rsidR="00862D3D">
        <w:rPr>
          <w:rFonts w:ascii="Calibri" w:hAnsi="Calibri" w:cs="Calibri"/>
        </w:rPr>
        <w:t xml:space="preserve"> at </w:t>
      </w:r>
      <w:r w:rsidR="001E3AD1">
        <w:rPr>
          <w:rFonts w:ascii="Calibri" w:hAnsi="Calibri" w:cs="Calibri"/>
        </w:rPr>
        <w:t xml:space="preserve">6 high schools in Texas, and at </w:t>
      </w:r>
      <w:r w:rsidR="00862D3D">
        <w:rPr>
          <w:rFonts w:ascii="Calibri" w:hAnsi="Calibri" w:cs="Calibri"/>
        </w:rPr>
        <w:t xml:space="preserve">community colleges. The Associate Degree Nursing Program </w:t>
      </w:r>
      <w:proofErr w:type="gramStart"/>
      <w:r w:rsidR="00862D3D">
        <w:rPr>
          <w:rFonts w:ascii="Calibri" w:hAnsi="Calibri" w:cs="Calibri"/>
        </w:rPr>
        <w:t>is offered</w:t>
      </w:r>
      <w:proofErr w:type="gramEnd"/>
      <w:r w:rsidR="00862D3D">
        <w:rPr>
          <w:rFonts w:ascii="Calibri" w:hAnsi="Calibri" w:cs="Calibri"/>
        </w:rPr>
        <w:t xml:space="preserve"> at community colleges, and the BSN, MSN, and doctoral degrees are offered at universities</w:t>
      </w:r>
      <w:r w:rsidR="00AA77EC">
        <w:rPr>
          <w:rFonts w:ascii="Calibri" w:hAnsi="Calibri" w:cs="Calibri"/>
        </w:rPr>
        <w:t>.</w:t>
      </w:r>
      <w:r w:rsidR="002823DE">
        <w:rPr>
          <w:rFonts w:ascii="Calibri" w:hAnsi="Calibri" w:cs="Calibri"/>
        </w:rPr>
        <w:t xml:space="preserve"> Community colleges </w:t>
      </w:r>
      <w:proofErr w:type="gramStart"/>
      <w:r w:rsidR="002823DE">
        <w:rPr>
          <w:rFonts w:ascii="Calibri" w:hAnsi="Calibri" w:cs="Calibri"/>
        </w:rPr>
        <w:t xml:space="preserve">are </w:t>
      </w:r>
      <w:r w:rsidR="00326881">
        <w:rPr>
          <w:rFonts w:ascii="Calibri" w:hAnsi="Calibri" w:cs="Calibri"/>
        </w:rPr>
        <w:t>able to</w:t>
      </w:r>
      <w:proofErr w:type="gramEnd"/>
      <w:r w:rsidR="00326881">
        <w:rPr>
          <w:rFonts w:ascii="Calibri" w:hAnsi="Calibri" w:cs="Calibri"/>
        </w:rPr>
        <w:t xml:space="preserve"> offer RN to BSN (Baccalaureate degree nurse)</w:t>
      </w:r>
      <w:r w:rsidR="00F4730B">
        <w:rPr>
          <w:rFonts w:ascii="Calibri" w:hAnsi="Calibri" w:cs="Calibri"/>
        </w:rPr>
        <w:t xml:space="preserve">. Currently there are </w:t>
      </w:r>
      <w:proofErr w:type="gramStart"/>
      <w:r w:rsidR="00F4730B">
        <w:rPr>
          <w:rFonts w:ascii="Calibri" w:hAnsi="Calibri" w:cs="Calibri"/>
        </w:rPr>
        <w:t>22</w:t>
      </w:r>
      <w:proofErr w:type="gramEnd"/>
      <w:r w:rsidR="00F4730B">
        <w:rPr>
          <w:rFonts w:ascii="Calibri" w:hAnsi="Calibri" w:cs="Calibri"/>
        </w:rPr>
        <w:t xml:space="preserve"> offered in the state. Master’s and </w:t>
      </w:r>
      <w:r w:rsidR="00235CC5">
        <w:rPr>
          <w:rFonts w:ascii="Calibri" w:hAnsi="Calibri" w:cs="Calibri"/>
        </w:rPr>
        <w:t>doctoral</w:t>
      </w:r>
      <w:r w:rsidR="00F4730B">
        <w:rPr>
          <w:rFonts w:ascii="Calibri" w:hAnsi="Calibri" w:cs="Calibri"/>
        </w:rPr>
        <w:t xml:space="preserve"> prepared nurses teaching in RN initial-licensure programs</w:t>
      </w:r>
      <w:r w:rsidR="00F12F03">
        <w:rPr>
          <w:rFonts w:ascii="Calibri" w:hAnsi="Calibri" w:cs="Calibri"/>
        </w:rPr>
        <w:t xml:space="preserve">, and advanced practice nursing programs. </w:t>
      </w:r>
    </w:p>
    <w:p w14:paraId="478D9AA2" w14:textId="3D6B8D7D" w:rsidR="005A31AF" w:rsidRDefault="00791017" w:rsidP="009D367A">
      <w:pPr>
        <w:ind w:left="1440"/>
        <w:rPr>
          <w:rFonts w:ascii="Calibri" w:hAnsi="Calibri" w:cs="Calibri"/>
        </w:rPr>
      </w:pPr>
      <w:r>
        <w:rPr>
          <w:rFonts w:ascii="Calibri" w:hAnsi="Calibri" w:cs="Calibri"/>
        </w:rPr>
        <w:t xml:space="preserve">She </w:t>
      </w:r>
      <w:r w:rsidR="007A44B7">
        <w:rPr>
          <w:rFonts w:ascii="Calibri" w:hAnsi="Calibri" w:cs="Calibri"/>
        </w:rPr>
        <w:t xml:space="preserve">identified the various presentations done at the Workgroup 2 meeting, including </w:t>
      </w:r>
      <w:r>
        <w:rPr>
          <w:rFonts w:ascii="Calibri" w:hAnsi="Calibri" w:cs="Calibri"/>
        </w:rPr>
        <w:t>mention</w:t>
      </w:r>
      <w:r w:rsidR="00E52D45">
        <w:rPr>
          <w:rFonts w:ascii="Calibri" w:hAnsi="Calibri" w:cs="Calibri"/>
        </w:rPr>
        <w:t>ing</w:t>
      </w:r>
      <w:r>
        <w:rPr>
          <w:rFonts w:ascii="Calibri" w:hAnsi="Calibri" w:cs="Calibri"/>
        </w:rPr>
        <w:t xml:space="preserve"> Uplift</w:t>
      </w:r>
      <w:r w:rsidR="009D367A">
        <w:rPr>
          <w:rFonts w:ascii="Calibri" w:hAnsi="Calibri" w:cs="Calibri"/>
        </w:rPr>
        <w:t xml:space="preserve"> Education</w:t>
      </w:r>
      <w:r>
        <w:rPr>
          <w:rFonts w:ascii="Calibri" w:hAnsi="Calibri" w:cs="Calibri"/>
        </w:rPr>
        <w:t>,</w:t>
      </w:r>
      <w:r w:rsidR="009D367A">
        <w:rPr>
          <w:rFonts w:ascii="Calibri" w:hAnsi="Calibri" w:cs="Calibri"/>
        </w:rPr>
        <w:t xml:space="preserve"> a </w:t>
      </w:r>
      <w:r w:rsidR="00E14010">
        <w:rPr>
          <w:rFonts w:ascii="Calibri" w:hAnsi="Calibri" w:cs="Calibri"/>
        </w:rPr>
        <w:t xml:space="preserve">high school with </w:t>
      </w:r>
      <w:proofErr w:type="gramStart"/>
      <w:r w:rsidR="00E14010">
        <w:rPr>
          <w:rFonts w:ascii="Calibri" w:hAnsi="Calibri" w:cs="Calibri"/>
        </w:rPr>
        <w:t>45</w:t>
      </w:r>
      <w:proofErr w:type="gramEnd"/>
      <w:r w:rsidR="00E14010">
        <w:rPr>
          <w:rFonts w:ascii="Calibri" w:hAnsi="Calibri" w:cs="Calibri"/>
        </w:rPr>
        <w:t xml:space="preserve"> campuses in the United States</w:t>
      </w:r>
      <w:r w:rsidR="00C21346">
        <w:rPr>
          <w:rFonts w:ascii="Calibri" w:hAnsi="Calibri" w:cs="Calibri"/>
        </w:rPr>
        <w:t>, and 6 in the Dallas</w:t>
      </w:r>
      <w:r w:rsidR="00BF11DF">
        <w:rPr>
          <w:rFonts w:ascii="Calibri" w:hAnsi="Calibri" w:cs="Calibri"/>
        </w:rPr>
        <w:t>/Ft. Worth</w:t>
      </w:r>
      <w:r w:rsidR="00C21346">
        <w:rPr>
          <w:rFonts w:ascii="Calibri" w:hAnsi="Calibri" w:cs="Calibri"/>
        </w:rPr>
        <w:t xml:space="preserve"> area. The school</w:t>
      </w:r>
      <w:r w:rsidR="00E80BC0">
        <w:rPr>
          <w:rFonts w:ascii="Calibri" w:hAnsi="Calibri" w:cs="Calibri"/>
        </w:rPr>
        <w:t xml:space="preserve"> serve</w:t>
      </w:r>
      <w:r w:rsidR="00E51448">
        <w:rPr>
          <w:rFonts w:ascii="Calibri" w:hAnsi="Calibri" w:cs="Calibri"/>
        </w:rPr>
        <w:t>s</w:t>
      </w:r>
      <w:r w:rsidR="00E80BC0">
        <w:rPr>
          <w:rFonts w:ascii="Calibri" w:hAnsi="Calibri" w:cs="Calibri"/>
        </w:rPr>
        <w:t xml:space="preserve"> </w:t>
      </w:r>
      <w:proofErr w:type="gramStart"/>
      <w:r w:rsidR="00E80BC0">
        <w:rPr>
          <w:rFonts w:ascii="Calibri" w:hAnsi="Calibri" w:cs="Calibri"/>
        </w:rPr>
        <w:t>economically disadvantaged</w:t>
      </w:r>
      <w:proofErr w:type="gramEnd"/>
      <w:r w:rsidR="002029F2">
        <w:rPr>
          <w:rFonts w:ascii="Calibri" w:hAnsi="Calibri" w:cs="Calibri"/>
        </w:rPr>
        <w:t xml:space="preserve"> students</w:t>
      </w:r>
      <w:r w:rsidR="008006BA">
        <w:rPr>
          <w:rFonts w:ascii="Calibri" w:hAnsi="Calibri" w:cs="Calibri"/>
        </w:rPr>
        <w:t xml:space="preserve">. </w:t>
      </w:r>
      <w:r w:rsidR="002E2CE2">
        <w:rPr>
          <w:rFonts w:ascii="Calibri" w:hAnsi="Calibri" w:cs="Calibri"/>
        </w:rPr>
        <w:t xml:space="preserve">According to the US </w:t>
      </w:r>
      <w:r w:rsidR="00257949">
        <w:rPr>
          <w:rFonts w:ascii="Calibri" w:hAnsi="Calibri" w:cs="Calibri"/>
        </w:rPr>
        <w:t xml:space="preserve">News and Work Report, </w:t>
      </w:r>
      <w:r w:rsidR="008006BA">
        <w:rPr>
          <w:rFonts w:ascii="Calibri" w:hAnsi="Calibri" w:cs="Calibri"/>
        </w:rPr>
        <w:t>Uplift high schools rank</w:t>
      </w:r>
      <w:r w:rsidR="009C63F3">
        <w:rPr>
          <w:rFonts w:ascii="Calibri" w:hAnsi="Calibri" w:cs="Calibri"/>
        </w:rPr>
        <w:t xml:space="preserve"> in the top</w:t>
      </w:r>
      <w:r w:rsidR="0053466C">
        <w:rPr>
          <w:rFonts w:ascii="Calibri" w:hAnsi="Calibri" w:cs="Calibri"/>
        </w:rPr>
        <w:t xml:space="preserve"> 21 percent of all high schools in the United States. Baylor Scott and White Healthcare partnered with Uplift High Schools to start a </w:t>
      </w:r>
      <w:r w:rsidR="001F6DA6">
        <w:rPr>
          <w:rFonts w:ascii="Calibri" w:hAnsi="Calibri" w:cs="Calibri"/>
        </w:rPr>
        <w:t>public, private partnership</w:t>
      </w:r>
      <w:r w:rsidR="00BF11DF">
        <w:rPr>
          <w:rFonts w:ascii="Calibri" w:hAnsi="Calibri" w:cs="Calibri"/>
        </w:rPr>
        <w:t xml:space="preserve"> </w:t>
      </w:r>
      <w:r w:rsidR="001F6DA6">
        <w:rPr>
          <w:rFonts w:ascii="Calibri" w:hAnsi="Calibri" w:cs="Calibri"/>
        </w:rPr>
        <w:t xml:space="preserve">healthcare </w:t>
      </w:r>
      <w:r w:rsidR="00A355E8">
        <w:rPr>
          <w:rFonts w:ascii="Calibri" w:hAnsi="Calibri" w:cs="Calibri"/>
        </w:rPr>
        <w:t>workforce. Students will receive direct preparation for healthcare</w:t>
      </w:r>
      <w:r w:rsidR="00BA4611">
        <w:rPr>
          <w:rFonts w:ascii="Calibri" w:hAnsi="Calibri" w:cs="Calibri"/>
        </w:rPr>
        <w:t xml:space="preserve"> professions and will graduate with a certificate in a healthcare field, such as C</w:t>
      </w:r>
      <w:r w:rsidR="00AF475C">
        <w:rPr>
          <w:rFonts w:ascii="Calibri" w:hAnsi="Calibri" w:cs="Calibri"/>
        </w:rPr>
        <w:t>N</w:t>
      </w:r>
      <w:r w:rsidR="00BA4611">
        <w:rPr>
          <w:rFonts w:ascii="Calibri" w:hAnsi="Calibri" w:cs="Calibri"/>
        </w:rPr>
        <w:t xml:space="preserve">A. </w:t>
      </w:r>
    </w:p>
    <w:p w14:paraId="56608FBE" w14:textId="2043639F" w:rsidR="00AF475C" w:rsidRDefault="00AF475C" w:rsidP="009D367A">
      <w:pPr>
        <w:ind w:left="1440"/>
        <w:rPr>
          <w:rFonts w:ascii="Calibri" w:hAnsi="Calibri" w:cs="Calibri"/>
        </w:rPr>
      </w:pPr>
      <w:r>
        <w:rPr>
          <w:rFonts w:ascii="Calibri" w:hAnsi="Calibri" w:cs="Calibri"/>
        </w:rPr>
        <w:t xml:space="preserve">She also spotlighted another project funded by </w:t>
      </w:r>
      <w:r w:rsidR="00235CC5">
        <w:rPr>
          <w:rFonts w:ascii="Calibri" w:hAnsi="Calibri" w:cs="Calibri"/>
        </w:rPr>
        <w:t>Bloomberg,</w:t>
      </w:r>
      <w:r w:rsidR="00807E68">
        <w:rPr>
          <w:rFonts w:ascii="Calibri" w:hAnsi="Calibri" w:cs="Calibri"/>
        </w:rPr>
        <w:t xml:space="preserve"> the HEAL high school </w:t>
      </w:r>
      <w:r>
        <w:rPr>
          <w:rFonts w:ascii="Calibri" w:hAnsi="Calibri" w:cs="Calibri"/>
        </w:rPr>
        <w:t>that is a partnership between Memorial Hermann</w:t>
      </w:r>
      <w:r w:rsidR="00807E68">
        <w:rPr>
          <w:rFonts w:ascii="Calibri" w:hAnsi="Calibri" w:cs="Calibri"/>
        </w:rPr>
        <w:t xml:space="preserve"> and </w:t>
      </w:r>
      <w:r>
        <w:rPr>
          <w:rFonts w:ascii="Calibri" w:hAnsi="Calibri" w:cs="Calibri"/>
        </w:rPr>
        <w:t>Aldine ISD</w:t>
      </w:r>
      <w:r w:rsidR="00807E68">
        <w:rPr>
          <w:rFonts w:ascii="Calibri" w:hAnsi="Calibri" w:cs="Calibri"/>
        </w:rPr>
        <w:t xml:space="preserve">. HEAL stands for </w:t>
      </w:r>
      <w:r w:rsidR="006C70F8">
        <w:rPr>
          <w:rFonts w:ascii="Calibri" w:hAnsi="Calibri" w:cs="Calibri"/>
        </w:rPr>
        <w:t xml:space="preserve">health education and learning. The project provides </w:t>
      </w:r>
      <w:r w:rsidR="00235CC5">
        <w:rPr>
          <w:rFonts w:ascii="Calibri" w:hAnsi="Calibri" w:cs="Calibri"/>
        </w:rPr>
        <w:t>work-based</w:t>
      </w:r>
      <w:r w:rsidR="006C70F8">
        <w:rPr>
          <w:rFonts w:ascii="Calibri" w:hAnsi="Calibri" w:cs="Calibri"/>
        </w:rPr>
        <w:t xml:space="preserve"> learning in hospitals and clinic settings. </w:t>
      </w:r>
      <w:r w:rsidR="001709EB">
        <w:rPr>
          <w:rFonts w:ascii="Calibri" w:hAnsi="Calibri" w:cs="Calibri"/>
        </w:rPr>
        <w:t xml:space="preserve">Classroom experiences include guest lectures and workshops, as well as simulation experiences. The project has a mentorship program </w:t>
      </w:r>
      <w:r w:rsidR="00AF5B83">
        <w:rPr>
          <w:rFonts w:ascii="Calibri" w:hAnsi="Calibri" w:cs="Calibri"/>
        </w:rPr>
        <w:t xml:space="preserve">with Memorial Hermann </w:t>
      </w:r>
      <w:r w:rsidR="001709EB">
        <w:rPr>
          <w:rFonts w:ascii="Calibri" w:hAnsi="Calibri" w:cs="Calibri"/>
        </w:rPr>
        <w:t xml:space="preserve">that starts in </w:t>
      </w:r>
      <w:proofErr w:type="gramStart"/>
      <w:r w:rsidR="001709EB">
        <w:rPr>
          <w:rFonts w:ascii="Calibri" w:hAnsi="Calibri" w:cs="Calibri"/>
        </w:rPr>
        <w:t>9</w:t>
      </w:r>
      <w:r w:rsidR="001709EB" w:rsidRPr="001709EB">
        <w:rPr>
          <w:rFonts w:ascii="Calibri" w:hAnsi="Calibri" w:cs="Calibri"/>
          <w:vertAlign w:val="superscript"/>
        </w:rPr>
        <w:t>th</w:t>
      </w:r>
      <w:proofErr w:type="gramEnd"/>
      <w:r w:rsidR="001709EB">
        <w:rPr>
          <w:rFonts w:ascii="Calibri" w:hAnsi="Calibri" w:cs="Calibri"/>
        </w:rPr>
        <w:t xml:space="preserve"> grade and continues for one year after graduation. Volunteer opportunities start in</w:t>
      </w:r>
      <w:r w:rsidR="002C5B20">
        <w:rPr>
          <w:rFonts w:ascii="Calibri" w:hAnsi="Calibri" w:cs="Calibri"/>
        </w:rPr>
        <w:t xml:space="preserve"> </w:t>
      </w:r>
      <w:proofErr w:type="gramStart"/>
      <w:r w:rsidR="002C5B20">
        <w:rPr>
          <w:rFonts w:ascii="Calibri" w:hAnsi="Calibri" w:cs="Calibri"/>
        </w:rPr>
        <w:t>9</w:t>
      </w:r>
      <w:r w:rsidR="002C5B20" w:rsidRPr="002C5B20">
        <w:rPr>
          <w:rFonts w:ascii="Calibri" w:hAnsi="Calibri" w:cs="Calibri"/>
          <w:vertAlign w:val="superscript"/>
        </w:rPr>
        <w:t>th</w:t>
      </w:r>
      <w:proofErr w:type="gramEnd"/>
      <w:r w:rsidR="002C5B20">
        <w:rPr>
          <w:rFonts w:ascii="Calibri" w:hAnsi="Calibri" w:cs="Calibri"/>
        </w:rPr>
        <w:t xml:space="preserve"> grade and employment opportunities start in</w:t>
      </w:r>
      <w:r w:rsidR="001709EB">
        <w:rPr>
          <w:rFonts w:ascii="Calibri" w:hAnsi="Calibri" w:cs="Calibri"/>
        </w:rPr>
        <w:t xml:space="preserve"> 11</w:t>
      </w:r>
      <w:r w:rsidR="001709EB" w:rsidRPr="001709EB">
        <w:rPr>
          <w:rFonts w:ascii="Calibri" w:hAnsi="Calibri" w:cs="Calibri"/>
          <w:vertAlign w:val="superscript"/>
        </w:rPr>
        <w:t>th</w:t>
      </w:r>
      <w:r w:rsidR="001709EB">
        <w:rPr>
          <w:rFonts w:ascii="Calibri" w:hAnsi="Calibri" w:cs="Calibri"/>
        </w:rPr>
        <w:t xml:space="preserve"> grade. </w:t>
      </w:r>
      <w:r w:rsidR="000B2993">
        <w:rPr>
          <w:rFonts w:ascii="Calibri" w:hAnsi="Calibri" w:cs="Calibri"/>
        </w:rPr>
        <w:t xml:space="preserve">Opportunities for vocational nursing education are also available. </w:t>
      </w:r>
    </w:p>
    <w:p w14:paraId="6497FAA1" w14:textId="77A3ECC4" w:rsidR="004A1C83" w:rsidRDefault="004A1C83" w:rsidP="009D367A">
      <w:pPr>
        <w:ind w:left="1440"/>
        <w:rPr>
          <w:rFonts w:ascii="Calibri" w:hAnsi="Calibri" w:cs="Calibri"/>
        </w:rPr>
      </w:pPr>
      <w:r>
        <w:rPr>
          <w:rFonts w:ascii="Calibri" w:hAnsi="Calibri" w:cs="Calibri"/>
        </w:rPr>
        <w:t xml:space="preserve">Policy Topic 1: </w:t>
      </w:r>
      <w:r w:rsidR="002F0D60">
        <w:rPr>
          <w:rFonts w:ascii="Calibri" w:hAnsi="Calibri" w:cs="Calibri"/>
        </w:rPr>
        <w:t xml:space="preserve">Alternatives to Nursing School: Examine various models for preparation for a nursing career, with a focus on expanding opportunities and addressing challenges faced when preparing for </w:t>
      </w:r>
      <w:r w:rsidR="00A367E7">
        <w:rPr>
          <w:rFonts w:ascii="Calibri" w:hAnsi="Calibri" w:cs="Calibri"/>
        </w:rPr>
        <w:t xml:space="preserve">and </w:t>
      </w:r>
      <w:proofErr w:type="gramStart"/>
      <w:r w:rsidR="00A367E7">
        <w:rPr>
          <w:rFonts w:ascii="Calibri" w:hAnsi="Calibri" w:cs="Calibri"/>
        </w:rPr>
        <w:t>entering into</w:t>
      </w:r>
      <w:proofErr w:type="gramEnd"/>
      <w:r w:rsidR="00A367E7">
        <w:rPr>
          <w:rFonts w:ascii="Calibri" w:hAnsi="Calibri" w:cs="Calibri"/>
        </w:rPr>
        <w:t xml:space="preserve"> nursing school.</w:t>
      </w:r>
    </w:p>
    <w:p w14:paraId="48DC60F2" w14:textId="22152A6E" w:rsidR="00A367E7" w:rsidRDefault="00A367E7" w:rsidP="009D367A">
      <w:pPr>
        <w:ind w:left="1440"/>
        <w:rPr>
          <w:rFonts w:ascii="Calibri" w:hAnsi="Calibri" w:cs="Calibri"/>
        </w:rPr>
      </w:pPr>
      <w:r>
        <w:rPr>
          <w:rFonts w:ascii="Calibri" w:hAnsi="Calibri" w:cs="Calibri"/>
        </w:rPr>
        <w:t xml:space="preserve">Consider whether high school preparation programs, dual credit programs, apprenticeships, or other training programs are accessible and effective. Do current </w:t>
      </w:r>
      <w:r w:rsidR="00235CC5">
        <w:rPr>
          <w:rFonts w:ascii="Calibri" w:hAnsi="Calibri" w:cs="Calibri"/>
        </w:rPr>
        <w:t>regulations</w:t>
      </w:r>
      <w:r>
        <w:rPr>
          <w:rFonts w:ascii="Calibri" w:hAnsi="Calibri" w:cs="Calibri"/>
        </w:rPr>
        <w:t xml:space="preserve"> or other factors create barriers in this phase of the preparation process?</w:t>
      </w:r>
    </w:p>
    <w:p w14:paraId="665EB2FD" w14:textId="2D7109F6" w:rsidR="00AF5B83" w:rsidRDefault="00A20AC9" w:rsidP="009D367A">
      <w:pPr>
        <w:ind w:left="1440"/>
        <w:rPr>
          <w:rFonts w:ascii="Calibri" w:hAnsi="Calibri" w:cs="Calibri"/>
        </w:rPr>
      </w:pPr>
      <w:r>
        <w:rPr>
          <w:rFonts w:ascii="Calibri" w:hAnsi="Calibri" w:cs="Calibri"/>
        </w:rPr>
        <w:t>Key Finding and Suggestions:</w:t>
      </w:r>
    </w:p>
    <w:p w14:paraId="488492CD" w14:textId="10B48211" w:rsidR="00A20AC9" w:rsidRDefault="00A20AC9" w:rsidP="00995F55">
      <w:pPr>
        <w:pStyle w:val="ListParagraph"/>
        <w:numPr>
          <w:ilvl w:val="0"/>
          <w:numId w:val="3"/>
        </w:numPr>
        <w:rPr>
          <w:rFonts w:ascii="Calibri" w:hAnsi="Calibri" w:cs="Calibri"/>
        </w:rPr>
      </w:pPr>
      <w:r>
        <w:rPr>
          <w:rFonts w:ascii="Calibri" w:hAnsi="Calibri" w:cs="Calibri"/>
        </w:rPr>
        <w:t xml:space="preserve">Dual credit programs lower cost and expedite </w:t>
      </w:r>
      <w:r w:rsidR="00235CC5">
        <w:rPr>
          <w:rFonts w:ascii="Calibri" w:hAnsi="Calibri" w:cs="Calibri"/>
        </w:rPr>
        <w:t>education.</w:t>
      </w:r>
    </w:p>
    <w:p w14:paraId="534E5D40" w14:textId="1A492446" w:rsidR="003C62FE" w:rsidRDefault="003C62FE" w:rsidP="00995F55">
      <w:pPr>
        <w:pStyle w:val="ListParagraph"/>
        <w:numPr>
          <w:ilvl w:val="0"/>
          <w:numId w:val="3"/>
        </w:numPr>
        <w:rPr>
          <w:rFonts w:ascii="Calibri" w:hAnsi="Calibri" w:cs="Calibri"/>
        </w:rPr>
      </w:pPr>
      <w:r>
        <w:rPr>
          <w:rFonts w:ascii="Calibri" w:hAnsi="Calibri" w:cs="Calibri"/>
        </w:rPr>
        <w:t xml:space="preserve">Exposure and/or preparation for nursing in high school is </w:t>
      </w:r>
      <w:r w:rsidR="00235CC5">
        <w:rPr>
          <w:rFonts w:ascii="Calibri" w:hAnsi="Calibri" w:cs="Calibri"/>
        </w:rPr>
        <w:t>valuable.</w:t>
      </w:r>
    </w:p>
    <w:p w14:paraId="01267FF4" w14:textId="0056AA49" w:rsidR="00FC7578" w:rsidRPr="002D24BB" w:rsidRDefault="00FC7578" w:rsidP="00995F55">
      <w:pPr>
        <w:pStyle w:val="ListParagraph"/>
        <w:numPr>
          <w:ilvl w:val="0"/>
          <w:numId w:val="3"/>
        </w:numPr>
        <w:rPr>
          <w:rFonts w:ascii="Calibri" w:hAnsi="Calibri" w:cs="Calibri"/>
        </w:rPr>
      </w:pPr>
      <w:r>
        <w:rPr>
          <w:rFonts w:ascii="Calibri" w:hAnsi="Calibri" w:cs="Calibri"/>
        </w:rPr>
        <w:t xml:space="preserve">Earlier education is an option with different exit </w:t>
      </w:r>
      <w:r w:rsidR="00235CC5">
        <w:rPr>
          <w:rFonts w:ascii="Calibri" w:hAnsi="Calibri" w:cs="Calibri"/>
        </w:rPr>
        <w:t>points.</w:t>
      </w:r>
    </w:p>
    <w:p w14:paraId="0A1A5F19" w14:textId="743AC198" w:rsidR="003C62FE" w:rsidRDefault="003C62FE" w:rsidP="00995F55">
      <w:pPr>
        <w:pStyle w:val="ListParagraph"/>
        <w:numPr>
          <w:ilvl w:val="0"/>
          <w:numId w:val="3"/>
        </w:numPr>
        <w:rPr>
          <w:rFonts w:ascii="Calibri" w:hAnsi="Calibri" w:cs="Calibri"/>
        </w:rPr>
      </w:pPr>
      <w:r>
        <w:rPr>
          <w:rFonts w:ascii="Calibri" w:hAnsi="Calibri" w:cs="Calibri"/>
        </w:rPr>
        <w:t>Expansion of paid apprenticeship</w:t>
      </w:r>
      <w:r w:rsidR="002D24BB">
        <w:rPr>
          <w:rFonts w:ascii="Calibri" w:hAnsi="Calibri" w:cs="Calibri"/>
        </w:rPr>
        <w:t>s, internships, and externships to fulfill clinical education requirements</w:t>
      </w:r>
    </w:p>
    <w:p w14:paraId="6633ECC6" w14:textId="7800B7E3" w:rsidR="00A220FA" w:rsidRDefault="00A220FA" w:rsidP="00995F55">
      <w:pPr>
        <w:pStyle w:val="ListParagraph"/>
        <w:numPr>
          <w:ilvl w:val="0"/>
          <w:numId w:val="3"/>
        </w:numPr>
        <w:rPr>
          <w:rFonts w:ascii="Calibri" w:hAnsi="Calibri" w:cs="Calibri"/>
        </w:rPr>
      </w:pPr>
      <w:r>
        <w:rPr>
          <w:rFonts w:ascii="Calibri" w:hAnsi="Calibri" w:cs="Calibri"/>
        </w:rPr>
        <w:t>Transfer cost of clinical faculty supervision and preceptors</w:t>
      </w:r>
      <w:r w:rsidR="00D21F8B">
        <w:rPr>
          <w:rFonts w:ascii="Calibri" w:hAnsi="Calibri" w:cs="Calibri"/>
        </w:rPr>
        <w:t xml:space="preserve"> to the employer</w:t>
      </w:r>
    </w:p>
    <w:p w14:paraId="34E74B77" w14:textId="77777777" w:rsidR="0065600F" w:rsidRDefault="0065600F" w:rsidP="0065600F">
      <w:pPr>
        <w:pStyle w:val="ListParagraph"/>
        <w:ind w:left="1440"/>
        <w:rPr>
          <w:rFonts w:ascii="Calibri" w:hAnsi="Calibri" w:cs="Calibri"/>
        </w:rPr>
      </w:pPr>
    </w:p>
    <w:p w14:paraId="18B1C6BF" w14:textId="4B347FCB" w:rsidR="006926C8" w:rsidRDefault="002111E3" w:rsidP="0065600F">
      <w:pPr>
        <w:pStyle w:val="ListParagraph"/>
        <w:ind w:left="1440"/>
        <w:rPr>
          <w:rFonts w:ascii="Calibri" w:hAnsi="Calibri" w:cs="Calibri"/>
        </w:rPr>
      </w:pPr>
      <w:r>
        <w:rPr>
          <w:rFonts w:ascii="Calibri" w:hAnsi="Calibri" w:cs="Calibri"/>
        </w:rPr>
        <w:t>Barriers identified:</w:t>
      </w:r>
    </w:p>
    <w:p w14:paraId="747E9AE3" w14:textId="24745B02" w:rsidR="002111E3" w:rsidRDefault="002111E3" w:rsidP="00995F55">
      <w:pPr>
        <w:pStyle w:val="ListParagraph"/>
        <w:numPr>
          <w:ilvl w:val="0"/>
          <w:numId w:val="3"/>
        </w:numPr>
        <w:rPr>
          <w:rFonts w:ascii="Calibri" w:hAnsi="Calibri" w:cs="Calibri"/>
        </w:rPr>
      </w:pPr>
      <w:r>
        <w:rPr>
          <w:rFonts w:ascii="Calibri" w:hAnsi="Calibri" w:cs="Calibri"/>
        </w:rPr>
        <w:t xml:space="preserve">Stigma around the maturity of high school students and their readiness to become </w:t>
      </w:r>
      <w:r w:rsidR="00235CC5">
        <w:rPr>
          <w:rFonts w:ascii="Calibri" w:hAnsi="Calibri" w:cs="Calibri"/>
        </w:rPr>
        <w:t>nurses.</w:t>
      </w:r>
    </w:p>
    <w:p w14:paraId="43759A6B" w14:textId="7F118766" w:rsidR="002111E3" w:rsidRDefault="002111E3" w:rsidP="00995F55">
      <w:pPr>
        <w:pStyle w:val="ListParagraph"/>
        <w:numPr>
          <w:ilvl w:val="0"/>
          <w:numId w:val="3"/>
        </w:numPr>
        <w:rPr>
          <w:rFonts w:ascii="Calibri" w:hAnsi="Calibri" w:cs="Calibri"/>
        </w:rPr>
      </w:pPr>
      <w:r>
        <w:rPr>
          <w:rFonts w:ascii="Calibri" w:hAnsi="Calibri" w:cs="Calibri"/>
        </w:rPr>
        <w:t xml:space="preserve">Professional liability coverage </w:t>
      </w:r>
      <w:r w:rsidR="00FD57B7">
        <w:rPr>
          <w:rFonts w:ascii="Calibri" w:hAnsi="Calibri" w:cs="Calibri"/>
        </w:rPr>
        <w:t>not available for students under age 18</w:t>
      </w:r>
    </w:p>
    <w:p w14:paraId="15DAB724" w14:textId="6ED63F9B" w:rsidR="00FD57B7" w:rsidRDefault="00FD57B7" w:rsidP="00995F55">
      <w:pPr>
        <w:pStyle w:val="ListParagraph"/>
        <w:numPr>
          <w:ilvl w:val="0"/>
          <w:numId w:val="3"/>
        </w:numPr>
        <w:rPr>
          <w:rFonts w:ascii="Calibri" w:hAnsi="Calibri" w:cs="Calibri"/>
        </w:rPr>
      </w:pPr>
      <w:r>
        <w:rPr>
          <w:rFonts w:ascii="Calibri" w:hAnsi="Calibri" w:cs="Calibri"/>
        </w:rPr>
        <w:t>Requirements of accreditation/certification</w:t>
      </w:r>
      <w:r w:rsidR="00BC1CEF">
        <w:rPr>
          <w:rFonts w:ascii="Calibri" w:hAnsi="Calibri" w:cs="Calibri"/>
        </w:rPr>
        <w:t xml:space="preserve">: </w:t>
      </w:r>
      <w:proofErr w:type="gramStart"/>
      <w:r w:rsidR="00BC1CEF">
        <w:rPr>
          <w:rFonts w:ascii="Calibri" w:hAnsi="Calibri" w:cs="Calibri"/>
        </w:rPr>
        <w:t>some</w:t>
      </w:r>
      <w:proofErr w:type="gramEnd"/>
      <w:r w:rsidR="00BC1CEF">
        <w:rPr>
          <w:rFonts w:ascii="Calibri" w:hAnsi="Calibri" w:cs="Calibri"/>
        </w:rPr>
        <w:t xml:space="preserve"> applications, for example, the certified nurse aid exam</w:t>
      </w:r>
      <w:r w:rsidR="00160EFD">
        <w:rPr>
          <w:rFonts w:ascii="Calibri" w:hAnsi="Calibri" w:cs="Calibri"/>
        </w:rPr>
        <w:t xml:space="preserve">, </w:t>
      </w:r>
      <w:r w:rsidR="00235CC5">
        <w:rPr>
          <w:rFonts w:ascii="Calibri" w:hAnsi="Calibri" w:cs="Calibri"/>
        </w:rPr>
        <w:t>require</w:t>
      </w:r>
      <w:r w:rsidR="00160EFD">
        <w:rPr>
          <w:rFonts w:ascii="Calibri" w:hAnsi="Calibri" w:cs="Calibri"/>
        </w:rPr>
        <w:t xml:space="preserve"> that the applicant be 18 years of </w:t>
      </w:r>
      <w:r w:rsidR="00235CC5">
        <w:rPr>
          <w:rFonts w:ascii="Calibri" w:hAnsi="Calibri" w:cs="Calibri"/>
        </w:rPr>
        <w:t>age.</w:t>
      </w:r>
    </w:p>
    <w:p w14:paraId="6D5ACE31" w14:textId="3CC565FE" w:rsidR="00FD57B7" w:rsidRDefault="00FD57B7" w:rsidP="00FD57B7">
      <w:pPr>
        <w:ind w:left="1080"/>
        <w:rPr>
          <w:rFonts w:ascii="Calibri" w:hAnsi="Calibri" w:cs="Calibri"/>
        </w:rPr>
      </w:pPr>
      <w:r>
        <w:rPr>
          <w:rFonts w:ascii="Calibri" w:hAnsi="Calibri" w:cs="Calibri"/>
        </w:rPr>
        <w:lastRenderedPageBreak/>
        <w:t>Other recommendations:</w:t>
      </w:r>
    </w:p>
    <w:p w14:paraId="5694D354" w14:textId="4C0C2B54" w:rsidR="00FD57B7" w:rsidRDefault="00FD57B7" w:rsidP="00995F55">
      <w:pPr>
        <w:pStyle w:val="ListParagraph"/>
        <w:numPr>
          <w:ilvl w:val="0"/>
          <w:numId w:val="19"/>
        </w:numPr>
        <w:rPr>
          <w:rFonts w:ascii="Calibri" w:hAnsi="Calibri" w:cs="Calibri"/>
        </w:rPr>
      </w:pPr>
      <w:r>
        <w:rPr>
          <w:rFonts w:ascii="Calibri" w:hAnsi="Calibri" w:cs="Calibri"/>
        </w:rPr>
        <w:t>Develop a centralized nursing program application system</w:t>
      </w:r>
      <w:r w:rsidR="00A13117">
        <w:rPr>
          <w:rFonts w:ascii="Calibri" w:hAnsi="Calibri" w:cs="Calibri"/>
        </w:rPr>
        <w:t xml:space="preserve"> for the state of Texas</w:t>
      </w:r>
      <w:r w:rsidR="00160EFD">
        <w:rPr>
          <w:rFonts w:ascii="Calibri" w:hAnsi="Calibri" w:cs="Calibri"/>
        </w:rPr>
        <w:t xml:space="preserve">: to match unfilled nursing seats with qualified </w:t>
      </w:r>
      <w:r w:rsidR="00235CC5">
        <w:rPr>
          <w:rFonts w:ascii="Calibri" w:hAnsi="Calibri" w:cs="Calibri"/>
        </w:rPr>
        <w:t>applicants.</w:t>
      </w:r>
    </w:p>
    <w:p w14:paraId="3C1ADBDC" w14:textId="58ED2787" w:rsidR="00FD57B7" w:rsidRDefault="004D5045" w:rsidP="00995F55">
      <w:pPr>
        <w:pStyle w:val="ListParagraph"/>
        <w:numPr>
          <w:ilvl w:val="0"/>
          <w:numId w:val="19"/>
        </w:numPr>
        <w:rPr>
          <w:rFonts w:ascii="Calibri" w:hAnsi="Calibri" w:cs="Calibri"/>
        </w:rPr>
      </w:pPr>
      <w:r>
        <w:rPr>
          <w:rFonts w:ascii="Calibri" w:hAnsi="Calibri" w:cs="Calibri"/>
        </w:rPr>
        <w:t>Investment in simulation</w:t>
      </w:r>
    </w:p>
    <w:p w14:paraId="60E46A5E" w14:textId="39AB5F51" w:rsidR="004D5045" w:rsidRDefault="004D5045" w:rsidP="00995F55">
      <w:pPr>
        <w:pStyle w:val="ListParagraph"/>
        <w:numPr>
          <w:ilvl w:val="0"/>
          <w:numId w:val="19"/>
        </w:numPr>
        <w:rPr>
          <w:rFonts w:ascii="Calibri" w:hAnsi="Calibri" w:cs="Calibri"/>
        </w:rPr>
      </w:pPr>
      <w:r>
        <w:rPr>
          <w:rFonts w:ascii="Calibri" w:hAnsi="Calibri" w:cs="Calibri"/>
        </w:rPr>
        <w:t xml:space="preserve">Host FAFSA workshops for </w:t>
      </w:r>
      <w:r w:rsidR="00235CC5">
        <w:rPr>
          <w:rFonts w:ascii="Calibri" w:hAnsi="Calibri" w:cs="Calibri"/>
        </w:rPr>
        <w:t>parents.</w:t>
      </w:r>
    </w:p>
    <w:p w14:paraId="11F6AF35" w14:textId="03DB893B" w:rsidR="004D5045" w:rsidRDefault="004D5045" w:rsidP="00995F55">
      <w:pPr>
        <w:pStyle w:val="ListParagraph"/>
        <w:numPr>
          <w:ilvl w:val="0"/>
          <w:numId w:val="19"/>
        </w:numPr>
        <w:rPr>
          <w:rFonts w:ascii="Calibri" w:hAnsi="Calibri" w:cs="Calibri"/>
        </w:rPr>
      </w:pPr>
      <w:r>
        <w:rPr>
          <w:rFonts w:ascii="Calibri" w:hAnsi="Calibri" w:cs="Calibri"/>
        </w:rPr>
        <w:t xml:space="preserve">Develop a state certification </w:t>
      </w:r>
      <w:r w:rsidR="00B062A0">
        <w:rPr>
          <w:rFonts w:ascii="Calibri" w:hAnsi="Calibri" w:cs="Calibri"/>
        </w:rPr>
        <w:t>for patient care technician (PCT)</w:t>
      </w:r>
    </w:p>
    <w:p w14:paraId="1CB534BB" w14:textId="18C04EEF" w:rsidR="00B54FD6" w:rsidRDefault="00B54FD6" w:rsidP="00080F21">
      <w:pPr>
        <w:ind w:left="1080"/>
        <w:rPr>
          <w:rFonts w:ascii="Calibri" w:hAnsi="Calibri" w:cs="Calibri"/>
        </w:rPr>
      </w:pPr>
      <w:r>
        <w:rPr>
          <w:rFonts w:ascii="Calibri" w:hAnsi="Calibri" w:cs="Calibri"/>
        </w:rPr>
        <w:t xml:space="preserve">Incentives are recommended for certificate and pathway programs to strengthen the pipeline going into health professions, </w:t>
      </w:r>
      <w:proofErr w:type="gramStart"/>
      <w:r>
        <w:rPr>
          <w:rFonts w:ascii="Calibri" w:hAnsi="Calibri" w:cs="Calibri"/>
        </w:rPr>
        <w:t>and also</w:t>
      </w:r>
      <w:proofErr w:type="gramEnd"/>
      <w:r>
        <w:rPr>
          <w:rFonts w:ascii="Calibri" w:hAnsi="Calibri" w:cs="Calibri"/>
        </w:rPr>
        <w:t xml:space="preserve"> for preceptors in clinical settings.</w:t>
      </w:r>
    </w:p>
    <w:p w14:paraId="03045588" w14:textId="714BDA16" w:rsidR="00080F21" w:rsidRDefault="00080F21" w:rsidP="00080F21">
      <w:pPr>
        <w:ind w:left="1080"/>
        <w:rPr>
          <w:rFonts w:ascii="Calibri" w:hAnsi="Calibri" w:cs="Calibri"/>
        </w:rPr>
      </w:pPr>
      <w:r>
        <w:rPr>
          <w:rFonts w:ascii="Calibri" w:hAnsi="Calibri" w:cs="Calibri"/>
        </w:rPr>
        <w:t>TEA Health Science Career Clusters: reco</w:t>
      </w:r>
      <w:r w:rsidR="00A83FF1">
        <w:rPr>
          <w:rFonts w:ascii="Calibri" w:hAnsi="Calibri" w:cs="Calibri"/>
        </w:rPr>
        <w:t>mmendations included:</w:t>
      </w:r>
    </w:p>
    <w:p w14:paraId="74834499" w14:textId="31897CD3" w:rsidR="00A83FF1" w:rsidRDefault="00A83FF1" w:rsidP="00995F55">
      <w:pPr>
        <w:pStyle w:val="ListParagraph"/>
        <w:numPr>
          <w:ilvl w:val="0"/>
          <w:numId w:val="20"/>
        </w:numPr>
        <w:rPr>
          <w:rFonts w:ascii="Calibri" w:hAnsi="Calibri" w:cs="Calibri"/>
        </w:rPr>
      </w:pPr>
      <w:r>
        <w:rPr>
          <w:rFonts w:ascii="Calibri" w:hAnsi="Calibri" w:cs="Calibri"/>
        </w:rPr>
        <w:t xml:space="preserve">Standardize the curriculum across all schools offering Health Science </w:t>
      </w:r>
      <w:r w:rsidR="00956291">
        <w:rPr>
          <w:rFonts w:ascii="Calibri" w:hAnsi="Calibri" w:cs="Calibri"/>
        </w:rPr>
        <w:t>Career Clusters</w:t>
      </w:r>
    </w:p>
    <w:p w14:paraId="7959F833" w14:textId="63FA3C1A" w:rsidR="00956291" w:rsidRDefault="00956291" w:rsidP="00995F55">
      <w:pPr>
        <w:pStyle w:val="ListParagraph"/>
        <w:numPr>
          <w:ilvl w:val="0"/>
          <w:numId w:val="20"/>
        </w:numPr>
        <w:rPr>
          <w:rFonts w:ascii="Calibri" w:hAnsi="Calibri" w:cs="Calibri"/>
        </w:rPr>
      </w:pPr>
      <w:r>
        <w:rPr>
          <w:rFonts w:ascii="Calibri" w:hAnsi="Calibri" w:cs="Calibri"/>
        </w:rPr>
        <w:t xml:space="preserve">Ensure equitable access to health science career clusters in both rural and underserved </w:t>
      </w:r>
      <w:r w:rsidR="00235CC5">
        <w:rPr>
          <w:rFonts w:ascii="Calibri" w:hAnsi="Calibri" w:cs="Calibri"/>
        </w:rPr>
        <w:t>areas.</w:t>
      </w:r>
    </w:p>
    <w:p w14:paraId="57CAD7D4" w14:textId="7BAD1E60" w:rsidR="00956291" w:rsidRDefault="00340C52" w:rsidP="00995F55">
      <w:pPr>
        <w:pStyle w:val="ListParagraph"/>
        <w:numPr>
          <w:ilvl w:val="0"/>
          <w:numId w:val="20"/>
        </w:numPr>
        <w:rPr>
          <w:rFonts w:ascii="Calibri" w:hAnsi="Calibri" w:cs="Calibri"/>
        </w:rPr>
      </w:pPr>
      <w:r>
        <w:rPr>
          <w:rFonts w:ascii="Calibri" w:hAnsi="Calibri" w:cs="Calibri"/>
        </w:rPr>
        <w:t xml:space="preserve">Address regulatory barriers related to curriculum standards, certification requirements, and instructor </w:t>
      </w:r>
      <w:r w:rsidR="00235CC5">
        <w:rPr>
          <w:rFonts w:ascii="Calibri" w:hAnsi="Calibri" w:cs="Calibri"/>
        </w:rPr>
        <w:t>qualifications.</w:t>
      </w:r>
    </w:p>
    <w:p w14:paraId="0A454619" w14:textId="2FEE48AA" w:rsidR="003F361A" w:rsidRDefault="003F361A" w:rsidP="00995F55">
      <w:pPr>
        <w:pStyle w:val="ListParagraph"/>
        <w:numPr>
          <w:ilvl w:val="0"/>
          <w:numId w:val="20"/>
        </w:numPr>
        <w:rPr>
          <w:rFonts w:ascii="Calibri" w:hAnsi="Calibri" w:cs="Calibri"/>
        </w:rPr>
      </w:pPr>
      <w:r>
        <w:rPr>
          <w:rFonts w:ascii="Calibri" w:hAnsi="Calibri" w:cs="Calibri"/>
        </w:rPr>
        <w:t>Increase availability of</w:t>
      </w:r>
      <w:r w:rsidR="00AE51DB">
        <w:rPr>
          <w:rFonts w:ascii="Calibri" w:hAnsi="Calibri" w:cs="Calibri"/>
        </w:rPr>
        <w:t xml:space="preserve"> qualified instructors, especially in rural and underserved areas</w:t>
      </w:r>
    </w:p>
    <w:p w14:paraId="1B85B033" w14:textId="0486E543" w:rsidR="00AE19D5" w:rsidRDefault="00AE19D5" w:rsidP="00995F55">
      <w:pPr>
        <w:pStyle w:val="ListParagraph"/>
        <w:numPr>
          <w:ilvl w:val="0"/>
          <w:numId w:val="20"/>
        </w:numPr>
        <w:rPr>
          <w:rFonts w:ascii="Calibri" w:hAnsi="Calibri" w:cs="Calibri"/>
        </w:rPr>
      </w:pPr>
      <w:r>
        <w:rPr>
          <w:rFonts w:ascii="Calibri" w:hAnsi="Calibri" w:cs="Calibri"/>
        </w:rPr>
        <w:t xml:space="preserve">Include homeschool </w:t>
      </w:r>
      <w:r w:rsidR="00235CC5">
        <w:rPr>
          <w:rFonts w:ascii="Calibri" w:hAnsi="Calibri" w:cs="Calibri"/>
        </w:rPr>
        <w:t>opportunities.</w:t>
      </w:r>
    </w:p>
    <w:p w14:paraId="03694713" w14:textId="4BD5E9FE" w:rsidR="00AE19D5" w:rsidRDefault="00AE19D5" w:rsidP="00AE19D5">
      <w:pPr>
        <w:ind w:left="1080"/>
        <w:rPr>
          <w:rFonts w:ascii="Calibri" w:hAnsi="Calibri" w:cs="Calibri"/>
        </w:rPr>
      </w:pPr>
      <w:r>
        <w:rPr>
          <w:rFonts w:ascii="Calibri" w:hAnsi="Calibri" w:cs="Calibri"/>
        </w:rPr>
        <w:t xml:space="preserve">Address geographic </w:t>
      </w:r>
      <w:r w:rsidR="00235CC5">
        <w:rPr>
          <w:rFonts w:ascii="Calibri" w:hAnsi="Calibri" w:cs="Calibri"/>
        </w:rPr>
        <w:t>disparities.</w:t>
      </w:r>
    </w:p>
    <w:p w14:paraId="47AF5581" w14:textId="6F0754C2" w:rsidR="00BD4C20" w:rsidRDefault="00E24F7F" w:rsidP="00995F55">
      <w:pPr>
        <w:pStyle w:val="ListParagraph"/>
        <w:numPr>
          <w:ilvl w:val="0"/>
          <w:numId w:val="21"/>
        </w:numPr>
        <w:rPr>
          <w:rFonts w:ascii="Calibri" w:hAnsi="Calibri" w:cs="Calibri"/>
        </w:rPr>
      </w:pPr>
      <w:r>
        <w:rPr>
          <w:rFonts w:ascii="Calibri" w:hAnsi="Calibri" w:cs="Calibri"/>
        </w:rPr>
        <w:t xml:space="preserve">Improve access to dual credit and health related pathways in rural and underserved areas of </w:t>
      </w:r>
      <w:r w:rsidR="00235CC5">
        <w:rPr>
          <w:rFonts w:ascii="Calibri" w:hAnsi="Calibri" w:cs="Calibri"/>
        </w:rPr>
        <w:t>Texas.</w:t>
      </w:r>
    </w:p>
    <w:p w14:paraId="18F8C599" w14:textId="77777777" w:rsidR="00E93700" w:rsidRDefault="00E93700" w:rsidP="00E93700">
      <w:pPr>
        <w:pStyle w:val="ListParagraph"/>
        <w:ind w:left="1440"/>
        <w:rPr>
          <w:rFonts w:ascii="Calibri" w:hAnsi="Calibri" w:cs="Calibri"/>
        </w:rPr>
      </w:pPr>
    </w:p>
    <w:p w14:paraId="36D0BF12" w14:textId="1E60D9D5" w:rsidR="00BD4C20" w:rsidRPr="00E93700" w:rsidRDefault="00BD4C20" w:rsidP="00995F55">
      <w:pPr>
        <w:pStyle w:val="ListParagraph"/>
        <w:numPr>
          <w:ilvl w:val="0"/>
          <w:numId w:val="21"/>
        </w:numPr>
        <w:rPr>
          <w:rFonts w:ascii="Calibri" w:hAnsi="Calibri" w:cs="Calibri"/>
        </w:rPr>
      </w:pPr>
      <w:r w:rsidRPr="00E93700">
        <w:rPr>
          <w:rFonts w:ascii="Calibri" w:hAnsi="Calibri" w:cs="Calibri"/>
        </w:rPr>
        <w:t>Deborah Jones, Senior VP and Dean, UTMB School of Nursing: Dr. Jones covered Policy Topics 2 and 3</w:t>
      </w:r>
      <w:r w:rsidR="00FA34BD">
        <w:rPr>
          <w:rFonts w:ascii="Calibri" w:hAnsi="Calibri" w:cs="Calibri"/>
        </w:rPr>
        <w:t xml:space="preserve">. She highlighted the importance of the work </w:t>
      </w:r>
      <w:proofErr w:type="gramStart"/>
      <w:r w:rsidR="00FA34BD">
        <w:rPr>
          <w:rFonts w:ascii="Calibri" w:hAnsi="Calibri" w:cs="Calibri"/>
        </w:rPr>
        <w:t>being done</w:t>
      </w:r>
      <w:proofErr w:type="gramEnd"/>
      <w:r w:rsidR="00FA34BD">
        <w:rPr>
          <w:rFonts w:ascii="Calibri" w:hAnsi="Calibri" w:cs="Calibri"/>
        </w:rPr>
        <w:t xml:space="preserve">. </w:t>
      </w:r>
    </w:p>
    <w:p w14:paraId="309D4E15" w14:textId="7332B2FD" w:rsidR="00BD4C20" w:rsidRDefault="00BD4C20" w:rsidP="006D5069">
      <w:pPr>
        <w:ind w:left="1080"/>
        <w:rPr>
          <w:rFonts w:ascii="Calibri" w:hAnsi="Calibri" w:cs="Calibri"/>
        </w:rPr>
      </w:pPr>
      <w:r w:rsidRPr="00BD4C20">
        <w:rPr>
          <w:rFonts w:ascii="Calibri" w:hAnsi="Calibri" w:cs="Calibri"/>
          <w:b/>
          <w:bCs/>
        </w:rPr>
        <w:t>Policy Topic 2</w:t>
      </w:r>
      <w:r>
        <w:rPr>
          <w:rFonts w:ascii="Calibri" w:hAnsi="Calibri" w:cs="Calibri"/>
        </w:rPr>
        <w:t xml:space="preserve">: </w:t>
      </w:r>
      <w:r w:rsidRPr="00525BF1">
        <w:rPr>
          <w:rFonts w:ascii="Calibri" w:hAnsi="Calibri" w:cs="Calibri"/>
          <w:b/>
          <w:bCs/>
        </w:rPr>
        <w:t>Curriculum and Nurse Education</w:t>
      </w:r>
      <w:r w:rsidR="00E93700">
        <w:rPr>
          <w:rFonts w:ascii="Calibri" w:hAnsi="Calibri" w:cs="Calibri"/>
        </w:rPr>
        <w:t xml:space="preserve">: </w:t>
      </w:r>
      <w:r>
        <w:rPr>
          <w:rFonts w:ascii="Calibri" w:hAnsi="Calibri" w:cs="Calibri"/>
        </w:rPr>
        <w:t xml:space="preserve"> </w:t>
      </w:r>
      <w:r w:rsidR="00FA34BD">
        <w:rPr>
          <w:rFonts w:ascii="Calibri" w:hAnsi="Calibri" w:cs="Calibri"/>
        </w:rPr>
        <w:t xml:space="preserve">In a post pandemic </w:t>
      </w:r>
      <w:r w:rsidR="008F3CDB">
        <w:rPr>
          <w:rFonts w:ascii="Calibri" w:hAnsi="Calibri" w:cs="Calibri"/>
        </w:rPr>
        <w:t xml:space="preserve">period, what are the most effective methods and mechanisms to deliver nursing education and curriculum? </w:t>
      </w:r>
      <w:proofErr w:type="gramStart"/>
      <w:r w:rsidR="008F3CDB">
        <w:rPr>
          <w:rFonts w:ascii="Calibri" w:hAnsi="Calibri" w:cs="Calibri"/>
        </w:rPr>
        <w:t>Many</w:t>
      </w:r>
      <w:proofErr w:type="gramEnd"/>
      <w:r w:rsidR="008F3CDB">
        <w:rPr>
          <w:rFonts w:ascii="Calibri" w:hAnsi="Calibri" w:cs="Calibri"/>
        </w:rPr>
        <w:t xml:space="preserve"> new and innovative </w:t>
      </w:r>
      <w:r w:rsidR="006D5069">
        <w:rPr>
          <w:rFonts w:ascii="Calibri" w:hAnsi="Calibri" w:cs="Calibri"/>
        </w:rPr>
        <w:t xml:space="preserve">models and mechanisms have been explored to expand opportunities to prepare nurses. </w:t>
      </w:r>
    </w:p>
    <w:p w14:paraId="613E9EDE" w14:textId="1A24CD85" w:rsidR="006D5069" w:rsidRDefault="00525BF1" w:rsidP="006D5069">
      <w:pPr>
        <w:ind w:left="1080"/>
        <w:rPr>
          <w:rFonts w:ascii="Calibri" w:hAnsi="Calibri" w:cs="Calibri"/>
        </w:rPr>
      </w:pPr>
      <w:r>
        <w:rPr>
          <w:rFonts w:ascii="Calibri" w:hAnsi="Calibri" w:cs="Calibri"/>
          <w:b/>
          <w:bCs/>
        </w:rPr>
        <w:t>Examine whether these new models are effective and determine the barriers to expanding the use of effective innovations</w:t>
      </w:r>
      <w:r w:rsidRPr="00525BF1">
        <w:rPr>
          <w:rFonts w:ascii="Calibri" w:hAnsi="Calibri" w:cs="Calibri"/>
        </w:rPr>
        <w:t>.</w:t>
      </w:r>
      <w:r>
        <w:rPr>
          <w:rFonts w:ascii="Calibri" w:hAnsi="Calibri" w:cs="Calibri"/>
        </w:rPr>
        <w:t xml:space="preserve"> Are nursing programs in Texas teaching the competencies needed to prepare Texas students for the new and future realities of the healthcare workplace?</w:t>
      </w:r>
    </w:p>
    <w:p w14:paraId="332AE72E" w14:textId="32A489DB" w:rsidR="00840C8A" w:rsidRDefault="00840C8A" w:rsidP="006D5069">
      <w:pPr>
        <w:ind w:left="1080"/>
        <w:rPr>
          <w:rFonts w:ascii="Calibri" w:hAnsi="Calibri" w:cs="Calibri"/>
        </w:rPr>
      </w:pPr>
      <w:r w:rsidRPr="007E23E7">
        <w:rPr>
          <w:rFonts w:ascii="Calibri" w:hAnsi="Calibri" w:cs="Calibri"/>
        </w:rPr>
        <w:t>Dr</w:t>
      </w:r>
      <w:r w:rsidRPr="00840C8A">
        <w:rPr>
          <w:rFonts w:ascii="Calibri" w:hAnsi="Calibri" w:cs="Calibri"/>
        </w:rPr>
        <w:t>.</w:t>
      </w:r>
      <w:r>
        <w:rPr>
          <w:rFonts w:ascii="Calibri" w:hAnsi="Calibri" w:cs="Calibri"/>
        </w:rPr>
        <w:t xml:space="preserve"> Jones identified </w:t>
      </w:r>
      <w:r w:rsidR="00B51A81">
        <w:rPr>
          <w:rFonts w:ascii="Calibri" w:hAnsi="Calibri" w:cs="Calibri"/>
        </w:rPr>
        <w:t xml:space="preserve">common </w:t>
      </w:r>
      <w:r w:rsidR="00235CC5">
        <w:rPr>
          <w:rFonts w:ascii="Calibri" w:hAnsi="Calibri" w:cs="Calibri"/>
        </w:rPr>
        <w:t>courses,</w:t>
      </w:r>
      <w:r w:rsidR="00B51A81">
        <w:rPr>
          <w:rFonts w:ascii="Calibri" w:hAnsi="Calibri" w:cs="Calibri"/>
        </w:rPr>
        <w:t xml:space="preserve"> and the mandatory differentiated essential competencies (DECs) required by the Texas Board of Nursing. </w:t>
      </w:r>
      <w:r w:rsidR="007E23E7">
        <w:rPr>
          <w:rFonts w:ascii="Calibri" w:hAnsi="Calibri" w:cs="Calibri"/>
        </w:rPr>
        <w:t xml:space="preserve">Additionally, she discussed the </w:t>
      </w:r>
      <w:proofErr w:type="gramStart"/>
      <w:r w:rsidR="007E23E7">
        <w:rPr>
          <w:rFonts w:ascii="Calibri" w:hAnsi="Calibri" w:cs="Calibri"/>
        </w:rPr>
        <w:t>5</w:t>
      </w:r>
      <w:proofErr w:type="gramEnd"/>
      <w:r w:rsidR="007E23E7">
        <w:rPr>
          <w:rFonts w:ascii="Calibri" w:hAnsi="Calibri" w:cs="Calibri"/>
        </w:rPr>
        <w:t xml:space="preserve"> major content areas for didactic</w:t>
      </w:r>
      <w:r w:rsidR="00C50993">
        <w:rPr>
          <w:rFonts w:ascii="Calibri" w:hAnsi="Calibri" w:cs="Calibri"/>
        </w:rPr>
        <w:t xml:space="preserve"> and clinical instruction</w:t>
      </w:r>
      <w:r w:rsidR="009B2BB9">
        <w:rPr>
          <w:rFonts w:ascii="Calibri" w:hAnsi="Calibri" w:cs="Calibri"/>
        </w:rPr>
        <w:t xml:space="preserve"> which are adult medical/surgical, geriatric, pediatric, maternity, and mental health (optional clinical for VN programs)</w:t>
      </w:r>
      <w:r w:rsidR="00715F05">
        <w:rPr>
          <w:rFonts w:ascii="Calibri" w:hAnsi="Calibri" w:cs="Calibri"/>
        </w:rPr>
        <w:t>. She described various curriculum models, including competency-based, concept-based, block</w:t>
      </w:r>
      <w:r w:rsidR="00F13222">
        <w:rPr>
          <w:rFonts w:ascii="Calibri" w:hAnsi="Calibri" w:cs="Calibri"/>
        </w:rPr>
        <w:t xml:space="preserve">, integrated, and the medical model. Curriculum models are delivered </w:t>
      </w:r>
      <w:r w:rsidR="00FE5558">
        <w:rPr>
          <w:rFonts w:ascii="Calibri" w:hAnsi="Calibri" w:cs="Calibri"/>
        </w:rPr>
        <w:t xml:space="preserve">face-to-face, hybrid, online, </w:t>
      </w:r>
      <w:proofErr w:type="gramStart"/>
      <w:r w:rsidR="00FE5558">
        <w:rPr>
          <w:rFonts w:ascii="Calibri" w:hAnsi="Calibri" w:cs="Calibri"/>
        </w:rPr>
        <w:t>hands-on</w:t>
      </w:r>
      <w:proofErr w:type="gramEnd"/>
      <w:r w:rsidR="00FE5558">
        <w:rPr>
          <w:rFonts w:ascii="Calibri" w:hAnsi="Calibri" w:cs="Calibri"/>
        </w:rPr>
        <w:t xml:space="preserve"> practice, simulation, skills lab, standard patients, and computer technology. Most programs use </w:t>
      </w:r>
      <w:proofErr w:type="gramStart"/>
      <w:r w:rsidR="00FE5558">
        <w:rPr>
          <w:rFonts w:ascii="Calibri" w:hAnsi="Calibri" w:cs="Calibri"/>
        </w:rPr>
        <w:t>all of</w:t>
      </w:r>
      <w:proofErr w:type="gramEnd"/>
      <w:r w:rsidR="00FE5558">
        <w:rPr>
          <w:rFonts w:ascii="Calibri" w:hAnsi="Calibri" w:cs="Calibri"/>
        </w:rPr>
        <w:t xml:space="preserve"> the delivery models.</w:t>
      </w:r>
    </w:p>
    <w:p w14:paraId="0E372D38" w14:textId="64B20B90" w:rsidR="00FE5558" w:rsidRDefault="008D04DE" w:rsidP="006D5069">
      <w:pPr>
        <w:ind w:left="1080"/>
        <w:rPr>
          <w:rFonts w:ascii="Calibri" w:hAnsi="Calibri" w:cs="Calibri"/>
        </w:rPr>
      </w:pPr>
      <w:r>
        <w:rPr>
          <w:rFonts w:ascii="Calibri" w:hAnsi="Calibri" w:cs="Calibri"/>
        </w:rPr>
        <w:t>Policy Topic 2 Key Findings and Suggestions:</w:t>
      </w:r>
    </w:p>
    <w:p w14:paraId="569200F8" w14:textId="23E77DE6" w:rsidR="00D77BC6" w:rsidRPr="00D77BC6" w:rsidRDefault="00D77BC6" w:rsidP="00D77BC6">
      <w:pPr>
        <w:ind w:left="1080" w:firstLine="360"/>
        <w:rPr>
          <w:rFonts w:ascii="Calibri" w:hAnsi="Calibri" w:cs="Calibri"/>
          <w:b/>
          <w:bCs/>
        </w:rPr>
      </w:pPr>
      <w:r w:rsidRPr="00D77BC6">
        <w:rPr>
          <w:rFonts w:ascii="Calibri" w:hAnsi="Calibri" w:cs="Calibri"/>
          <w:b/>
          <w:bCs/>
        </w:rPr>
        <w:t>Consensus</w:t>
      </w:r>
    </w:p>
    <w:p w14:paraId="2B6DFC13" w14:textId="42F55C59" w:rsidR="00D77BC6" w:rsidRDefault="00D77BC6" w:rsidP="00995F55">
      <w:pPr>
        <w:pStyle w:val="ListParagraph"/>
        <w:numPr>
          <w:ilvl w:val="0"/>
          <w:numId w:val="22"/>
        </w:numPr>
        <w:rPr>
          <w:rFonts w:ascii="Calibri" w:hAnsi="Calibri" w:cs="Calibri"/>
        </w:rPr>
      </w:pPr>
      <w:r>
        <w:rPr>
          <w:rFonts w:ascii="Calibri" w:hAnsi="Calibri" w:cs="Calibri"/>
        </w:rPr>
        <w:lastRenderedPageBreak/>
        <w:t>Competency-based education (CBE) can be an effective way to achieve essential skills/</w:t>
      </w:r>
      <w:r w:rsidR="00235CC5">
        <w:rPr>
          <w:rFonts w:ascii="Calibri" w:hAnsi="Calibri" w:cs="Calibri"/>
        </w:rPr>
        <w:t>knowledge.</w:t>
      </w:r>
    </w:p>
    <w:p w14:paraId="22456BFD" w14:textId="51611848" w:rsidR="00D77BC6" w:rsidRDefault="00D77BC6" w:rsidP="00995F55">
      <w:pPr>
        <w:pStyle w:val="ListParagraph"/>
        <w:numPr>
          <w:ilvl w:val="0"/>
          <w:numId w:val="22"/>
        </w:numPr>
        <w:rPr>
          <w:rFonts w:ascii="Calibri" w:hAnsi="Calibri" w:cs="Calibri"/>
        </w:rPr>
      </w:pPr>
      <w:r>
        <w:rPr>
          <w:rFonts w:ascii="Calibri" w:hAnsi="Calibri" w:cs="Calibri"/>
        </w:rPr>
        <w:t xml:space="preserve">Concept-based education in Nursing sets expectations but allows individuality of </w:t>
      </w:r>
      <w:r w:rsidR="00235CC5">
        <w:rPr>
          <w:rFonts w:ascii="Calibri" w:hAnsi="Calibri" w:cs="Calibri"/>
        </w:rPr>
        <w:t>programs.</w:t>
      </w:r>
    </w:p>
    <w:p w14:paraId="68866CEF" w14:textId="1B29FE39" w:rsidR="00D77BC6" w:rsidRDefault="00D77BC6" w:rsidP="00995F55">
      <w:pPr>
        <w:pStyle w:val="ListParagraph"/>
        <w:numPr>
          <w:ilvl w:val="0"/>
          <w:numId w:val="22"/>
        </w:numPr>
        <w:rPr>
          <w:rFonts w:ascii="Calibri" w:hAnsi="Calibri" w:cs="Calibri"/>
        </w:rPr>
      </w:pPr>
      <w:r>
        <w:rPr>
          <w:rFonts w:ascii="Calibri" w:hAnsi="Calibri" w:cs="Calibri"/>
        </w:rPr>
        <w:t>Clinical environment changes quicker than academia</w:t>
      </w:r>
    </w:p>
    <w:p w14:paraId="73F5DD46" w14:textId="650064BF" w:rsidR="00D77BC6" w:rsidRDefault="00D77BC6" w:rsidP="00995F55">
      <w:pPr>
        <w:pStyle w:val="ListParagraph"/>
        <w:numPr>
          <w:ilvl w:val="0"/>
          <w:numId w:val="22"/>
        </w:numPr>
        <w:rPr>
          <w:rFonts w:ascii="Calibri" w:hAnsi="Calibri" w:cs="Calibri"/>
        </w:rPr>
      </w:pPr>
      <w:r>
        <w:rPr>
          <w:rFonts w:ascii="Calibri" w:hAnsi="Calibri" w:cs="Calibri"/>
        </w:rPr>
        <w:t>Innovations in nursing education is necessary (new clinical models, integration of technology- AI, Telehealth, simulation)</w:t>
      </w:r>
    </w:p>
    <w:p w14:paraId="27993606" w14:textId="7C527444" w:rsidR="00D77BC6" w:rsidRPr="00D77BC6" w:rsidRDefault="00D77BC6" w:rsidP="00D77BC6">
      <w:pPr>
        <w:ind w:left="720" w:firstLine="720"/>
        <w:rPr>
          <w:rFonts w:ascii="Calibri" w:hAnsi="Calibri" w:cs="Calibri"/>
          <w:b/>
          <w:bCs/>
        </w:rPr>
      </w:pPr>
      <w:r w:rsidRPr="00D77BC6">
        <w:rPr>
          <w:rFonts w:ascii="Calibri" w:hAnsi="Calibri" w:cs="Calibri"/>
          <w:b/>
          <w:bCs/>
        </w:rPr>
        <w:t>Barriers</w:t>
      </w:r>
    </w:p>
    <w:p w14:paraId="66E7498A" w14:textId="4A41C6BF" w:rsidR="00D77BC6" w:rsidRDefault="00D77BC6" w:rsidP="00995F55">
      <w:pPr>
        <w:pStyle w:val="ListParagraph"/>
        <w:numPr>
          <w:ilvl w:val="0"/>
          <w:numId w:val="23"/>
        </w:numPr>
        <w:rPr>
          <w:rFonts w:ascii="Calibri" w:hAnsi="Calibri" w:cs="Calibri"/>
        </w:rPr>
      </w:pPr>
      <w:r>
        <w:rPr>
          <w:rFonts w:ascii="Calibri" w:hAnsi="Calibri" w:cs="Calibri"/>
        </w:rPr>
        <w:t>Implementing CBE and concept-based models are resource intensive (significant investment in faculty training, curriculum development, technology infrastructure)</w:t>
      </w:r>
    </w:p>
    <w:p w14:paraId="37CF4F2A" w14:textId="155F2258" w:rsidR="00D77BC6" w:rsidRDefault="00D77BC6" w:rsidP="00995F55">
      <w:pPr>
        <w:pStyle w:val="ListParagraph"/>
        <w:numPr>
          <w:ilvl w:val="0"/>
          <w:numId w:val="23"/>
        </w:numPr>
        <w:rPr>
          <w:rFonts w:ascii="Calibri" w:hAnsi="Calibri" w:cs="Calibri"/>
        </w:rPr>
      </w:pPr>
      <w:r>
        <w:rPr>
          <w:rFonts w:ascii="Calibri" w:hAnsi="Calibri" w:cs="Calibri"/>
        </w:rPr>
        <w:t xml:space="preserve">Ensuring robust assessment and evaluation is </w:t>
      </w:r>
      <w:r w:rsidR="00235CC5">
        <w:rPr>
          <w:rFonts w:ascii="Calibri" w:hAnsi="Calibri" w:cs="Calibri"/>
        </w:rPr>
        <w:t>challenging.</w:t>
      </w:r>
    </w:p>
    <w:p w14:paraId="79FA2E5B" w14:textId="0942C34D" w:rsidR="00D77BC6" w:rsidRDefault="00D77BC6" w:rsidP="00995F55">
      <w:pPr>
        <w:pStyle w:val="ListParagraph"/>
        <w:numPr>
          <w:ilvl w:val="0"/>
          <w:numId w:val="23"/>
        </w:numPr>
        <w:rPr>
          <w:rFonts w:ascii="Calibri" w:hAnsi="Calibri" w:cs="Calibri"/>
        </w:rPr>
      </w:pPr>
      <w:r>
        <w:rPr>
          <w:rFonts w:ascii="Calibri" w:hAnsi="Calibri" w:cs="Calibri"/>
        </w:rPr>
        <w:t>Alignment of CBE with accreditation standards and state regulations</w:t>
      </w:r>
    </w:p>
    <w:p w14:paraId="16F7E17D" w14:textId="42EADA87" w:rsidR="00D77BC6" w:rsidRDefault="00D77BC6" w:rsidP="00995F55">
      <w:pPr>
        <w:pStyle w:val="ListParagraph"/>
        <w:numPr>
          <w:ilvl w:val="0"/>
          <w:numId w:val="23"/>
        </w:numPr>
        <w:rPr>
          <w:rFonts w:ascii="Calibri" w:hAnsi="Calibri" w:cs="Calibri"/>
        </w:rPr>
      </w:pPr>
      <w:r>
        <w:rPr>
          <w:rFonts w:ascii="Calibri" w:hAnsi="Calibri" w:cs="Calibri"/>
        </w:rPr>
        <w:t>Technological limitations, particularly in rural and underserved areas</w:t>
      </w:r>
    </w:p>
    <w:p w14:paraId="74E3825A" w14:textId="2FC63046" w:rsidR="00D77BC6" w:rsidRDefault="00D77BC6" w:rsidP="00995F55">
      <w:pPr>
        <w:pStyle w:val="ListParagraph"/>
        <w:numPr>
          <w:ilvl w:val="0"/>
          <w:numId w:val="23"/>
        </w:numPr>
        <w:rPr>
          <w:rFonts w:ascii="Calibri" w:hAnsi="Calibri" w:cs="Calibri"/>
        </w:rPr>
      </w:pPr>
      <w:r>
        <w:rPr>
          <w:rFonts w:ascii="Calibri" w:hAnsi="Calibri" w:cs="Calibri"/>
        </w:rPr>
        <w:t xml:space="preserve">Lack of clinical sites for major content areas </w:t>
      </w:r>
      <w:r w:rsidR="00235CC5">
        <w:rPr>
          <w:rFonts w:ascii="Calibri" w:hAnsi="Calibri" w:cs="Calibri"/>
        </w:rPr>
        <w:t>(</w:t>
      </w:r>
      <w:proofErr w:type="gramStart"/>
      <w:r w:rsidR="00235CC5">
        <w:rPr>
          <w:rFonts w:ascii="Calibri" w:hAnsi="Calibri" w:cs="Calibri"/>
        </w:rPr>
        <w:t>i.e.</w:t>
      </w:r>
      <w:proofErr w:type="gramEnd"/>
      <w:r>
        <w:rPr>
          <w:rFonts w:ascii="Calibri" w:hAnsi="Calibri" w:cs="Calibri"/>
        </w:rPr>
        <w:t xml:space="preserve"> pediatrics, mental health, maternity)</w:t>
      </w:r>
    </w:p>
    <w:p w14:paraId="4C169490" w14:textId="728246A4" w:rsidR="00D77BC6" w:rsidRDefault="00D77BC6" w:rsidP="00995F55">
      <w:pPr>
        <w:pStyle w:val="ListParagraph"/>
        <w:numPr>
          <w:ilvl w:val="0"/>
          <w:numId w:val="23"/>
        </w:numPr>
        <w:rPr>
          <w:rFonts w:ascii="Calibri" w:hAnsi="Calibri" w:cs="Calibri"/>
        </w:rPr>
      </w:pPr>
      <w:r>
        <w:rPr>
          <w:rFonts w:ascii="Calibri" w:hAnsi="Calibri" w:cs="Calibri"/>
        </w:rPr>
        <w:t>Financial constraints and time commitments</w:t>
      </w:r>
    </w:p>
    <w:p w14:paraId="1A69DD79" w14:textId="3BAFE85C" w:rsidR="00D77BC6" w:rsidRPr="00D77BC6" w:rsidRDefault="00D77BC6" w:rsidP="00D77BC6">
      <w:pPr>
        <w:ind w:left="720" w:firstLine="720"/>
        <w:rPr>
          <w:rFonts w:ascii="Calibri" w:hAnsi="Calibri" w:cs="Calibri"/>
          <w:b/>
          <w:bCs/>
        </w:rPr>
      </w:pPr>
      <w:r w:rsidRPr="00D77BC6">
        <w:rPr>
          <w:rFonts w:ascii="Calibri" w:hAnsi="Calibri" w:cs="Calibri"/>
          <w:b/>
          <w:bCs/>
        </w:rPr>
        <w:t>Investment</w:t>
      </w:r>
    </w:p>
    <w:p w14:paraId="691561B1" w14:textId="77777777" w:rsidR="00D77BC6" w:rsidRDefault="00D77BC6" w:rsidP="00995F55">
      <w:pPr>
        <w:pStyle w:val="ListParagraph"/>
        <w:numPr>
          <w:ilvl w:val="0"/>
          <w:numId w:val="24"/>
        </w:numPr>
        <w:rPr>
          <w:rFonts w:ascii="Calibri" w:hAnsi="Calibri" w:cs="Calibri"/>
        </w:rPr>
      </w:pPr>
      <w:r w:rsidRPr="00D77BC6">
        <w:rPr>
          <w:rFonts w:ascii="Calibri" w:hAnsi="Calibri" w:cs="Calibri"/>
        </w:rPr>
        <w:t xml:space="preserve">Models of academic-practice partnerships, </w:t>
      </w:r>
      <w:proofErr w:type="gramStart"/>
      <w:r w:rsidRPr="00D77BC6">
        <w:rPr>
          <w:rFonts w:ascii="Calibri" w:hAnsi="Calibri" w:cs="Calibri"/>
        </w:rPr>
        <w:t>i.e.</w:t>
      </w:r>
      <w:proofErr w:type="gramEnd"/>
      <w:r w:rsidRPr="00D77BC6">
        <w:rPr>
          <w:rFonts w:ascii="Calibri" w:hAnsi="Calibri" w:cs="Calibri"/>
        </w:rPr>
        <w:t xml:space="preserve"> joint appointments for faculty</w:t>
      </w:r>
    </w:p>
    <w:p w14:paraId="3A96B515" w14:textId="6FAD5EA9" w:rsidR="00D77BC6" w:rsidRDefault="00D77BC6" w:rsidP="00995F55">
      <w:pPr>
        <w:pStyle w:val="ListParagraph"/>
        <w:numPr>
          <w:ilvl w:val="0"/>
          <w:numId w:val="24"/>
        </w:numPr>
        <w:rPr>
          <w:rFonts w:ascii="Calibri" w:hAnsi="Calibri" w:cs="Calibri"/>
        </w:rPr>
      </w:pPr>
      <w:r w:rsidRPr="00D77BC6">
        <w:rPr>
          <w:rFonts w:ascii="Calibri" w:hAnsi="Calibri" w:cs="Calibri"/>
        </w:rPr>
        <w:t>Statewide clinical placement consortium</w:t>
      </w:r>
    </w:p>
    <w:p w14:paraId="7EE007E1" w14:textId="4C539DA4" w:rsidR="00D77BC6" w:rsidRDefault="00D77BC6" w:rsidP="00995F55">
      <w:pPr>
        <w:pStyle w:val="ListParagraph"/>
        <w:numPr>
          <w:ilvl w:val="0"/>
          <w:numId w:val="24"/>
        </w:numPr>
        <w:rPr>
          <w:rFonts w:ascii="Calibri" w:hAnsi="Calibri" w:cs="Calibri"/>
        </w:rPr>
      </w:pPr>
      <w:r>
        <w:rPr>
          <w:rFonts w:ascii="Calibri" w:hAnsi="Calibri" w:cs="Calibri"/>
        </w:rPr>
        <w:t>Universal affiliation agreements between academic and health care settings</w:t>
      </w:r>
    </w:p>
    <w:p w14:paraId="54B4530A" w14:textId="22D34B8B" w:rsidR="00D77BC6" w:rsidRDefault="00D77BC6" w:rsidP="00995F55">
      <w:pPr>
        <w:pStyle w:val="ListParagraph"/>
        <w:numPr>
          <w:ilvl w:val="0"/>
          <w:numId w:val="24"/>
        </w:numPr>
        <w:rPr>
          <w:rFonts w:ascii="Calibri" w:hAnsi="Calibri" w:cs="Calibri"/>
        </w:rPr>
      </w:pPr>
      <w:r>
        <w:rPr>
          <w:rFonts w:ascii="Calibri" w:hAnsi="Calibri" w:cs="Calibri"/>
        </w:rPr>
        <w:t xml:space="preserve">Student free housing, particularly in rural areas where more clinical opportunities may </w:t>
      </w:r>
      <w:r w:rsidR="00235CC5">
        <w:rPr>
          <w:rFonts w:ascii="Calibri" w:hAnsi="Calibri" w:cs="Calibri"/>
        </w:rPr>
        <w:t>exist.</w:t>
      </w:r>
    </w:p>
    <w:p w14:paraId="398C6FD5" w14:textId="33D490D8" w:rsidR="00D77BC6" w:rsidRDefault="00D77BC6" w:rsidP="00995F55">
      <w:pPr>
        <w:pStyle w:val="ListParagraph"/>
        <w:numPr>
          <w:ilvl w:val="0"/>
          <w:numId w:val="24"/>
        </w:numPr>
        <w:rPr>
          <w:rFonts w:ascii="Calibri" w:hAnsi="Calibri" w:cs="Calibri"/>
        </w:rPr>
      </w:pPr>
      <w:r>
        <w:rPr>
          <w:rFonts w:ascii="Calibri" w:hAnsi="Calibri" w:cs="Calibri"/>
        </w:rPr>
        <w:t xml:space="preserve">Statewide database to support decision-making that includes information about new graduate </w:t>
      </w:r>
      <w:r w:rsidR="00235CC5">
        <w:rPr>
          <w:rFonts w:ascii="Calibri" w:hAnsi="Calibri" w:cs="Calibri"/>
        </w:rPr>
        <w:t>employment.</w:t>
      </w:r>
    </w:p>
    <w:p w14:paraId="53A3C5B4" w14:textId="1A543C1C" w:rsidR="00D77BC6" w:rsidRDefault="00D77BC6" w:rsidP="00995F55">
      <w:pPr>
        <w:pStyle w:val="ListParagraph"/>
        <w:numPr>
          <w:ilvl w:val="0"/>
          <w:numId w:val="24"/>
        </w:numPr>
        <w:rPr>
          <w:rFonts w:ascii="Calibri" w:hAnsi="Calibri" w:cs="Calibri"/>
        </w:rPr>
      </w:pPr>
      <w:r>
        <w:rPr>
          <w:rFonts w:ascii="Calibri" w:hAnsi="Calibri" w:cs="Calibri"/>
        </w:rPr>
        <w:t xml:space="preserve">Tuition-free cohorts of students who fill workforce gaps in </w:t>
      </w:r>
      <w:r w:rsidR="00235CC5">
        <w:rPr>
          <w:rFonts w:ascii="Calibri" w:hAnsi="Calibri" w:cs="Calibri"/>
        </w:rPr>
        <w:t>Texas.</w:t>
      </w:r>
    </w:p>
    <w:p w14:paraId="390FF083" w14:textId="7AD64841" w:rsidR="00D77BC6" w:rsidRDefault="00D77BC6" w:rsidP="00995F55">
      <w:pPr>
        <w:pStyle w:val="ListParagraph"/>
        <w:numPr>
          <w:ilvl w:val="0"/>
          <w:numId w:val="24"/>
        </w:numPr>
        <w:rPr>
          <w:rFonts w:ascii="Calibri" w:hAnsi="Calibri" w:cs="Calibri"/>
        </w:rPr>
      </w:pPr>
      <w:r>
        <w:rPr>
          <w:rFonts w:ascii="Calibri" w:hAnsi="Calibri" w:cs="Calibri"/>
        </w:rPr>
        <w:t xml:space="preserve">Faculty pay equity to attract more to </w:t>
      </w:r>
      <w:r w:rsidR="00235CC5">
        <w:rPr>
          <w:rFonts w:ascii="Calibri" w:hAnsi="Calibri" w:cs="Calibri"/>
        </w:rPr>
        <w:t>teach.</w:t>
      </w:r>
    </w:p>
    <w:p w14:paraId="57B1FEEE" w14:textId="13E8F10E" w:rsidR="00E7051F" w:rsidRDefault="00E7051F" w:rsidP="00E7051F">
      <w:pPr>
        <w:ind w:left="1440"/>
        <w:rPr>
          <w:rFonts w:ascii="Calibri" w:hAnsi="Calibri" w:cs="Calibri"/>
        </w:rPr>
      </w:pPr>
      <w:r w:rsidRPr="00E7051F">
        <w:rPr>
          <w:rFonts w:ascii="Calibri" w:hAnsi="Calibri" w:cs="Calibri"/>
          <w:b/>
          <w:bCs/>
        </w:rPr>
        <w:t>Policy Topic 3: Accreditation and Regulations</w:t>
      </w:r>
      <w:r>
        <w:rPr>
          <w:rFonts w:ascii="Calibri" w:hAnsi="Calibri" w:cs="Calibri"/>
        </w:rPr>
        <w:t xml:space="preserve">: Additional factors have an impact on nursing preparation and education, such as program accreditation standards, state regulations, and actual working conditions in the field. </w:t>
      </w:r>
    </w:p>
    <w:p w14:paraId="10AD4C2C" w14:textId="70138167" w:rsidR="00E7051F" w:rsidRDefault="00E7051F" w:rsidP="00E7051F">
      <w:pPr>
        <w:ind w:left="1440"/>
        <w:rPr>
          <w:rFonts w:ascii="Calibri" w:hAnsi="Calibri" w:cs="Calibri"/>
        </w:rPr>
      </w:pPr>
      <w:r w:rsidRPr="008D7C6C">
        <w:rPr>
          <w:rFonts w:ascii="Calibri" w:hAnsi="Calibri" w:cs="Calibri"/>
        </w:rPr>
        <w:t xml:space="preserve">This topic will explore these factors to ensure the </w:t>
      </w:r>
      <w:r w:rsidR="008D7C6C" w:rsidRPr="008D7C6C">
        <w:rPr>
          <w:rFonts w:ascii="Calibri" w:hAnsi="Calibri" w:cs="Calibri"/>
        </w:rPr>
        <w:t>system is nimble enough to adapt for future student needs and ensure effective quality nurse preparation.</w:t>
      </w:r>
    </w:p>
    <w:p w14:paraId="4E97C2EE" w14:textId="7BB26248" w:rsidR="008D7C6C" w:rsidRDefault="008D7C6C" w:rsidP="00E7051F">
      <w:pPr>
        <w:ind w:left="1440"/>
        <w:rPr>
          <w:rFonts w:ascii="Calibri" w:hAnsi="Calibri" w:cs="Calibri"/>
        </w:rPr>
      </w:pPr>
      <w:r>
        <w:rPr>
          <w:rFonts w:ascii="Calibri" w:hAnsi="Calibri" w:cs="Calibri"/>
        </w:rPr>
        <w:t>Policy Topic 3 Key findings and Suggestions:</w:t>
      </w:r>
    </w:p>
    <w:p w14:paraId="66BCF647" w14:textId="15F05E91" w:rsidR="008D7C6C" w:rsidRDefault="008D7C6C" w:rsidP="00E7051F">
      <w:pPr>
        <w:ind w:left="1440"/>
        <w:rPr>
          <w:rFonts w:ascii="Calibri" w:hAnsi="Calibri" w:cs="Calibri"/>
        </w:rPr>
      </w:pPr>
      <w:r>
        <w:rPr>
          <w:rFonts w:ascii="Calibri" w:hAnsi="Calibri" w:cs="Calibri"/>
        </w:rPr>
        <w:t>Consensus:</w:t>
      </w:r>
    </w:p>
    <w:p w14:paraId="6613964D" w14:textId="49AF8804" w:rsidR="008D7C6C" w:rsidRDefault="008D7C6C" w:rsidP="00995F55">
      <w:pPr>
        <w:pStyle w:val="ListParagraph"/>
        <w:numPr>
          <w:ilvl w:val="0"/>
          <w:numId w:val="25"/>
        </w:numPr>
        <w:rPr>
          <w:rFonts w:ascii="Calibri" w:hAnsi="Calibri" w:cs="Calibri"/>
        </w:rPr>
      </w:pPr>
      <w:r>
        <w:rPr>
          <w:rFonts w:ascii="Calibri" w:hAnsi="Calibri" w:cs="Calibri"/>
        </w:rPr>
        <w:t xml:space="preserve">Texas comprehensive frameworks and standards cover a broad range of competencies from foundational knowledge to advanced clinical </w:t>
      </w:r>
      <w:r w:rsidR="00235CC5">
        <w:rPr>
          <w:rFonts w:ascii="Calibri" w:hAnsi="Calibri" w:cs="Calibri"/>
        </w:rPr>
        <w:t>skills.</w:t>
      </w:r>
    </w:p>
    <w:p w14:paraId="5FFC5CE6" w14:textId="1A1A2EAD" w:rsidR="008D7C6C" w:rsidRDefault="008D7C6C" w:rsidP="00995F55">
      <w:pPr>
        <w:pStyle w:val="ListParagraph"/>
        <w:numPr>
          <w:ilvl w:val="0"/>
          <w:numId w:val="25"/>
        </w:numPr>
        <w:rPr>
          <w:rFonts w:ascii="Calibri" w:hAnsi="Calibri" w:cs="Calibri"/>
        </w:rPr>
      </w:pPr>
      <w:r>
        <w:rPr>
          <w:rFonts w:ascii="Calibri" w:hAnsi="Calibri" w:cs="Calibri"/>
        </w:rPr>
        <w:t xml:space="preserve">Accreditation standards ensure programs meet established </w:t>
      </w:r>
      <w:r w:rsidR="00235CC5">
        <w:rPr>
          <w:rFonts w:ascii="Calibri" w:hAnsi="Calibri" w:cs="Calibri"/>
        </w:rPr>
        <w:t>criteria.</w:t>
      </w:r>
    </w:p>
    <w:p w14:paraId="28E2743E" w14:textId="31391E9A" w:rsidR="005604F7" w:rsidRDefault="005604F7" w:rsidP="00995F55">
      <w:pPr>
        <w:pStyle w:val="ListParagraph"/>
        <w:numPr>
          <w:ilvl w:val="0"/>
          <w:numId w:val="25"/>
        </w:numPr>
        <w:rPr>
          <w:rFonts w:ascii="Calibri" w:hAnsi="Calibri" w:cs="Calibri"/>
        </w:rPr>
      </w:pPr>
      <w:r>
        <w:rPr>
          <w:rFonts w:ascii="Calibri" w:hAnsi="Calibri" w:cs="Calibri"/>
        </w:rPr>
        <w:t xml:space="preserve">Accreditation promotes continuous </w:t>
      </w:r>
      <w:r w:rsidR="00235CC5">
        <w:rPr>
          <w:rFonts w:ascii="Calibri" w:hAnsi="Calibri" w:cs="Calibri"/>
        </w:rPr>
        <w:t>improvement.</w:t>
      </w:r>
    </w:p>
    <w:p w14:paraId="0E2A184E" w14:textId="25B026F9" w:rsidR="005604F7" w:rsidRDefault="005604F7" w:rsidP="00995F55">
      <w:pPr>
        <w:pStyle w:val="ListParagraph"/>
        <w:numPr>
          <w:ilvl w:val="0"/>
          <w:numId w:val="25"/>
        </w:numPr>
        <w:rPr>
          <w:rFonts w:ascii="Calibri" w:hAnsi="Calibri" w:cs="Calibri"/>
        </w:rPr>
      </w:pPr>
      <w:r>
        <w:rPr>
          <w:rFonts w:ascii="Calibri" w:hAnsi="Calibri" w:cs="Calibri"/>
        </w:rPr>
        <w:t xml:space="preserve">Clinical training is a required and essential component of nursing </w:t>
      </w:r>
      <w:r w:rsidR="00235CC5">
        <w:rPr>
          <w:rFonts w:ascii="Calibri" w:hAnsi="Calibri" w:cs="Calibri"/>
        </w:rPr>
        <w:t>education.</w:t>
      </w:r>
    </w:p>
    <w:p w14:paraId="6D474F9C" w14:textId="2302943C" w:rsidR="005604F7" w:rsidRDefault="005604F7" w:rsidP="005604F7">
      <w:pPr>
        <w:ind w:left="1440"/>
        <w:rPr>
          <w:rFonts w:ascii="Calibri" w:hAnsi="Calibri" w:cs="Calibri"/>
        </w:rPr>
      </w:pPr>
      <w:r>
        <w:rPr>
          <w:rFonts w:ascii="Calibri" w:hAnsi="Calibri" w:cs="Calibri"/>
        </w:rPr>
        <w:t>Barriers:</w:t>
      </w:r>
    </w:p>
    <w:p w14:paraId="7D18329D" w14:textId="438F365F" w:rsidR="005604F7" w:rsidRDefault="005604F7" w:rsidP="00995F55">
      <w:pPr>
        <w:pStyle w:val="ListParagraph"/>
        <w:numPr>
          <w:ilvl w:val="0"/>
          <w:numId w:val="26"/>
        </w:numPr>
        <w:rPr>
          <w:rFonts w:ascii="Calibri" w:hAnsi="Calibri" w:cs="Calibri"/>
        </w:rPr>
      </w:pPr>
      <w:r>
        <w:rPr>
          <w:rFonts w:ascii="Calibri" w:hAnsi="Calibri" w:cs="Calibri"/>
        </w:rPr>
        <w:lastRenderedPageBreak/>
        <w:t xml:space="preserve">Despite standardized guidelines, implementation can vary leading to differences in educational quality and </w:t>
      </w:r>
      <w:r w:rsidR="00235CC5">
        <w:rPr>
          <w:rFonts w:ascii="Calibri" w:hAnsi="Calibri" w:cs="Calibri"/>
        </w:rPr>
        <w:t>outcomes.</w:t>
      </w:r>
    </w:p>
    <w:p w14:paraId="2A587A68" w14:textId="6428C495" w:rsidR="005604F7" w:rsidRDefault="005604F7" w:rsidP="00995F55">
      <w:pPr>
        <w:pStyle w:val="ListParagraph"/>
        <w:numPr>
          <w:ilvl w:val="0"/>
          <w:numId w:val="26"/>
        </w:numPr>
        <w:rPr>
          <w:rFonts w:ascii="Calibri" w:hAnsi="Calibri" w:cs="Calibri"/>
        </w:rPr>
      </w:pPr>
      <w:r>
        <w:rPr>
          <w:rFonts w:ascii="Calibri" w:hAnsi="Calibri" w:cs="Calibri"/>
        </w:rPr>
        <w:t xml:space="preserve">Rigid standards and guidelines can limit ability the ability of the program to innovate and adapt to emerging healthcare needs and </w:t>
      </w:r>
      <w:r w:rsidR="00235CC5">
        <w:rPr>
          <w:rFonts w:ascii="Calibri" w:hAnsi="Calibri" w:cs="Calibri"/>
        </w:rPr>
        <w:t>advances.</w:t>
      </w:r>
    </w:p>
    <w:p w14:paraId="7D9F15EF" w14:textId="0AAB12CD" w:rsidR="005604F7" w:rsidRDefault="005604F7" w:rsidP="00995F55">
      <w:pPr>
        <w:pStyle w:val="ListParagraph"/>
        <w:numPr>
          <w:ilvl w:val="0"/>
          <w:numId w:val="26"/>
        </w:numPr>
        <w:rPr>
          <w:rFonts w:ascii="Calibri" w:hAnsi="Calibri" w:cs="Calibri"/>
        </w:rPr>
      </w:pPr>
      <w:r>
        <w:rPr>
          <w:rFonts w:ascii="Calibri" w:hAnsi="Calibri" w:cs="Calibri"/>
        </w:rPr>
        <w:t xml:space="preserve">Resource intensive to ensure alignment with and adherence to state and national </w:t>
      </w:r>
      <w:r w:rsidR="00235CC5">
        <w:rPr>
          <w:rFonts w:ascii="Calibri" w:hAnsi="Calibri" w:cs="Calibri"/>
        </w:rPr>
        <w:t>standards.</w:t>
      </w:r>
    </w:p>
    <w:p w14:paraId="3B644B66" w14:textId="69035D91" w:rsidR="005604F7" w:rsidRDefault="005604F7" w:rsidP="00995F55">
      <w:pPr>
        <w:pStyle w:val="ListParagraph"/>
        <w:numPr>
          <w:ilvl w:val="0"/>
          <w:numId w:val="26"/>
        </w:numPr>
        <w:rPr>
          <w:rFonts w:ascii="Calibri" w:hAnsi="Calibri" w:cs="Calibri"/>
        </w:rPr>
      </w:pPr>
      <w:r>
        <w:rPr>
          <w:rFonts w:ascii="Calibri" w:hAnsi="Calibri" w:cs="Calibri"/>
        </w:rPr>
        <w:t xml:space="preserve">Securing adequate clinical placements can be </w:t>
      </w:r>
      <w:r w:rsidR="00235CC5">
        <w:rPr>
          <w:rFonts w:ascii="Calibri" w:hAnsi="Calibri" w:cs="Calibri"/>
        </w:rPr>
        <w:t>challenging.</w:t>
      </w:r>
    </w:p>
    <w:p w14:paraId="46D146D2" w14:textId="447AD727" w:rsidR="005604F7" w:rsidRDefault="005604F7" w:rsidP="005604F7">
      <w:pPr>
        <w:ind w:left="1440"/>
        <w:rPr>
          <w:rFonts w:ascii="Calibri" w:hAnsi="Calibri" w:cs="Calibri"/>
        </w:rPr>
      </w:pPr>
      <w:r>
        <w:rPr>
          <w:rFonts w:ascii="Calibri" w:hAnsi="Calibri" w:cs="Calibri"/>
        </w:rPr>
        <w:t>Recommendations:</w:t>
      </w:r>
    </w:p>
    <w:p w14:paraId="148E819E" w14:textId="0BFD45EE" w:rsidR="005604F7" w:rsidRDefault="005604F7" w:rsidP="00995F55">
      <w:pPr>
        <w:pStyle w:val="ListParagraph"/>
        <w:numPr>
          <w:ilvl w:val="0"/>
          <w:numId w:val="27"/>
        </w:numPr>
        <w:rPr>
          <w:rFonts w:ascii="Calibri" w:hAnsi="Calibri" w:cs="Calibri"/>
        </w:rPr>
      </w:pPr>
      <w:r>
        <w:rPr>
          <w:rFonts w:ascii="Calibri" w:hAnsi="Calibri" w:cs="Calibri"/>
        </w:rPr>
        <w:t xml:space="preserve">Standardize requirements for pre-licensure clinical </w:t>
      </w:r>
      <w:r w:rsidR="00235CC5">
        <w:rPr>
          <w:rFonts w:ascii="Calibri" w:hAnsi="Calibri" w:cs="Calibri"/>
        </w:rPr>
        <w:t>hours.</w:t>
      </w:r>
    </w:p>
    <w:p w14:paraId="3DADCDF1" w14:textId="0DAA962F" w:rsidR="005604F7" w:rsidRDefault="005604F7" w:rsidP="00995F55">
      <w:pPr>
        <w:pStyle w:val="ListParagraph"/>
        <w:numPr>
          <w:ilvl w:val="0"/>
          <w:numId w:val="27"/>
        </w:numPr>
        <w:rPr>
          <w:rFonts w:ascii="Calibri" w:hAnsi="Calibri" w:cs="Calibri"/>
        </w:rPr>
      </w:pPr>
      <w:r>
        <w:rPr>
          <w:rFonts w:ascii="Calibri" w:hAnsi="Calibri" w:cs="Calibri"/>
        </w:rPr>
        <w:t xml:space="preserve">Expand the ability to reactivate professional nurse licensure after dormant </w:t>
      </w:r>
      <w:r w:rsidR="00235CC5">
        <w:rPr>
          <w:rFonts w:ascii="Calibri" w:hAnsi="Calibri" w:cs="Calibri"/>
        </w:rPr>
        <w:t>period.</w:t>
      </w:r>
    </w:p>
    <w:p w14:paraId="0DDF9480" w14:textId="2DB75DEB" w:rsidR="005604F7" w:rsidRDefault="005604F7" w:rsidP="00995F55">
      <w:pPr>
        <w:pStyle w:val="ListParagraph"/>
        <w:numPr>
          <w:ilvl w:val="0"/>
          <w:numId w:val="27"/>
        </w:numPr>
        <w:rPr>
          <w:rFonts w:ascii="Calibri" w:hAnsi="Calibri" w:cs="Calibri"/>
        </w:rPr>
      </w:pPr>
      <w:r>
        <w:rPr>
          <w:rFonts w:ascii="Calibri" w:hAnsi="Calibri" w:cs="Calibri"/>
        </w:rPr>
        <w:t xml:space="preserve">Increase accessibility and availability of mental health </w:t>
      </w:r>
      <w:r w:rsidR="00235CC5">
        <w:rPr>
          <w:rFonts w:ascii="Calibri" w:hAnsi="Calibri" w:cs="Calibri"/>
        </w:rPr>
        <w:t>programs.</w:t>
      </w:r>
    </w:p>
    <w:p w14:paraId="124B2843" w14:textId="6CFDC8C9" w:rsidR="005604F7" w:rsidRDefault="005604F7" w:rsidP="00995F55">
      <w:pPr>
        <w:pStyle w:val="ListParagraph"/>
        <w:numPr>
          <w:ilvl w:val="0"/>
          <w:numId w:val="27"/>
        </w:numPr>
        <w:rPr>
          <w:rFonts w:ascii="Calibri" w:hAnsi="Calibri" w:cs="Calibri"/>
        </w:rPr>
      </w:pPr>
      <w:r>
        <w:rPr>
          <w:rFonts w:ascii="Calibri" w:hAnsi="Calibri" w:cs="Calibri"/>
        </w:rPr>
        <w:t xml:space="preserve">Support nursing profession well-being, including flexible work schedules, childcare, and </w:t>
      </w:r>
      <w:r w:rsidR="00235CC5">
        <w:rPr>
          <w:rFonts w:ascii="Calibri" w:hAnsi="Calibri" w:cs="Calibri"/>
        </w:rPr>
        <w:t>eldercare.</w:t>
      </w:r>
    </w:p>
    <w:p w14:paraId="31281CDA" w14:textId="6B9D5ED9" w:rsidR="005604F7" w:rsidRDefault="005604F7" w:rsidP="00995F55">
      <w:pPr>
        <w:pStyle w:val="ListParagraph"/>
        <w:numPr>
          <w:ilvl w:val="0"/>
          <w:numId w:val="27"/>
        </w:numPr>
        <w:rPr>
          <w:rFonts w:ascii="Calibri" w:hAnsi="Calibri" w:cs="Calibri"/>
        </w:rPr>
      </w:pPr>
      <w:r>
        <w:rPr>
          <w:rFonts w:ascii="Calibri" w:hAnsi="Calibri" w:cs="Calibri"/>
        </w:rPr>
        <w:t>Streamline state, regional, national, and professional accreditation standards to promote efficiency</w:t>
      </w:r>
      <w:r w:rsidR="000C3455">
        <w:rPr>
          <w:rFonts w:ascii="Calibri" w:hAnsi="Calibri" w:cs="Calibri"/>
        </w:rPr>
        <w:t xml:space="preserve"> while allowing for individuality and </w:t>
      </w:r>
      <w:r w:rsidR="00235CC5">
        <w:rPr>
          <w:rFonts w:ascii="Calibri" w:hAnsi="Calibri" w:cs="Calibri"/>
        </w:rPr>
        <w:t>innovation.</w:t>
      </w:r>
    </w:p>
    <w:p w14:paraId="72B9B687" w14:textId="10EE267B" w:rsidR="007B7DE1" w:rsidRDefault="007D1B2F" w:rsidP="00900DBB">
      <w:pPr>
        <w:ind w:left="1440"/>
        <w:rPr>
          <w:rFonts w:ascii="Calibri" w:hAnsi="Calibri" w:cs="Calibri"/>
        </w:rPr>
      </w:pPr>
      <w:r>
        <w:rPr>
          <w:rFonts w:ascii="Calibri" w:hAnsi="Calibri" w:cs="Calibri"/>
        </w:rPr>
        <w:t>Dr. Jones gave an overview of the ARRIBA project</w:t>
      </w:r>
      <w:r w:rsidR="00900DBB">
        <w:rPr>
          <w:rFonts w:ascii="Calibri" w:hAnsi="Calibri" w:cs="Calibri"/>
        </w:rPr>
        <w:t xml:space="preserve"> </w:t>
      </w:r>
      <w:proofErr w:type="gramStart"/>
      <w:r w:rsidR="00900DBB">
        <w:rPr>
          <w:rFonts w:ascii="Calibri" w:hAnsi="Calibri" w:cs="Calibri"/>
        </w:rPr>
        <w:t>being done</w:t>
      </w:r>
      <w:proofErr w:type="gramEnd"/>
      <w:r w:rsidR="00900DBB">
        <w:rPr>
          <w:rFonts w:ascii="Calibri" w:hAnsi="Calibri" w:cs="Calibri"/>
        </w:rPr>
        <w:t xml:space="preserve"> in El Paso.</w:t>
      </w:r>
      <w:r w:rsidR="003F3B46">
        <w:rPr>
          <w:rFonts w:ascii="Calibri" w:hAnsi="Calibri" w:cs="Calibri"/>
        </w:rPr>
        <w:t xml:space="preserve"> </w:t>
      </w:r>
    </w:p>
    <w:p w14:paraId="36C497F1" w14:textId="77777777" w:rsidR="009922E7" w:rsidRDefault="009922E7" w:rsidP="009922E7">
      <w:pPr>
        <w:pStyle w:val="ListParagraph"/>
        <w:rPr>
          <w:rFonts w:ascii="Calibri" w:hAnsi="Calibri" w:cs="Calibri"/>
          <w:b/>
          <w:bCs/>
        </w:rPr>
      </w:pPr>
      <w:r>
        <w:rPr>
          <w:rFonts w:ascii="Calibri" w:hAnsi="Calibri" w:cs="Calibri"/>
          <w:b/>
          <w:bCs/>
        </w:rPr>
        <w:t>Workgroup 1: Expanding the Pipeline</w:t>
      </w:r>
    </w:p>
    <w:p w14:paraId="0CBB7FA2" w14:textId="7B8F5E34" w:rsidR="009922E7" w:rsidRDefault="009922E7" w:rsidP="00995F55">
      <w:pPr>
        <w:pStyle w:val="ListParagraph"/>
        <w:numPr>
          <w:ilvl w:val="0"/>
          <w:numId w:val="17"/>
        </w:numPr>
        <w:rPr>
          <w:rFonts w:ascii="Calibri" w:hAnsi="Calibri" w:cs="Calibri"/>
        </w:rPr>
      </w:pPr>
      <w:r w:rsidRPr="003921F5">
        <w:rPr>
          <w:rFonts w:ascii="Calibri" w:hAnsi="Calibri" w:cs="Calibri"/>
        </w:rPr>
        <w:t>Mikki Hand, Executive Director, Frontera Healthcare</w:t>
      </w:r>
      <w:r w:rsidR="00222251">
        <w:rPr>
          <w:rFonts w:ascii="Calibri" w:hAnsi="Calibri" w:cs="Calibri"/>
        </w:rPr>
        <w:t xml:space="preserve">: </w:t>
      </w:r>
      <w:r w:rsidR="00A35669">
        <w:rPr>
          <w:rFonts w:ascii="Calibri" w:hAnsi="Calibri" w:cs="Calibri"/>
        </w:rPr>
        <w:t xml:space="preserve">Ms. Hand went </w:t>
      </w:r>
      <w:r w:rsidR="00222251">
        <w:rPr>
          <w:rFonts w:ascii="Calibri" w:hAnsi="Calibri" w:cs="Calibri"/>
        </w:rPr>
        <w:t xml:space="preserve">over the work done by Workgroup </w:t>
      </w:r>
      <w:r w:rsidR="00A35669">
        <w:rPr>
          <w:rFonts w:ascii="Calibri" w:hAnsi="Calibri" w:cs="Calibri"/>
        </w:rPr>
        <w:t>1</w:t>
      </w:r>
      <w:r w:rsidR="00F46A0D">
        <w:rPr>
          <w:rFonts w:ascii="Calibri" w:hAnsi="Calibri" w:cs="Calibri"/>
        </w:rPr>
        <w:t xml:space="preserve"> on July 8, </w:t>
      </w:r>
      <w:r w:rsidR="00235CC5">
        <w:rPr>
          <w:rFonts w:ascii="Calibri" w:hAnsi="Calibri" w:cs="Calibri"/>
        </w:rPr>
        <w:t>2024,</w:t>
      </w:r>
      <w:r w:rsidR="00F46A0D">
        <w:rPr>
          <w:rFonts w:ascii="Calibri" w:hAnsi="Calibri" w:cs="Calibri"/>
        </w:rPr>
        <w:t xml:space="preserve"> with </w:t>
      </w:r>
      <w:proofErr w:type="gramStart"/>
      <w:r w:rsidR="00F46A0D">
        <w:rPr>
          <w:rFonts w:ascii="Calibri" w:hAnsi="Calibri" w:cs="Calibri"/>
        </w:rPr>
        <w:t>58</w:t>
      </w:r>
      <w:proofErr w:type="gramEnd"/>
      <w:r w:rsidR="00F46A0D">
        <w:rPr>
          <w:rFonts w:ascii="Calibri" w:hAnsi="Calibri" w:cs="Calibri"/>
        </w:rPr>
        <w:t xml:space="preserve"> people in attendance both virtually and in-person. </w:t>
      </w:r>
      <w:r w:rsidR="00222251">
        <w:rPr>
          <w:rFonts w:ascii="Calibri" w:hAnsi="Calibri" w:cs="Calibri"/>
        </w:rPr>
        <w:t xml:space="preserve"> She presented a slide of the Workgroup </w:t>
      </w:r>
      <w:r w:rsidR="00F86416">
        <w:rPr>
          <w:rFonts w:ascii="Calibri" w:hAnsi="Calibri" w:cs="Calibri"/>
        </w:rPr>
        <w:t>1 Workgroup</w:t>
      </w:r>
      <w:r w:rsidR="00222251">
        <w:rPr>
          <w:rFonts w:ascii="Calibri" w:hAnsi="Calibri" w:cs="Calibri"/>
        </w:rPr>
        <w:t xml:space="preserve"> members</w:t>
      </w:r>
      <w:r w:rsidR="00F86416">
        <w:rPr>
          <w:rFonts w:ascii="Calibri" w:hAnsi="Calibri" w:cs="Calibri"/>
        </w:rPr>
        <w:t xml:space="preserve">. </w:t>
      </w:r>
    </w:p>
    <w:p w14:paraId="646AEB2E" w14:textId="5F8CB6D0" w:rsidR="00F86416" w:rsidRDefault="00F86416" w:rsidP="00F86416">
      <w:pPr>
        <w:ind w:left="1080"/>
        <w:rPr>
          <w:rFonts w:ascii="Calibri" w:hAnsi="Calibri" w:cs="Calibri"/>
        </w:rPr>
      </w:pPr>
      <w:r w:rsidRPr="00384B5F">
        <w:rPr>
          <w:rFonts w:ascii="Calibri" w:hAnsi="Calibri" w:cs="Calibri"/>
          <w:b/>
          <w:bCs/>
        </w:rPr>
        <w:t>Policy Topic 1</w:t>
      </w:r>
      <w:r w:rsidRPr="00184161">
        <w:rPr>
          <w:rFonts w:ascii="Calibri" w:hAnsi="Calibri" w:cs="Calibri"/>
          <w:b/>
          <w:bCs/>
        </w:rPr>
        <w:t xml:space="preserve">: </w:t>
      </w:r>
      <w:r w:rsidR="00A74F56" w:rsidRPr="00184161">
        <w:rPr>
          <w:rFonts w:ascii="Calibri" w:hAnsi="Calibri" w:cs="Calibri"/>
          <w:b/>
          <w:bCs/>
        </w:rPr>
        <w:t>Allied Health Professionals:</w:t>
      </w:r>
      <w:r w:rsidR="00A74F56">
        <w:rPr>
          <w:rFonts w:ascii="Calibri" w:hAnsi="Calibri" w:cs="Calibri"/>
        </w:rPr>
        <w:t xml:space="preserve"> Given the expanding use of healthcare professionals with certifications and technicians in every healthcare setting, how can the state better support this expanding need for allied health professionals at these levels?</w:t>
      </w:r>
    </w:p>
    <w:p w14:paraId="5D4D5340" w14:textId="518244E2" w:rsidR="00384B5F" w:rsidRDefault="00384B5F" w:rsidP="00F86416">
      <w:pPr>
        <w:ind w:left="1080"/>
        <w:rPr>
          <w:rFonts w:ascii="Calibri" w:hAnsi="Calibri" w:cs="Calibri"/>
          <w:b/>
          <w:bCs/>
        </w:rPr>
      </w:pPr>
      <w:r w:rsidRPr="00384B5F">
        <w:rPr>
          <w:rFonts w:ascii="Calibri" w:hAnsi="Calibri" w:cs="Calibri"/>
          <w:b/>
          <w:bCs/>
        </w:rPr>
        <w:t>Key Findings and Solutions</w:t>
      </w:r>
    </w:p>
    <w:p w14:paraId="5438D26B" w14:textId="04FEFFBF" w:rsidR="00384B5F" w:rsidRPr="00CD7FCB" w:rsidRDefault="00384B5F" w:rsidP="00CD7FCB">
      <w:pPr>
        <w:ind w:left="1440"/>
        <w:rPr>
          <w:rFonts w:ascii="Calibri" w:hAnsi="Calibri" w:cs="Calibri"/>
          <w:b/>
          <w:bCs/>
        </w:rPr>
      </w:pPr>
      <w:r w:rsidRPr="00CD7FCB">
        <w:rPr>
          <w:rFonts w:ascii="Calibri" w:hAnsi="Calibri" w:cs="Calibri"/>
          <w:b/>
          <w:bCs/>
        </w:rPr>
        <w:t xml:space="preserve">In Demand Roles: </w:t>
      </w:r>
      <w:r w:rsidRPr="00CD7FCB">
        <w:rPr>
          <w:rFonts w:ascii="Calibri" w:hAnsi="Calibri" w:cs="Calibri"/>
        </w:rPr>
        <w:t xml:space="preserve">Nurses, patient care technician, certified nurse aid, certified </w:t>
      </w:r>
      <w:r w:rsidR="00427EBF" w:rsidRPr="00CD7FCB">
        <w:rPr>
          <w:rFonts w:ascii="Calibri" w:hAnsi="Calibri" w:cs="Calibri"/>
        </w:rPr>
        <w:t xml:space="preserve">surgical technologist, radiographers, radiographers, MRI </w:t>
      </w:r>
      <w:r w:rsidR="00235CC5" w:rsidRPr="00CD7FCB">
        <w:rPr>
          <w:rFonts w:ascii="Calibri" w:hAnsi="Calibri" w:cs="Calibri"/>
        </w:rPr>
        <w:t>tech, sonographers</w:t>
      </w:r>
      <w:r w:rsidR="00427EBF" w:rsidRPr="00CD7FCB">
        <w:rPr>
          <w:rFonts w:ascii="Calibri" w:hAnsi="Calibri" w:cs="Calibri"/>
        </w:rPr>
        <w:t>, physical therapy assistants, occupational therapy assistant</w:t>
      </w:r>
      <w:r w:rsidR="003A595F" w:rsidRPr="00CD7FCB">
        <w:rPr>
          <w:rFonts w:ascii="Calibri" w:hAnsi="Calibri" w:cs="Calibri"/>
        </w:rPr>
        <w:t>s, nuclear medical techs, respiratory therapists, dental assistants</w:t>
      </w:r>
    </w:p>
    <w:p w14:paraId="70DE4150" w14:textId="618CD33C" w:rsidR="00CD7FCB" w:rsidRDefault="00CD7FCB" w:rsidP="00CD7FCB">
      <w:pPr>
        <w:pStyle w:val="ListParagraph"/>
        <w:ind w:left="1440"/>
        <w:rPr>
          <w:rFonts w:ascii="Calibri" w:hAnsi="Calibri" w:cs="Calibri"/>
          <w:b/>
          <w:bCs/>
        </w:rPr>
      </w:pPr>
      <w:r>
        <w:rPr>
          <w:rFonts w:ascii="Calibri" w:hAnsi="Calibri" w:cs="Calibri"/>
          <w:b/>
          <w:bCs/>
        </w:rPr>
        <w:t xml:space="preserve">Quality and Standards: </w:t>
      </w:r>
    </w:p>
    <w:p w14:paraId="2E28AFF0" w14:textId="34DD43E1" w:rsidR="00CD7FCB" w:rsidRPr="00A474AF" w:rsidRDefault="001E5EE7" w:rsidP="00995F55">
      <w:pPr>
        <w:pStyle w:val="ListParagraph"/>
        <w:numPr>
          <w:ilvl w:val="0"/>
          <w:numId w:val="17"/>
        </w:numPr>
        <w:rPr>
          <w:rFonts w:ascii="Calibri" w:hAnsi="Calibri" w:cs="Calibri"/>
        </w:rPr>
      </w:pPr>
      <w:r w:rsidRPr="00A474AF">
        <w:rPr>
          <w:rFonts w:ascii="Calibri" w:hAnsi="Calibri" w:cs="Calibri"/>
        </w:rPr>
        <w:t xml:space="preserve">Maintain </w:t>
      </w:r>
      <w:proofErr w:type="gramStart"/>
      <w:r w:rsidRPr="00A474AF">
        <w:rPr>
          <w:rFonts w:ascii="Calibri" w:hAnsi="Calibri" w:cs="Calibri"/>
        </w:rPr>
        <w:t>high standards</w:t>
      </w:r>
      <w:proofErr w:type="gramEnd"/>
      <w:r w:rsidRPr="00A474AF">
        <w:rPr>
          <w:rFonts w:ascii="Calibri" w:hAnsi="Calibri" w:cs="Calibri"/>
        </w:rPr>
        <w:t xml:space="preserve"> for training programs despite high </w:t>
      </w:r>
      <w:r w:rsidR="00235CC5" w:rsidRPr="00A474AF">
        <w:rPr>
          <w:rFonts w:ascii="Calibri" w:hAnsi="Calibri" w:cs="Calibri"/>
        </w:rPr>
        <w:t>demand.</w:t>
      </w:r>
    </w:p>
    <w:p w14:paraId="09D8123E" w14:textId="72F4E173" w:rsidR="001E5EE7" w:rsidRPr="00A474AF" w:rsidRDefault="00C976EE" w:rsidP="00995F55">
      <w:pPr>
        <w:pStyle w:val="ListParagraph"/>
        <w:numPr>
          <w:ilvl w:val="0"/>
          <w:numId w:val="17"/>
        </w:numPr>
        <w:rPr>
          <w:rFonts w:ascii="Calibri" w:hAnsi="Calibri" w:cs="Calibri"/>
        </w:rPr>
      </w:pPr>
      <w:r w:rsidRPr="00A474AF">
        <w:rPr>
          <w:rFonts w:ascii="Calibri" w:hAnsi="Calibri" w:cs="Calibri"/>
        </w:rPr>
        <w:t xml:space="preserve">Develop a set of core competencies for unlicensed, non-certified occupations, overseen by HHSC, with cross-profession equivalency </w:t>
      </w:r>
      <w:r w:rsidR="00235CC5" w:rsidRPr="00A474AF">
        <w:rPr>
          <w:rFonts w:ascii="Calibri" w:hAnsi="Calibri" w:cs="Calibri"/>
        </w:rPr>
        <w:t>crosswalks.</w:t>
      </w:r>
    </w:p>
    <w:p w14:paraId="3B094D43" w14:textId="77777777" w:rsidR="00C976EE" w:rsidRDefault="00C976EE" w:rsidP="00A474AF">
      <w:pPr>
        <w:pStyle w:val="ListParagraph"/>
        <w:ind w:left="1440"/>
        <w:rPr>
          <w:rFonts w:ascii="Calibri" w:hAnsi="Calibri" w:cs="Calibri"/>
        </w:rPr>
      </w:pPr>
    </w:p>
    <w:p w14:paraId="1998FA52" w14:textId="6ADEDD7C" w:rsidR="00A474AF" w:rsidRDefault="00A474AF" w:rsidP="00A474AF">
      <w:pPr>
        <w:pStyle w:val="ListParagraph"/>
        <w:ind w:left="1440"/>
        <w:rPr>
          <w:rFonts w:ascii="Calibri" w:hAnsi="Calibri" w:cs="Calibri"/>
        </w:rPr>
      </w:pPr>
      <w:r w:rsidRPr="00871BE2">
        <w:rPr>
          <w:rFonts w:ascii="Calibri" w:hAnsi="Calibri" w:cs="Calibri"/>
          <w:b/>
          <w:bCs/>
        </w:rPr>
        <w:t>Credentialing</w:t>
      </w:r>
      <w:r w:rsidR="005B0B05">
        <w:rPr>
          <w:rFonts w:ascii="Calibri" w:hAnsi="Calibri" w:cs="Calibri"/>
        </w:rPr>
        <w:t>:</w:t>
      </w:r>
    </w:p>
    <w:p w14:paraId="79A9FC3D" w14:textId="300A81C4" w:rsidR="005B0B05" w:rsidRDefault="005B0B05" w:rsidP="00995F55">
      <w:pPr>
        <w:pStyle w:val="ListParagraph"/>
        <w:numPr>
          <w:ilvl w:val="0"/>
          <w:numId w:val="17"/>
        </w:numPr>
        <w:rPr>
          <w:rFonts w:ascii="Calibri" w:hAnsi="Calibri" w:cs="Calibri"/>
        </w:rPr>
      </w:pPr>
      <w:r>
        <w:rPr>
          <w:rFonts w:ascii="Calibri" w:hAnsi="Calibri" w:cs="Calibri"/>
        </w:rPr>
        <w:t xml:space="preserve">Enable credentials to </w:t>
      </w:r>
      <w:proofErr w:type="gramStart"/>
      <w:r>
        <w:rPr>
          <w:rFonts w:ascii="Calibri" w:hAnsi="Calibri" w:cs="Calibri"/>
        </w:rPr>
        <w:t>be earned</w:t>
      </w:r>
      <w:proofErr w:type="gramEnd"/>
      <w:r>
        <w:rPr>
          <w:rFonts w:ascii="Calibri" w:hAnsi="Calibri" w:cs="Calibri"/>
        </w:rPr>
        <w:t xml:space="preserve"> progressively, such as nurses obtaining C</w:t>
      </w:r>
      <w:r w:rsidR="003336DE">
        <w:rPr>
          <w:rFonts w:ascii="Calibri" w:hAnsi="Calibri" w:cs="Calibri"/>
        </w:rPr>
        <w:t>NA</w:t>
      </w:r>
      <w:r>
        <w:rPr>
          <w:rFonts w:ascii="Calibri" w:hAnsi="Calibri" w:cs="Calibri"/>
        </w:rPr>
        <w:t xml:space="preserve"> certification while in nursing </w:t>
      </w:r>
      <w:r w:rsidR="00235CC5">
        <w:rPr>
          <w:rFonts w:ascii="Calibri" w:hAnsi="Calibri" w:cs="Calibri"/>
        </w:rPr>
        <w:t>school.</w:t>
      </w:r>
    </w:p>
    <w:p w14:paraId="31A7A414" w14:textId="297C8F2F" w:rsidR="00C86ACE" w:rsidRDefault="00211FA4" w:rsidP="00995F55">
      <w:pPr>
        <w:pStyle w:val="ListParagraph"/>
        <w:numPr>
          <w:ilvl w:val="0"/>
          <w:numId w:val="17"/>
        </w:numPr>
        <w:rPr>
          <w:rFonts w:ascii="Calibri" w:hAnsi="Calibri" w:cs="Calibri"/>
        </w:rPr>
      </w:pPr>
      <w:r>
        <w:rPr>
          <w:rFonts w:ascii="Calibri" w:hAnsi="Calibri" w:cs="Calibri"/>
        </w:rPr>
        <w:t>Early exposure:</w:t>
      </w:r>
    </w:p>
    <w:p w14:paraId="1EBDD364" w14:textId="13C24C95" w:rsidR="00211FA4" w:rsidRDefault="00211FA4" w:rsidP="00995F55">
      <w:pPr>
        <w:pStyle w:val="ListParagraph"/>
        <w:numPr>
          <w:ilvl w:val="1"/>
          <w:numId w:val="17"/>
        </w:numPr>
        <w:rPr>
          <w:rFonts w:ascii="Calibri" w:hAnsi="Calibri" w:cs="Calibri"/>
        </w:rPr>
      </w:pPr>
      <w:r>
        <w:rPr>
          <w:rFonts w:ascii="Calibri" w:hAnsi="Calibri" w:cs="Calibri"/>
        </w:rPr>
        <w:t xml:space="preserve">Provide early exposure in health professions for middle and high </w:t>
      </w:r>
      <w:r w:rsidR="00235CC5">
        <w:rPr>
          <w:rFonts w:ascii="Calibri" w:hAnsi="Calibri" w:cs="Calibri"/>
        </w:rPr>
        <w:t>school students.</w:t>
      </w:r>
    </w:p>
    <w:p w14:paraId="7AAD0FA1" w14:textId="248D232B" w:rsidR="00211FA4" w:rsidRDefault="00211FA4" w:rsidP="00995F55">
      <w:pPr>
        <w:pStyle w:val="ListParagraph"/>
        <w:numPr>
          <w:ilvl w:val="1"/>
          <w:numId w:val="17"/>
        </w:numPr>
        <w:rPr>
          <w:rFonts w:ascii="Calibri" w:hAnsi="Calibri" w:cs="Calibri"/>
        </w:rPr>
      </w:pPr>
      <w:r>
        <w:rPr>
          <w:rFonts w:ascii="Calibri" w:hAnsi="Calibri" w:cs="Calibri"/>
        </w:rPr>
        <w:lastRenderedPageBreak/>
        <w:t xml:space="preserve">Expand PTECH and provide TEA reimbursement for high school student </w:t>
      </w:r>
      <w:r w:rsidR="00235CC5">
        <w:rPr>
          <w:rFonts w:ascii="Calibri" w:hAnsi="Calibri" w:cs="Calibri"/>
        </w:rPr>
        <w:t>certification.</w:t>
      </w:r>
    </w:p>
    <w:p w14:paraId="5BEE7104" w14:textId="517514F9" w:rsidR="00211FA4" w:rsidRDefault="00211FA4" w:rsidP="00995F55">
      <w:pPr>
        <w:pStyle w:val="ListParagraph"/>
        <w:numPr>
          <w:ilvl w:val="1"/>
          <w:numId w:val="17"/>
        </w:numPr>
        <w:rPr>
          <w:rFonts w:ascii="Calibri" w:hAnsi="Calibri" w:cs="Calibri"/>
        </w:rPr>
      </w:pPr>
      <w:r>
        <w:rPr>
          <w:rFonts w:ascii="Calibri" w:hAnsi="Calibri" w:cs="Calibri"/>
        </w:rPr>
        <w:t>Facilitate better articulation</w:t>
      </w:r>
      <w:r w:rsidR="00871BE2">
        <w:rPr>
          <w:rFonts w:ascii="Calibri" w:hAnsi="Calibri" w:cs="Calibri"/>
        </w:rPr>
        <w:t xml:space="preserve"> between TEA, THECB, and TWC for career </w:t>
      </w:r>
      <w:r w:rsidR="00235CC5">
        <w:rPr>
          <w:rFonts w:ascii="Calibri" w:hAnsi="Calibri" w:cs="Calibri"/>
        </w:rPr>
        <w:t>information.</w:t>
      </w:r>
    </w:p>
    <w:p w14:paraId="2DB1C290" w14:textId="71399C98" w:rsidR="00871BE2" w:rsidRDefault="00871BE2" w:rsidP="00A5234D">
      <w:pPr>
        <w:pStyle w:val="ListParagraph"/>
        <w:ind w:left="1440"/>
        <w:rPr>
          <w:rFonts w:ascii="Calibri" w:hAnsi="Calibri" w:cs="Calibri"/>
        </w:rPr>
      </w:pPr>
    </w:p>
    <w:p w14:paraId="18728EF8" w14:textId="1B670F56" w:rsidR="00A5234D" w:rsidRDefault="00A5234D" w:rsidP="00995F55">
      <w:pPr>
        <w:pStyle w:val="ListParagraph"/>
        <w:numPr>
          <w:ilvl w:val="0"/>
          <w:numId w:val="28"/>
        </w:numPr>
        <w:rPr>
          <w:rFonts w:ascii="Calibri" w:hAnsi="Calibri" w:cs="Calibri"/>
        </w:rPr>
      </w:pPr>
      <w:r w:rsidRPr="006F05E4">
        <w:rPr>
          <w:rFonts w:ascii="Calibri" w:hAnsi="Calibri" w:cs="Calibri"/>
        </w:rPr>
        <w:t>Professional Pathways and State Data:</w:t>
      </w:r>
    </w:p>
    <w:p w14:paraId="0BF1DB4B" w14:textId="09B276DB" w:rsidR="006F05E4" w:rsidRDefault="006F05E4" w:rsidP="00995F55">
      <w:pPr>
        <w:pStyle w:val="ListParagraph"/>
        <w:numPr>
          <w:ilvl w:val="1"/>
          <w:numId w:val="28"/>
        </w:numPr>
        <w:rPr>
          <w:rFonts w:ascii="Calibri" w:hAnsi="Calibri" w:cs="Calibri"/>
        </w:rPr>
      </w:pPr>
      <w:r>
        <w:rPr>
          <w:rFonts w:ascii="Calibri" w:hAnsi="Calibri" w:cs="Calibri"/>
        </w:rPr>
        <w:t xml:space="preserve">Establish clear career </w:t>
      </w:r>
      <w:r w:rsidR="00051D2E">
        <w:rPr>
          <w:rFonts w:ascii="Calibri" w:hAnsi="Calibri" w:cs="Calibri"/>
        </w:rPr>
        <w:t xml:space="preserve">trajectories and stackable </w:t>
      </w:r>
      <w:r w:rsidR="00235CC5">
        <w:rPr>
          <w:rFonts w:ascii="Calibri" w:hAnsi="Calibri" w:cs="Calibri"/>
        </w:rPr>
        <w:t>credentials.</w:t>
      </w:r>
    </w:p>
    <w:p w14:paraId="4C60B511" w14:textId="2B185E19" w:rsidR="00051D2E" w:rsidRDefault="00051D2E" w:rsidP="00995F55">
      <w:pPr>
        <w:pStyle w:val="ListParagraph"/>
        <w:numPr>
          <w:ilvl w:val="1"/>
          <w:numId w:val="28"/>
        </w:numPr>
        <w:rPr>
          <w:rFonts w:ascii="Calibri" w:hAnsi="Calibri" w:cs="Calibri"/>
        </w:rPr>
      </w:pPr>
      <w:r>
        <w:rPr>
          <w:rFonts w:ascii="Calibri" w:hAnsi="Calibri" w:cs="Calibri"/>
        </w:rPr>
        <w:t xml:space="preserve">Highlight the </w:t>
      </w:r>
      <w:r w:rsidR="00235CC5">
        <w:rPr>
          <w:rFonts w:ascii="Calibri" w:hAnsi="Calibri" w:cs="Calibri"/>
        </w:rPr>
        <w:t>demand</w:t>
      </w:r>
      <w:r>
        <w:rPr>
          <w:rFonts w:ascii="Calibri" w:hAnsi="Calibri" w:cs="Calibri"/>
        </w:rPr>
        <w:t xml:space="preserve"> for pharmacy techs, dental hygienists, paramedics, radiologic techs, surgical techs, </w:t>
      </w:r>
      <w:r w:rsidR="00235CC5">
        <w:rPr>
          <w:rFonts w:ascii="Calibri" w:hAnsi="Calibri" w:cs="Calibri"/>
        </w:rPr>
        <w:t>sonographers</w:t>
      </w:r>
      <w:r>
        <w:rPr>
          <w:rFonts w:ascii="Calibri" w:hAnsi="Calibri" w:cs="Calibri"/>
        </w:rPr>
        <w:t xml:space="preserve">, medical assistants, nurse aides, respiratory care technicians, and lab techs. These roles should </w:t>
      </w:r>
      <w:proofErr w:type="gramStart"/>
      <w:r>
        <w:rPr>
          <w:rFonts w:ascii="Calibri" w:hAnsi="Calibri" w:cs="Calibri"/>
        </w:rPr>
        <w:t>be clearly defined</w:t>
      </w:r>
      <w:proofErr w:type="gramEnd"/>
      <w:r>
        <w:rPr>
          <w:rFonts w:ascii="Calibri" w:hAnsi="Calibri" w:cs="Calibri"/>
        </w:rPr>
        <w:t xml:space="preserve">, and demand should be analyzed across the </w:t>
      </w:r>
      <w:r w:rsidR="00235CC5">
        <w:rPr>
          <w:rFonts w:ascii="Calibri" w:hAnsi="Calibri" w:cs="Calibri"/>
        </w:rPr>
        <w:t>state.</w:t>
      </w:r>
    </w:p>
    <w:p w14:paraId="64DB7550" w14:textId="75F0B989" w:rsidR="00051D2E" w:rsidRDefault="00D578BE" w:rsidP="00995F55">
      <w:pPr>
        <w:pStyle w:val="ListParagraph"/>
        <w:numPr>
          <w:ilvl w:val="1"/>
          <w:numId w:val="28"/>
        </w:numPr>
        <w:rPr>
          <w:rFonts w:ascii="Calibri" w:hAnsi="Calibri" w:cs="Calibri"/>
        </w:rPr>
      </w:pPr>
      <w:r>
        <w:rPr>
          <w:rFonts w:ascii="Calibri" w:hAnsi="Calibri" w:cs="Calibri"/>
        </w:rPr>
        <w:t xml:space="preserve">Emphasize the need for bilingual </w:t>
      </w:r>
      <w:r w:rsidR="00235CC5">
        <w:rPr>
          <w:rFonts w:ascii="Calibri" w:hAnsi="Calibri" w:cs="Calibri"/>
        </w:rPr>
        <w:t>professionals.</w:t>
      </w:r>
    </w:p>
    <w:p w14:paraId="77EFCAFE" w14:textId="33836332" w:rsidR="00211741" w:rsidRDefault="00D578BE" w:rsidP="00995F55">
      <w:pPr>
        <w:pStyle w:val="ListParagraph"/>
        <w:numPr>
          <w:ilvl w:val="1"/>
          <w:numId w:val="28"/>
        </w:numPr>
        <w:rPr>
          <w:rFonts w:ascii="Calibri" w:hAnsi="Calibri" w:cs="Calibri"/>
        </w:rPr>
      </w:pPr>
      <w:r>
        <w:rPr>
          <w:rFonts w:ascii="Calibri" w:hAnsi="Calibri" w:cs="Calibri"/>
        </w:rPr>
        <w:t>Establish clearly defined career pathways</w:t>
      </w:r>
      <w:r w:rsidR="00211741">
        <w:rPr>
          <w:rFonts w:ascii="Calibri" w:hAnsi="Calibri" w:cs="Calibri"/>
        </w:rPr>
        <w:t xml:space="preserve"> and crosswalks between </w:t>
      </w:r>
      <w:r w:rsidR="00235CC5">
        <w:rPr>
          <w:rFonts w:ascii="Calibri" w:hAnsi="Calibri" w:cs="Calibri"/>
        </w:rPr>
        <w:t>professions.</w:t>
      </w:r>
    </w:p>
    <w:p w14:paraId="79425ECD" w14:textId="12DF3C6B" w:rsidR="00211741" w:rsidRDefault="00211741" w:rsidP="00995F55">
      <w:pPr>
        <w:pStyle w:val="ListParagraph"/>
        <w:numPr>
          <w:ilvl w:val="1"/>
          <w:numId w:val="28"/>
        </w:numPr>
        <w:rPr>
          <w:rFonts w:ascii="Calibri" w:hAnsi="Calibri" w:cs="Calibri"/>
        </w:rPr>
      </w:pPr>
      <w:r>
        <w:rPr>
          <w:rFonts w:ascii="Calibri" w:hAnsi="Calibri" w:cs="Calibri"/>
        </w:rPr>
        <w:t>Develop extended clinical partnerships and regional clinical site clearinghouses like the Central Texas Clinical Consortium</w:t>
      </w:r>
    </w:p>
    <w:p w14:paraId="29603778" w14:textId="64480428" w:rsidR="0009168C" w:rsidRDefault="0009168C" w:rsidP="00CC313E">
      <w:pPr>
        <w:ind w:left="1080" w:firstLine="360"/>
        <w:rPr>
          <w:rFonts w:ascii="Calibri" w:hAnsi="Calibri" w:cs="Calibri"/>
          <w:b/>
          <w:bCs/>
        </w:rPr>
      </w:pPr>
      <w:r w:rsidRPr="00CC313E">
        <w:rPr>
          <w:rFonts w:ascii="Calibri" w:hAnsi="Calibri" w:cs="Calibri"/>
          <w:b/>
          <w:bCs/>
        </w:rPr>
        <w:t>Partnerships and Funding:</w:t>
      </w:r>
    </w:p>
    <w:p w14:paraId="1FFADDDA" w14:textId="2B13B5C0" w:rsidR="00D0728B" w:rsidRDefault="00995F55" w:rsidP="00995F55">
      <w:pPr>
        <w:pStyle w:val="ListParagraph"/>
        <w:numPr>
          <w:ilvl w:val="0"/>
          <w:numId w:val="29"/>
        </w:numPr>
        <w:rPr>
          <w:rFonts w:ascii="Calibri" w:hAnsi="Calibri" w:cs="Calibri"/>
        </w:rPr>
      </w:pPr>
      <w:r w:rsidRPr="00995F55">
        <w:rPr>
          <w:rFonts w:ascii="Calibri" w:hAnsi="Calibri" w:cs="Calibri"/>
        </w:rPr>
        <w:t xml:space="preserve">Strengthen partnerships with the goal of increasing the number of clinical placements and ensure understanding across the state about available </w:t>
      </w:r>
      <w:r w:rsidR="00235CC5" w:rsidRPr="00995F55">
        <w:rPr>
          <w:rFonts w:ascii="Calibri" w:hAnsi="Calibri" w:cs="Calibri"/>
        </w:rPr>
        <w:t>sites.</w:t>
      </w:r>
    </w:p>
    <w:p w14:paraId="6713176A" w14:textId="3B357DDB" w:rsidR="00503610" w:rsidRDefault="00503610" w:rsidP="00995F55">
      <w:pPr>
        <w:pStyle w:val="ListParagraph"/>
        <w:numPr>
          <w:ilvl w:val="0"/>
          <w:numId w:val="29"/>
        </w:numPr>
        <w:rPr>
          <w:rFonts w:ascii="Calibri" w:hAnsi="Calibri" w:cs="Calibri"/>
        </w:rPr>
      </w:pPr>
      <w:r>
        <w:rPr>
          <w:rFonts w:ascii="Calibri" w:hAnsi="Calibri" w:cs="Calibri"/>
        </w:rPr>
        <w:t xml:space="preserve">Explore ways to enroll qualified applicants who do not </w:t>
      </w:r>
      <w:proofErr w:type="gramStart"/>
      <w:r>
        <w:rPr>
          <w:rFonts w:ascii="Calibri" w:hAnsi="Calibri" w:cs="Calibri"/>
        </w:rPr>
        <w:t>get accepted</w:t>
      </w:r>
      <w:proofErr w:type="gramEnd"/>
      <w:r>
        <w:rPr>
          <w:rFonts w:ascii="Calibri" w:hAnsi="Calibri" w:cs="Calibri"/>
        </w:rPr>
        <w:t xml:space="preserve"> into the future semesters or other local </w:t>
      </w:r>
      <w:r w:rsidR="00235CC5">
        <w:rPr>
          <w:rFonts w:ascii="Calibri" w:hAnsi="Calibri" w:cs="Calibri"/>
        </w:rPr>
        <w:t>programs.</w:t>
      </w:r>
    </w:p>
    <w:p w14:paraId="75768AD2" w14:textId="7784DF03" w:rsidR="00503610" w:rsidRDefault="00503610" w:rsidP="00995F55">
      <w:pPr>
        <w:pStyle w:val="ListParagraph"/>
        <w:numPr>
          <w:ilvl w:val="0"/>
          <w:numId w:val="29"/>
        </w:numPr>
        <w:rPr>
          <w:rFonts w:ascii="Calibri" w:hAnsi="Calibri" w:cs="Calibri"/>
        </w:rPr>
      </w:pPr>
      <w:r>
        <w:rPr>
          <w:rFonts w:ascii="Calibri" w:hAnsi="Calibri" w:cs="Calibri"/>
        </w:rPr>
        <w:t xml:space="preserve">Fund community colleges to meet equipment needs for expanded programming, </w:t>
      </w:r>
      <w:proofErr w:type="gramStart"/>
      <w:r>
        <w:rPr>
          <w:rFonts w:ascii="Calibri" w:hAnsi="Calibri" w:cs="Calibri"/>
        </w:rPr>
        <w:t>i.e.</w:t>
      </w:r>
      <w:proofErr w:type="gramEnd"/>
      <w:r>
        <w:rPr>
          <w:rFonts w:ascii="Calibri" w:hAnsi="Calibri" w:cs="Calibri"/>
        </w:rPr>
        <w:t xml:space="preserve"> radiology and nuclear medicine </w:t>
      </w:r>
      <w:r w:rsidR="00235CC5">
        <w:rPr>
          <w:rFonts w:ascii="Calibri" w:hAnsi="Calibri" w:cs="Calibri"/>
        </w:rPr>
        <w:t>simulation.</w:t>
      </w:r>
    </w:p>
    <w:p w14:paraId="68B8E5B3" w14:textId="5B0789C7" w:rsidR="00503610" w:rsidRDefault="00092B81" w:rsidP="00995F55">
      <w:pPr>
        <w:pStyle w:val="ListParagraph"/>
        <w:numPr>
          <w:ilvl w:val="0"/>
          <w:numId w:val="29"/>
        </w:numPr>
        <w:rPr>
          <w:rFonts w:ascii="Calibri" w:hAnsi="Calibri" w:cs="Calibri"/>
        </w:rPr>
      </w:pPr>
      <w:r>
        <w:rPr>
          <w:rFonts w:ascii="Calibri" w:hAnsi="Calibri" w:cs="Calibri"/>
        </w:rPr>
        <w:t xml:space="preserve">Look into ratios for students to instructors and determine if these could </w:t>
      </w:r>
      <w:proofErr w:type="gramStart"/>
      <w:r>
        <w:rPr>
          <w:rFonts w:ascii="Calibri" w:hAnsi="Calibri" w:cs="Calibri"/>
        </w:rPr>
        <w:t xml:space="preserve">be </w:t>
      </w:r>
      <w:r w:rsidR="00235CC5">
        <w:rPr>
          <w:rFonts w:ascii="Calibri" w:hAnsi="Calibri" w:cs="Calibri"/>
        </w:rPr>
        <w:t>expanded</w:t>
      </w:r>
      <w:proofErr w:type="gramEnd"/>
      <w:r w:rsidR="00235CC5">
        <w:rPr>
          <w:rFonts w:ascii="Calibri" w:hAnsi="Calibri" w:cs="Calibri"/>
        </w:rPr>
        <w:t>.</w:t>
      </w:r>
    </w:p>
    <w:p w14:paraId="6FF80A14" w14:textId="285F4754" w:rsidR="00092B81" w:rsidRDefault="00DD212C" w:rsidP="00995F55">
      <w:pPr>
        <w:pStyle w:val="ListParagraph"/>
        <w:numPr>
          <w:ilvl w:val="0"/>
          <w:numId w:val="29"/>
        </w:numPr>
        <w:rPr>
          <w:rFonts w:ascii="Calibri" w:hAnsi="Calibri" w:cs="Calibri"/>
        </w:rPr>
      </w:pPr>
      <w:r>
        <w:rPr>
          <w:rFonts w:ascii="Calibri" w:hAnsi="Calibri" w:cs="Calibri"/>
        </w:rPr>
        <w:t xml:space="preserve">Create a state-wide repository for resources like books, uniforms, and </w:t>
      </w:r>
      <w:r w:rsidR="00235CC5">
        <w:rPr>
          <w:rFonts w:ascii="Calibri" w:hAnsi="Calibri" w:cs="Calibri"/>
        </w:rPr>
        <w:t>childcare.</w:t>
      </w:r>
    </w:p>
    <w:p w14:paraId="75E6666D" w14:textId="71BCA903" w:rsidR="00DD212C" w:rsidRDefault="00DD212C" w:rsidP="00995F55">
      <w:pPr>
        <w:pStyle w:val="ListParagraph"/>
        <w:numPr>
          <w:ilvl w:val="0"/>
          <w:numId w:val="29"/>
        </w:numPr>
        <w:rPr>
          <w:rFonts w:ascii="Calibri" w:hAnsi="Calibri" w:cs="Calibri"/>
        </w:rPr>
      </w:pPr>
      <w:r>
        <w:rPr>
          <w:rFonts w:ascii="Calibri" w:hAnsi="Calibri" w:cs="Calibri"/>
        </w:rPr>
        <w:t xml:space="preserve">Increase healthcare role literacy education </w:t>
      </w:r>
      <w:r w:rsidR="00050721">
        <w:rPr>
          <w:rFonts w:ascii="Calibri" w:hAnsi="Calibri" w:cs="Calibri"/>
        </w:rPr>
        <w:t xml:space="preserve">to youth and interested </w:t>
      </w:r>
      <w:r w:rsidR="00235CC5">
        <w:rPr>
          <w:rFonts w:ascii="Calibri" w:hAnsi="Calibri" w:cs="Calibri"/>
        </w:rPr>
        <w:t>adults.</w:t>
      </w:r>
    </w:p>
    <w:p w14:paraId="06BB6C42" w14:textId="49D6772C" w:rsidR="00050721" w:rsidRDefault="00050721" w:rsidP="00995F55">
      <w:pPr>
        <w:pStyle w:val="ListParagraph"/>
        <w:numPr>
          <w:ilvl w:val="0"/>
          <w:numId w:val="29"/>
        </w:numPr>
        <w:rPr>
          <w:rFonts w:ascii="Calibri" w:hAnsi="Calibri" w:cs="Calibri"/>
        </w:rPr>
      </w:pPr>
      <w:r>
        <w:rPr>
          <w:rFonts w:ascii="Calibri" w:hAnsi="Calibri" w:cs="Calibri"/>
        </w:rPr>
        <w:t>Consider requiring certification requirements for certain professional positions</w:t>
      </w:r>
      <w:r w:rsidR="001501A6">
        <w:rPr>
          <w:rFonts w:ascii="Calibri" w:hAnsi="Calibri" w:cs="Calibri"/>
        </w:rPr>
        <w:t xml:space="preserve"> (</w:t>
      </w:r>
      <w:proofErr w:type="gramStart"/>
      <w:r w:rsidR="001501A6">
        <w:rPr>
          <w:rFonts w:ascii="Calibri" w:hAnsi="Calibri" w:cs="Calibri"/>
        </w:rPr>
        <w:t>i.e.</w:t>
      </w:r>
      <w:proofErr w:type="gramEnd"/>
      <w:r w:rsidR="001501A6">
        <w:rPr>
          <w:rFonts w:ascii="Calibri" w:hAnsi="Calibri" w:cs="Calibri"/>
        </w:rPr>
        <w:t xml:space="preserve"> patient care technician and certified nurse aide) to maintain quality of </w:t>
      </w:r>
      <w:r w:rsidR="00235CC5">
        <w:rPr>
          <w:rFonts w:ascii="Calibri" w:hAnsi="Calibri" w:cs="Calibri"/>
        </w:rPr>
        <w:t>care.</w:t>
      </w:r>
    </w:p>
    <w:p w14:paraId="6467003A" w14:textId="2F94A2AD" w:rsidR="001501A6" w:rsidRDefault="001501A6" w:rsidP="00995F55">
      <w:pPr>
        <w:pStyle w:val="ListParagraph"/>
        <w:numPr>
          <w:ilvl w:val="0"/>
          <w:numId w:val="29"/>
        </w:numPr>
        <w:rPr>
          <w:rFonts w:ascii="Calibri" w:hAnsi="Calibri" w:cs="Calibri"/>
        </w:rPr>
      </w:pPr>
      <w:r>
        <w:rPr>
          <w:rFonts w:ascii="Calibri" w:hAnsi="Calibri" w:cs="Calibri"/>
        </w:rPr>
        <w:t xml:space="preserve">Ensure that there is adequate access and resources for testing </w:t>
      </w:r>
      <w:r w:rsidR="00235CC5">
        <w:rPr>
          <w:rFonts w:ascii="Calibri" w:hAnsi="Calibri" w:cs="Calibri"/>
        </w:rPr>
        <w:t>centers.</w:t>
      </w:r>
    </w:p>
    <w:p w14:paraId="3899DBD4" w14:textId="72172BB7" w:rsidR="001501A6" w:rsidRDefault="004A33F4" w:rsidP="00995F55">
      <w:pPr>
        <w:pStyle w:val="ListParagraph"/>
        <w:numPr>
          <w:ilvl w:val="0"/>
          <w:numId w:val="29"/>
        </w:numPr>
        <w:rPr>
          <w:rFonts w:ascii="Calibri" w:hAnsi="Calibri" w:cs="Calibri"/>
        </w:rPr>
      </w:pPr>
      <w:r>
        <w:rPr>
          <w:rFonts w:ascii="Calibri" w:hAnsi="Calibri" w:cs="Calibri"/>
        </w:rPr>
        <w:t xml:space="preserve">Address salary gaps for school faculty and increase state funding for state programs that can address </w:t>
      </w:r>
      <w:r w:rsidR="00235CC5">
        <w:rPr>
          <w:rFonts w:ascii="Calibri" w:hAnsi="Calibri" w:cs="Calibri"/>
        </w:rPr>
        <w:t>this.</w:t>
      </w:r>
    </w:p>
    <w:p w14:paraId="2FCF6C66" w14:textId="168F2653" w:rsidR="004A33F4" w:rsidRDefault="004A33F4" w:rsidP="00995F55">
      <w:pPr>
        <w:pStyle w:val="ListParagraph"/>
        <w:numPr>
          <w:ilvl w:val="0"/>
          <w:numId w:val="29"/>
        </w:numPr>
        <w:rPr>
          <w:rFonts w:ascii="Calibri" w:hAnsi="Calibri" w:cs="Calibri"/>
        </w:rPr>
      </w:pPr>
      <w:r>
        <w:rPr>
          <w:rFonts w:ascii="Calibri" w:hAnsi="Calibri" w:cs="Calibri"/>
        </w:rPr>
        <w:t xml:space="preserve">Need for agreement across Texas agencies (TEA, THECB, TWC) to create a cohesive inventory of </w:t>
      </w:r>
      <w:r w:rsidR="00235CC5">
        <w:rPr>
          <w:rFonts w:ascii="Calibri" w:hAnsi="Calibri" w:cs="Calibri"/>
        </w:rPr>
        <w:t>occupations.</w:t>
      </w:r>
    </w:p>
    <w:p w14:paraId="454DB292" w14:textId="348BEDE7" w:rsidR="00874650" w:rsidRDefault="00CF6242" w:rsidP="00874650">
      <w:pPr>
        <w:ind w:left="1440"/>
        <w:rPr>
          <w:rFonts w:ascii="Calibri" w:hAnsi="Calibri" w:cs="Calibri"/>
        </w:rPr>
      </w:pPr>
      <w:r w:rsidRPr="00874650">
        <w:rPr>
          <w:rFonts w:ascii="Calibri" w:hAnsi="Calibri" w:cs="Calibri"/>
          <w:b/>
          <w:bCs/>
        </w:rPr>
        <w:t>Training Requirements and Partnerships</w:t>
      </w:r>
      <w:r w:rsidR="00874650">
        <w:rPr>
          <w:rFonts w:ascii="Calibri" w:hAnsi="Calibri" w:cs="Calibri"/>
        </w:rPr>
        <w:t>:</w:t>
      </w:r>
    </w:p>
    <w:p w14:paraId="6B2FE567" w14:textId="0C65EF45" w:rsidR="00874650" w:rsidRDefault="00D85DB5" w:rsidP="00795887">
      <w:pPr>
        <w:pStyle w:val="ListParagraph"/>
        <w:numPr>
          <w:ilvl w:val="0"/>
          <w:numId w:val="30"/>
        </w:numPr>
        <w:rPr>
          <w:rFonts w:ascii="Calibri" w:hAnsi="Calibri" w:cs="Calibri"/>
        </w:rPr>
      </w:pPr>
      <w:r>
        <w:rPr>
          <w:rFonts w:ascii="Calibri" w:hAnsi="Calibri" w:cs="Calibri"/>
        </w:rPr>
        <w:t xml:space="preserve">Offer competency-based education and paid work-based learning for adult </w:t>
      </w:r>
      <w:r w:rsidR="00235CC5">
        <w:rPr>
          <w:rFonts w:ascii="Calibri" w:hAnsi="Calibri" w:cs="Calibri"/>
        </w:rPr>
        <w:t>learners.</w:t>
      </w:r>
    </w:p>
    <w:p w14:paraId="25557CB8" w14:textId="1DEBCEE3" w:rsidR="00D85DB5" w:rsidRDefault="00D85DB5" w:rsidP="00795887">
      <w:pPr>
        <w:pStyle w:val="ListParagraph"/>
        <w:numPr>
          <w:ilvl w:val="0"/>
          <w:numId w:val="30"/>
        </w:numPr>
        <w:rPr>
          <w:rFonts w:ascii="Calibri" w:hAnsi="Calibri" w:cs="Calibri"/>
        </w:rPr>
      </w:pPr>
      <w:r>
        <w:rPr>
          <w:rFonts w:ascii="Calibri" w:hAnsi="Calibri" w:cs="Calibri"/>
        </w:rPr>
        <w:t xml:space="preserve">Strengthen partnerships with colleges and universities for community-based </w:t>
      </w:r>
      <w:r w:rsidR="00235CC5">
        <w:rPr>
          <w:rFonts w:ascii="Calibri" w:hAnsi="Calibri" w:cs="Calibri"/>
        </w:rPr>
        <w:t>learning.</w:t>
      </w:r>
    </w:p>
    <w:p w14:paraId="460E060F" w14:textId="42DB0B83" w:rsidR="00D85DB5" w:rsidRDefault="00D85DB5" w:rsidP="00795887">
      <w:pPr>
        <w:pStyle w:val="ListParagraph"/>
        <w:numPr>
          <w:ilvl w:val="0"/>
          <w:numId w:val="30"/>
        </w:numPr>
        <w:rPr>
          <w:rFonts w:ascii="Calibri" w:hAnsi="Calibri" w:cs="Calibri"/>
        </w:rPr>
      </w:pPr>
      <w:r>
        <w:rPr>
          <w:rFonts w:ascii="Calibri" w:hAnsi="Calibri" w:cs="Calibri"/>
        </w:rPr>
        <w:t xml:space="preserve">Reduce barriers to certification </w:t>
      </w:r>
      <w:r w:rsidR="00235CC5">
        <w:rPr>
          <w:rFonts w:ascii="Calibri" w:hAnsi="Calibri" w:cs="Calibri"/>
        </w:rPr>
        <w:t>testing.</w:t>
      </w:r>
    </w:p>
    <w:p w14:paraId="7018A3F5" w14:textId="40D382AA" w:rsidR="00D85DB5" w:rsidRDefault="00D85DB5" w:rsidP="00795887">
      <w:pPr>
        <w:pStyle w:val="ListParagraph"/>
        <w:numPr>
          <w:ilvl w:val="0"/>
          <w:numId w:val="30"/>
        </w:numPr>
        <w:rPr>
          <w:rFonts w:ascii="Calibri" w:hAnsi="Calibri" w:cs="Calibri"/>
        </w:rPr>
      </w:pPr>
      <w:r>
        <w:rPr>
          <w:rFonts w:ascii="Calibri" w:hAnsi="Calibri" w:cs="Calibri"/>
        </w:rPr>
        <w:t xml:space="preserve">Leverage technology versus in-person training for workforce </w:t>
      </w:r>
      <w:r w:rsidR="00235CC5">
        <w:rPr>
          <w:rFonts w:ascii="Calibri" w:hAnsi="Calibri" w:cs="Calibri"/>
        </w:rPr>
        <w:t>development.</w:t>
      </w:r>
    </w:p>
    <w:p w14:paraId="23AD48A0" w14:textId="31F9AF0F" w:rsidR="00D85DB5" w:rsidRDefault="00D85DB5" w:rsidP="00795887">
      <w:pPr>
        <w:pStyle w:val="ListParagraph"/>
        <w:numPr>
          <w:ilvl w:val="0"/>
          <w:numId w:val="30"/>
        </w:numPr>
        <w:rPr>
          <w:rFonts w:ascii="Calibri" w:hAnsi="Calibri" w:cs="Calibri"/>
        </w:rPr>
      </w:pPr>
      <w:r>
        <w:rPr>
          <w:rFonts w:ascii="Calibri" w:hAnsi="Calibri" w:cs="Calibri"/>
        </w:rPr>
        <w:t xml:space="preserve">Improve transition to practice through externships and nurse residency </w:t>
      </w:r>
      <w:r w:rsidR="00235CC5">
        <w:rPr>
          <w:rFonts w:ascii="Calibri" w:hAnsi="Calibri" w:cs="Calibri"/>
        </w:rPr>
        <w:t>programs.</w:t>
      </w:r>
    </w:p>
    <w:p w14:paraId="50E343B9" w14:textId="509FE83B" w:rsidR="00D85DB5" w:rsidRDefault="00D85DB5" w:rsidP="00795887">
      <w:pPr>
        <w:pStyle w:val="ListParagraph"/>
        <w:numPr>
          <w:ilvl w:val="0"/>
          <w:numId w:val="30"/>
        </w:numPr>
        <w:rPr>
          <w:rFonts w:ascii="Calibri" w:hAnsi="Calibri" w:cs="Calibri"/>
        </w:rPr>
      </w:pPr>
      <w:r>
        <w:rPr>
          <w:rFonts w:ascii="Calibri" w:hAnsi="Calibri" w:cs="Calibri"/>
        </w:rPr>
        <w:t xml:space="preserve">Simplify apprenticeship processes as much as possible and expand general knowledge to entities such as </w:t>
      </w:r>
      <w:r w:rsidR="00235CC5">
        <w:rPr>
          <w:rFonts w:ascii="Calibri" w:hAnsi="Calibri" w:cs="Calibri"/>
        </w:rPr>
        <w:t>hospitals.</w:t>
      </w:r>
    </w:p>
    <w:p w14:paraId="7E8432F6" w14:textId="51806E20" w:rsidR="00D85DB5" w:rsidRDefault="00176C8E" w:rsidP="00795887">
      <w:pPr>
        <w:pStyle w:val="ListParagraph"/>
        <w:numPr>
          <w:ilvl w:val="0"/>
          <w:numId w:val="30"/>
        </w:numPr>
        <w:rPr>
          <w:rFonts w:ascii="Calibri" w:hAnsi="Calibri" w:cs="Calibri"/>
        </w:rPr>
      </w:pPr>
      <w:r>
        <w:rPr>
          <w:rFonts w:ascii="Calibri" w:hAnsi="Calibri" w:cs="Calibri"/>
        </w:rPr>
        <w:lastRenderedPageBreak/>
        <w:t xml:space="preserve">Address tuition challenges for individuals who </w:t>
      </w:r>
      <w:proofErr w:type="gramStart"/>
      <w:r>
        <w:rPr>
          <w:rFonts w:ascii="Calibri" w:hAnsi="Calibri" w:cs="Calibri"/>
        </w:rPr>
        <w:t>don’t</w:t>
      </w:r>
      <w:proofErr w:type="gramEnd"/>
      <w:r>
        <w:rPr>
          <w:rFonts w:ascii="Calibri" w:hAnsi="Calibri" w:cs="Calibri"/>
        </w:rPr>
        <w:t xml:space="preserve"> qualify for </w:t>
      </w:r>
      <w:r w:rsidR="00235CC5">
        <w:rPr>
          <w:rFonts w:ascii="Calibri" w:hAnsi="Calibri" w:cs="Calibri"/>
        </w:rPr>
        <w:t>assistance.</w:t>
      </w:r>
    </w:p>
    <w:p w14:paraId="5895BE28" w14:textId="609933AA" w:rsidR="00176C8E" w:rsidRDefault="00176C8E" w:rsidP="00795887">
      <w:pPr>
        <w:pStyle w:val="ListParagraph"/>
        <w:numPr>
          <w:ilvl w:val="0"/>
          <w:numId w:val="30"/>
        </w:numPr>
        <w:rPr>
          <w:rFonts w:ascii="Calibri" w:hAnsi="Calibri" w:cs="Calibri"/>
        </w:rPr>
      </w:pPr>
      <w:r>
        <w:rPr>
          <w:rFonts w:ascii="Calibri" w:hAnsi="Calibri" w:cs="Calibri"/>
        </w:rPr>
        <w:t xml:space="preserve">Provide affordable and flexible childcare </w:t>
      </w:r>
      <w:r w:rsidR="0005208C">
        <w:rPr>
          <w:rFonts w:ascii="Calibri" w:hAnsi="Calibri" w:cs="Calibri"/>
        </w:rPr>
        <w:t xml:space="preserve">for students and workers, especially for those with 12-hour </w:t>
      </w:r>
      <w:r w:rsidR="00235CC5">
        <w:rPr>
          <w:rFonts w:ascii="Calibri" w:hAnsi="Calibri" w:cs="Calibri"/>
        </w:rPr>
        <w:t>shifts.</w:t>
      </w:r>
    </w:p>
    <w:p w14:paraId="788CB9DE" w14:textId="296F77E9" w:rsidR="0005208C" w:rsidRDefault="0005208C" w:rsidP="00795887">
      <w:pPr>
        <w:pStyle w:val="ListParagraph"/>
        <w:numPr>
          <w:ilvl w:val="0"/>
          <w:numId w:val="30"/>
        </w:numPr>
        <w:rPr>
          <w:rFonts w:ascii="Calibri" w:hAnsi="Calibri" w:cs="Calibri"/>
        </w:rPr>
      </w:pPr>
      <w:r>
        <w:rPr>
          <w:rFonts w:ascii="Calibri" w:hAnsi="Calibri" w:cs="Calibri"/>
        </w:rPr>
        <w:t xml:space="preserve">Offer transportation assistance for training programs and clinicals, particularly in rural </w:t>
      </w:r>
      <w:r w:rsidR="00235CC5">
        <w:rPr>
          <w:rFonts w:ascii="Calibri" w:hAnsi="Calibri" w:cs="Calibri"/>
        </w:rPr>
        <w:t>areas.</w:t>
      </w:r>
    </w:p>
    <w:p w14:paraId="0363BD38" w14:textId="6AF59693" w:rsidR="00514ABD" w:rsidRDefault="00514ABD" w:rsidP="00795887">
      <w:pPr>
        <w:pStyle w:val="ListParagraph"/>
        <w:numPr>
          <w:ilvl w:val="0"/>
          <w:numId w:val="30"/>
        </w:numPr>
        <w:rPr>
          <w:rFonts w:ascii="Calibri" w:hAnsi="Calibri" w:cs="Calibri"/>
        </w:rPr>
      </w:pPr>
      <w:r>
        <w:rPr>
          <w:rFonts w:ascii="Calibri" w:hAnsi="Calibri" w:cs="Calibri"/>
        </w:rPr>
        <w:t>Focus on programs that help adults acquire GED</w:t>
      </w:r>
      <w:r w:rsidR="00BB3B08">
        <w:rPr>
          <w:rFonts w:ascii="Calibri" w:hAnsi="Calibri" w:cs="Calibri"/>
        </w:rPr>
        <w:t xml:space="preserve">s and certificates for in-demand </w:t>
      </w:r>
      <w:r w:rsidR="00235CC5">
        <w:rPr>
          <w:rFonts w:ascii="Calibri" w:hAnsi="Calibri" w:cs="Calibri"/>
        </w:rPr>
        <w:t>roles.</w:t>
      </w:r>
    </w:p>
    <w:p w14:paraId="7239982F" w14:textId="1FC64030" w:rsidR="00BB3B08" w:rsidRDefault="00BB3B08" w:rsidP="00795887">
      <w:pPr>
        <w:pStyle w:val="ListParagraph"/>
        <w:numPr>
          <w:ilvl w:val="0"/>
          <w:numId w:val="30"/>
        </w:numPr>
        <w:rPr>
          <w:rFonts w:ascii="Calibri" w:hAnsi="Calibri" w:cs="Calibri"/>
        </w:rPr>
      </w:pPr>
      <w:r>
        <w:rPr>
          <w:rFonts w:ascii="Calibri" w:hAnsi="Calibri" w:cs="Calibri"/>
        </w:rPr>
        <w:t xml:space="preserve">Offer stipends for </w:t>
      </w:r>
      <w:r w:rsidR="00235CC5">
        <w:rPr>
          <w:rFonts w:ascii="Calibri" w:hAnsi="Calibri" w:cs="Calibri"/>
        </w:rPr>
        <w:t>preceptors.</w:t>
      </w:r>
    </w:p>
    <w:p w14:paraId="3A2EC85E" w14:textId="31CFE1C4" w:rsidR="0092365C" w:rsidRDefault="0092365C" w:rsidP="0092365C">
      <w:pPr>
        <w:ind w:left="720" w:firstLine="720"/>
        <w:rPr>
          <w:rFonts w:ascii="Calibri" w:hAnsi="Calibri" w:cs="Calibri"/>
          <w:b/>
          <w:bCs/>
        </w:rPr>
      </w:pPr>
      <w:r w:rsidRPr="0092365C">
        <w:rPr>
          <w:rFonts w:ascii="Calibri" w:hAnsi="Calibri" w:cs="Calibri"/>
          <w:b/>
          <w:bCs/>
        </w:rPr>
        <w:t>Funding, Reimbursement, and Support</w:t>
      </w:r>
    </w:p>
    <w:p w14:paraId="330A4BD7" w14:textId="408F3A51" w:rsidR="0092365C" w:rsidRDefault="009F4E8E" w:rsidP="00795887">
      <w:pPr>
        <w:pStyle w:val="ListParagraph"/>
        <w:numPr>
          <w:ilvl w:val="0"/>
          <w:numId w:val="31"/>
        </w:numPr>
        <w:rPr>
          <w:rFonts w:ascii="Calibri" w:hAnsi="Calibri" w:cs="Calibri"/>
        </w:rPr>
      </w:pPr>
      <w:r w:rsidRPr="004553EC">
        <w:rPr>
          <w:rFonts w:ascii="Calibri" w:hAnsi="Calibri" w:cs="Calibri"/>
        </w:rPr>
        <w:t xml:space="preserve">Ensure TWC provides funds for workforce development and reduces application barriers, especially in rural </w:t>
      </w:r>
      <w:r w:rsidR="00235CC5" w:rsidRPr="004553EC">
        <w:rPr>
          <w:rFonts w:ascii="Calibri" w:hAnsi="Calibri" w:cs="Calibri"/>
        </w:rPr>
        <w:t>areas.</w:t>
      </w:r>
    </w:p>
    <w:p w14:paraId="428D3B9A" w14:textId="4AFC80B5" w:rsidR="004553EC" w:rsidRDefault="004553EC" w:rsidP="00795887">
      <w:pPr>
        <w:pStyle w:val="ListParagraph"/>
        <w:numPr>
          <w:ilvl w:val="0"/>
          <w:numId w:val="31"/>
        </w:numPr>
        <w:rPr>
          <w:rFonts w:ascii="Calibri" w:hAnsi="Calibri" w:cs="Calibri"/>
        </w:rPr>
      </w:pPr>
      <w:r>
        <w:rPr>
          <w:rFonts w:ascii="Calibri" w:hAnsi="Calibri" w:cs="Calibri"/>
        </w:rPr>
        <w:t xml:space="preserve">Evaluate pay rates for Medicaid professionals, including Medicaid </w:t>
      </w:r>
      <w:r w:rsidR="00F93CB6">
        <w:rPr>
          <w:rFonts w:ascii="Calibri" w:hAnsi="Calibri" w:cs="Calibri"/>
        </w:rPr>
        <w:t xml:space="preserve">Community Attendant pay rate from </w:t>
      </w:r>
      <w:r w:rsidR="00235CC5">
        <w:rPr>
          <w:rFonts w:ascii="Calibri" w:hAnsi="Calibri" w:cs="Calibri"/>
        </w:rPr>
        <w:t>$10.80.</w:t>
      </w:r>
    </w:p>
    <w:p w14:paraId="01842A3E" w14:textId="2FEA295F" w:rsidR="00F93CB6" w:rsidRDefault="00F93CB6" w:rsidP="00795887">
      <w:pPr>
        <w:pStyle w:val="ListParagraph"/>
        <w:numPr>
          <w:ilvl w:val="0"/>
          <w:numId w:val="31"/>
        </w:numPr>
        <w:rPr>
          <w:rFonts w:ascii="Calibri" w:hAnsi="Calibri" w:cs="Calibri"/>
        </w:rPr>
      </w:pPr>
      <w:r>
        <w:rPr>
          <w:rFonts w:ascii="Calibri" w:hAnsi="Calibri" w:cs="Calibri"/>
        </w:rPr>
        <w:t xml:space="preserve">Support the expansion of TWC Childcare </w:t>
      </w:r>
      <w:r w:rsidR="00235CC5">
        <w:rPr>
          <w:rFonts w:ascii="Calibri" w:hAnsi="Calibri" w:cs="Calibri"/>
        </w:rPr>
        <w:t>programs.</w:t>
      </w:r>
    </w:p>
    <w:p w14:paraId="07064D41" w14:textId="49AF802E" w:rsidR="00F93CB6" w:rsidRDefault="003702F9" w:rsidP="00795887">
      <w:pPr>
        <w:pStyle w:val="ListParagraph"/>
        <w:numPr>
          <w:ilvl w:val="0"/>
          <w:numId w:val="31"/>
        </w:numPr>
        <w:rPr>
          <w:rFonts w:ascii="Calibri" w:hAnsi="Calibri" w:cs="Calibri"/>
        </w:rPr>
      </w:pPr>
      <w:r>
        <w:rPr>
          <w:rFonts w:ascii="Calibri" w:hAnsi="Calibri" w:cs="Calibri"/>
        </w:rPr>
        <w:t xml:space="preserve">Align Medicaid reimbursement policies with state scope-of-practice </w:t>
      </w:r>
      <w:r w:rsidR="00235CC5">
        <w:rPr>
          <w:rFonts w:ascii="Calibri" w:hAnsi="Calibri" w:cs="Calibri"/>
        </w:rPr>
        <w:t>laws.</w:t>
      </w:r>
    </w:p>
    <w:p w14:paraId="77575158" w14:textId="6EFA8BE6" w:rsidR="003702F9" w:rsidRDefault="003702F9" w:rsidP="00795887">
      <w:pPr>
        <w:pStyle w:val="ListParagraph"/>
        <w:numPr>
          <w:ilvl w:val="0"/>
          <w:numId w:val="31"/>
        </w:numPr>
        <w:rPr>
          <w:rFonts w:ascii="Calibri" w:hAnsi="Calibri" w:cs="Calibri"/>
        </w:rPr>
      </w:pPr>
      <w:r>
        <w:rPr>
          <w:rFonts w:ascii="Calibri" w:hAnsi="Calibri" w:cs="Calibri"/>
        </w:rPr>
        <w:t xml:space="preserve">Provide knowledge about potential resources, including those offered by </w:t>
      </w:r>
      <w:r w:rsidR="00235CC5">
        <w:rPr>
          <w:rFonts w:ascii="Calibri" w:hAnsi="Calibri" w:cs="Calibri"/>
        </w:rPr>
        <w:t>employers.</w:t>
      </w:r>
    </w:p>
    <w:p w14:paraId="5B06A667" w14:textId="6DE77622" w:rsidR="003702F9" w:rsidRDefault="00556B77" w:rsidP="00795887">
      <w:pPr>
        <w:pStyle w:val="ListParagraph"/>
        <w:numPr>
          <w:ilvl w:val="0"/>
          <w:numId w:val="31"/>
        </w:numPr>
        <w:rPr>
          <w:rFonts w:ascii="Calibri" w:hAnsi="Calibri" w:cs="Calibri"/>
        </w:rPr>
      </w:pPr>
      <w:r>
        <w:rPr>
          <w:rFonts w:ascii="Calibri" w:hAnsi="Calibri" w:cs="Calibri"/>
        </w:rPr>
        <w:t xml:space="preserve">Provide state-paid childcare and </w:t>
      </w:r>
      <w:r w:rsidR="00235CC5">
        <w:rPr>
          <w:rFonts w:ascii="Calibri" w:hAnsi="Calibri" w:cs="Calibri"/>
        </w:rPr>
        <w:t>transportation.</w:t>
      </w:r>
    </w:p>
    <w:p w14:paraId="4BBA5361" w14:textId="77777777" w:rsidR="00CB5CE0" w:rsidRDefault="00CB5CE0" w:rsidP="00CB5CE0">
      <w:pPr>
        <w:pStyle w:val="ListParagraph"/>
        <w:ind w:left="2160"/>
        <w:rPr>
          <w:rFonts w:ascii="Calibri" w:hAnsi="Calibri" w:cs="Calibri"/>
        </w:rPr>
      </w:pPr>
    </w:p>
    <w:p w14:paraId="713DCEFA" w14:textId="2B6626B4" w:rsidR="00CB5CE0" w:rsidRPr="00CB5CE0" w:rsidRDefault="00CB5CE0" w:rsidP="00CB5CE0">
      <w:pPr>
        <w:pStyle w:val="ListParagraph"/>
        <w:ind w:left="1440"/>
        <w:rPr>
          <w:rFonts w:ascii="Calibri" w:hAnsi="Calibri" w:cs="Calibri"/>
        </w:rPr>
      </w:pPr>
      <w:r w:rsidRPr="00CB5CE0">
        <w:rPr>
          <w:rFonts w:ascii="Calibri" w:hAnsi="Calibri" w:cs="Calibri"/>
          <w:b/>
          <w:bCs/>
        </w:rPr>
        <w:t>Policy Topic 2: Workforce Development</w:t>
      </w:r>
      <w:r>
        <w:rPr>
          <w:rFonts w:ascii="Calibri" w:hAnsi="Calibri" w:cs="Calibri"/>
        </w:rPr>
        <w:t xml:space="preserve">: </w:t>
      </w:r>
      <w:r w:rsidRPr="00CB5CE0">
        <w:rPr>
          <w:rFonts w:ascii="Calibri" w:hAnsi="Calibri" w:cs="Calibri"/>
        </w:rPr>
        <w:t>Christopher Metsgar, Dean, Academic Success Health Sciences, St. Philip’s College</w:t>
      </w:r>
    </w:p>
    <w:p w14:paraId="27546D3E" w14:textId="46D9AD79" w:rsidR="00CB5CE0" w:rsidRPr="00CB5CE0" w:rsidRDefault="00207AD6" w:rsidP="00CB5CE0">
      <w:pPr>
        <w:ind w:left="720" w:firstLine="720"/>
        <w:rPr>
          <w:rFonts w:ascii="Calibri" w:hAnsi="Calibri" w:cs="Calibri"/>
        </w:rPr>
      </w:pPr>
      <w:r w:rsidRPr="00207AD6">
        <w:rPr>
          <w:rFonts w:ascii="Calibri" w:hAnsi="Calibri" w:cs="Calibri"/>
          <w:b/>
          <w:bCs/>
        </w:rPr>
        <w:t>Key Findings and Suggestions</w:t>
      </w:r>
      <w:r>
        <w:rPr>
          <w:rFonts w:ascii="Calibri" w:hAnsi="Calibri" w:cs="Calibri"/>
        </w:rPr>
        <w:t>:</w:t>
      </w:r>
    </w:p>
    <w:p w14:paraId="639C85CD" w14:textId="7D82C647" w:rsidR="00B15FED" w:rsidRDefault="00B15FED" w:rsidP="00B15FED">
      <w:pPr>
        <w:ind w:left="720" w:firstLine="720"/>
        <w:rPr>
          <w:rFonts w:ascii="Calibri" w:hAnsi="Calibri" w:cs="Calibri"/>
        </w:rPr>
      </w:pPr>
      <w:r w:rsidRPr="00B15FED">
        <w:rPr>
          <w:rFonts w:ascii="Calibri" w:hAnsi="Calibri" w:cs="Calibri"/>
          <w:b/>
          <w:bCs/>
        </w:rPr>
        <w:t>Barriers</w:t>
      </w:r>
      <w:r>
        <w:rPr>
          <w:rFonts w:ascii="Calibri" w:hAnsi="Calibri" w:cs="Calibri"/>
        </w:rPr>
        <w:t>:</w:t>
      </w:r>
    </w:p>
    <w:p w14:paraId="4801A7EF" w14:textId="5E8734D2" w:rsidR="00B15FED" w:rsidRDefault="00647693" w:rsidP="00795887">
      <w:pPr>
        <w:pStyle w:val="ListParagraph"/>
        <w:numPr>
          <w:ilvl w:val="0"/>
          <w:numId w:val="32"/>
        </w:numPr>
        <w:rPr>
          <w:rFonts w:ascii="Calibri" w:hAnsi="Calibri" w:cs="Calibri"/>
        </w:rPr>
      </w:pPr>
      <w:r>
        <w:rPr>
          <w:rFonts w:ascii="Calibri" w:hAnsi="Calibri" w:cs="Calibri"/>
        </w:rPr>
        <w:t>Childcare access impacts students and employers</w:t>
      </w:r>
    </w:p>
    <w:p w14:paraId="64A3F8FE" w14:textId="217AC7F5" w:rsidR="00647693" w:rsidRDefault="00647693" w:rsidP="00795887">
      <w:pPr>
        <w:pStyle w:val="ListParagraph"/>
        <w:numPr>
          <w:ilvl w:val="0"/>
          <w:numId w:val="32"/>
        </w:numPr>
        <w:rPr>
          <w:rFonts w:ascii="Calibri" w:hAnsi="Calibri" w:cs="Calibri"/>
        </w:rPr>
      </w:pPr>
      <w:r>
        <w:rPr>
          <w:rFonts w:ascii="Calibri" w:hAnsi="Calibri" w:cs="Calibri"/>
        </w:rPr>
        <w:t>Simplifying requirements like credit hours that could restrict access for reskilling/career</w:t>
      </w:r>
      <w:r w:rsidR="00CF37ED">
        <w:rPr>
          <w:rFonts w:ascii="Calibri" w:hAnsi="Calibri" w:cs="Calibri"/>
        </w:rPr>
        <w:t>-</w:t>
      </w:r>
      <w:r w:rsidR="00235CC5">
        <w:rPr>
          <w:rFonts w:ascii="Calibri" w:hAnsi="Calibri" w:cs="Calibri"/>
        </w:rPr>
        <w:t>changers.</w:t>
      </w:r>
    </w:p>
    <w:p w14:paraId="732DD590" w14:textId="782F732A" w:rsidR="00CF37ED" w:rsidRDefault="00CF37ED" w:rsidP="00795887">
      <w:pPr>
        <w:pStyle w:val="ListParagraph"/>
        <w:numPr>
          <w:ilvl w:val="0"/>
          <w:numId w:val="32"/>
        </w:numPr>
        <w:rPr>
          <w:rFonts w:ascii="Calibri" w:hAnsi="Calibri" w:cs="Calibri"/>
        </w:rPr>
      </w:pPr>
      <w:r>
        <w:rPr>
          <w:rFonts w:ascii="Calibri" w:hAnsi="Calibri" w:cs="Calibri"/>
        </w:rPr>
        <w:t>Burdensome regulations, added by the State, to certification</w:t>
      </w:r>
      <w:r w:rsidR="004D0B79">
        <w:rPr>
          <w:rFonts w:ascii="Calibri" w:hAnsi="Calibri" w:cs="Calibri"/>
        </w:rPr>
        <w:t xml:space="preserve">s that are programmatically or nationally accredited or </w:t>
      </w:r>
      <w:r w:rsidR="00235CC5">
        <w:rPr>
          <w:rFonts w:ascii="Calibri" w:hAnsi="Calibri" w:cs="Calibri"/>
        </w:rPr>
        <w:t>approved.</w:t>
      </w:r>
    </w:p>
    <w:p w14:paraId="5E3E38BD" w14:textId="33EE2BAD" w:rsidR="004D0B79" w:rsidRDefault="004D0B79" w:rsidP="00795887">
      <w:pPr>
        <w:pStyle w:val="ListParagraph"/>
        <w:numPr>
          <w:ilvl w:val="0"/>
          <w:numId w:val="32"/>
        </w:numPr>
        <w:rPr>
          <w:rFonts w:ascii="Calibri" w:hAnsi="Calibri" w:cs="Calibri"/>
        </w:rPr>
      </w:pPr>
      <w:r>
        <w:rPr>
          <w:rFonts w:ascii="Calibri" w:hAnsi="Calibri" w:cs="Calibri"/>
        </w:rPr>
        <w:t xml:space="preserve">Limitations placed on the use of simulation in education preparation and </w:t>
      </w:r>
      <w:r w:rsidR="00235CC5">
        <w:rPr>
          <w:rFonts w:ascii="Calibri" w:hAnsi="Calibri" w:cs="Calibri"/>
        </w:rPr>
        <w:t>training.</w:t>
      </w:r>
    </w:p>
    <w:p w14:paraId="2A829A60" w14:textId="1FB32EEC" w:rsidR="004D0B79" w:rsidRDefault="00D0123E" w:rsidP="00795887">
      <w:pPr>
        <w:pStyle w:val="ListParagraph"/>
        <w:numPr>
          <w:ilvl w:val="0"/>
          <w:numId w:val="32"/>
        </w:numPr>
        <w:rPr>
          <w:rFonts w:ascii="Calibri" w:hAnsi="Calibri" w:cs="Calibri"/>
        </w:rPr>
      </w:pPr>
      <w:r>
        <w:rPr>
          <w:rFonts w:ascii="Calibri" w:hAnsi="Calibri" w:cs="Calibri"/>
        </w:rPr>
        <w:t xml:space="preserve">International migration/portability of credentials to address </w:t>
      </w:r>
      <w:r w:rsidR="00235CC5">
        <w:rPr>
          <w:rFonts w:ascii="Calibri" w:hAnsi="Calibri" w:cs="Calibri"/>
        </w:rPr>
        <w:t>shortages.</w:t>
      </w:r>
    </w:p>
    <w:p w14:paraId="4A1D6612" w14:textId="4566E59E" w:rsidR="00D0123E" w:rsidRDefault="00D0123E" w:rsidP="00795887">
      <w:pPr>
        <w:pStyle w:val="ListParagraph"/>
        <w:numPr>
          <w:ilvl w:val="0"/>
          <w:numId w:val="32"/>
        </w:numPr>
        <w:rPr>
          <w:rFonts w:ascii="Calibri" w:hAnsi="Calibri" w:cs="Calibri"/>
        </w:rPr>
      </w:pPr>
      <w:r>
        <w:rPr>
          <w:rFonts w:ascii="Calibri" w:hAnsi="Calibri" w:cs="Calibri"/>
        </w:rPr>
        <w:t xml:space="preserve">Limitations on licensing or certification for those with select criminal </w:t>
      </w:r>
      <w:r w:rsidR="00235CC5">
        <w:rPr>
          <w:rFonts w:ascii="Calibri" w:hAnsi="Calibri" w:cs="Calibri"/>
        </w:rPr>
        <w:t>charges.</w:t>
      </w:r>
    </w:p>
    <w:p w14:paraId="7C959CE3" w14:textId="03C31764" w:rsidR="004F2932" w:rsidRDefault="004F2932" w:rsidP="00795887">
      <w:pPr>
        <w:pStyle w:val="ListParagraph"/>
        <w:numPr>
          <w:ilvl w:val="0"/>
          <w:numId w:val="32"/>
        </w:numPr>
        <w:rPr>
          <w:rFonts w:ascii="Calibri" w:hAnsi="Calibri" w:cs="Calibri"/>
        </w:rPr>
      </w:pPr>
      <w:r>
        <w:rPr>
          <w:rFonts w:ascii="Calibri" w:hAnsi="Calibri" w:cs="Calibri"/>
        </w:rPr>
        <w:t>Regions where home care services are not available due to low pay and therefore limited providers – “Pay-in-care desert</w:t>
      </w:r>
      <w:r w:rsidR="008230E0">
        <w:rPr>
          <w:rFonts w:ascii="Calibri" w:hAnsi="Calibri" w:cs="Calibri"/>
        </w:rPr>
        <w:t>s” (home care)</w:t>
      </w:r>
    </w:p>
    <w:p w14:paraId="3564F21F" w14:textId="4FDA71B1" w:rsidR="008230E0" w:rsidRDefault="008230E0" w:rsidP="00795887">
      <w:pPr>
        <w:pStyle w:val="ListParagraph"/>
        <w:numPr>
          <w:ilvl w:val="0"/>
          <w:numId w:val="32"/>
        </w:numPr>
        <w:rPr>
          <w:rFonts w:ascii="Calibri" w:hAnsi="Calibri" w:cs="Calibri"/>
        </w:rPr>
      </w:pPr>
      <w:r>
        <w:rPr>
          <w:rFonts w:ascii="Calibri" w:hAnsi="Calibri" w:cs="Calibri"/>
        </w:rPr>
        <w:t>60 Semester credit hour requirement for the associate degree</w:t>
      </w:r>
    </w:p>
    <w:p w14:paraId="194A7BD6" w14:textId="594255C0" w:rsidR="008230E0" w:rsidRDefault="008230E0" w:rsidP="00795887">
      <w:pPr>
        <w:pStyle w:val="ListParagraph"/>
        <w:numPr>
          <w:ilvl w:val="0"/>
          <w:numId w:val="32"/>
        </w:numPr>
        <w:rPr>
          <w:rFonts w:ascii="Calibri" w:hAnsi="Calibri" w:cs="Calibri"/>
        </w:rPr>
      </w:pPr>
      <w:r>
        <w:rPr>
          <w:rFonts w:ascii="Calibri" w:hAnsi="Calibri" w:cs="Calibri"/>
        </w:rPr>
        <w:t>Compensation and funding gaps for academia</w:t>
      </w:r>
    </w:p>
    <w:p w14:paraId="4DFC8131" w14:textId="1CB4555F" w:rsidR="007B1563" w:rsidRDefault="007B1563" w:rsidP="007B1563">
      <w:pPr>
        <w:ind w:left="720" w:firstLine="720"/>
        <w:rPr>
          <w:rFonts w:ascii="Calibri" w:hAnsi="Calibri" w:cs="Calibri"/>
        </w:rPr>
      </w:pPr>
      <w:r w:rsidRPr="007B1563">
        <w:rPr>
          <w:rFonts w:ascii="Calibri" w:hAnsi="Calibri" w:cs="Calibri"/>
          <w:b/>
          <w:bCs/>
        </w:rPr>
        <w:t>Data</w:t>
      </w:r>
      <w:r>
        <w:rPr>
          <w:rFonts w:ascii="Calibri" w:hAnsi="Calibri" w:cs="Calibri"/>
        </w:rPr>
        <w:t>:</w:t>
      </w:r>
    </w:p>
    <w:p w14:paraId="0C7F580F" w14:textId="695660B1" w:rsidR="007B1563" w:rsidRDefault="00D63697" w:rsidP="00795887">
      <w:pPr>
        <w:pStyle w:val="ListParagraph"/>
        <w:numPr>
          <w:ilvl w:val="0"/>
          <w:numId w:val="33"/>
        </w:numPr>
        <w:rPr>
          <w:rFonts w:ascii="Calibri" w:hAnsi="Calibri" w:cs="Calibri"/>
        </w:rPr>
      </w:pPr>
      <w:r>
        <w:rPr>
          <w:rFonts w:ascii="Calibri" w:hAnsi="Calibri" w:cs="Calibri"/>
        </w:rPr>
        <w:t>Consistent need for accurate, accessible statewide data or workforce supply and demand, education/training programs, employment outcomes, placement, and retention</w:t>
      </w:r>
    </w:p>
    <w:p w14:paraId="6EE641FC" w14:textId="2BD5575D" w:rsidR="00D63697" w:rsidRDefault="00D63697" w:rsidP="00795887">
      <w:pPr>
        <w:pStyle w:val="ListParagraph"/>
        <w:numPr>
          <w:ilvl w:val="0"/>
          <w:numId w:val="33"/>
        </w:numPr>
        <w:rPr>
          <w:rFonts w:ascii="Calibri" w:hAnsi="Calibri" w:cs="Calibri"/>
        </w:rPr>
      </w:pPr>
      <w:r>
        <w:rPr>
          <w:rFonts w:ascii="Calibri" w:hAnsi="Calibri" w:cs="Calibri"/>
        </w:rPr>
        <w:t xml:space="preserve">Ensure the sharing of data from agencies to inform </w:t>
      </w:r>
      <w:r w:rsidR="00235CC5">
        <w:rPr>
          <w:rFonts w:ascii="Calibri" w:hAnsi="Calibri" w:cs="Calibri"/>
        </w:rPr>
        <w:t>decisions.</w:t>
      </w:r>
    </w:p>
    <w:p w14:paraId="549E72FC" w14:textId="4CDA116B" w:rsidR="00D63697" w:rsidRDefault="00746FBD" w:rsidP="00795887">
      <w:pPr>
        <w:pStyle w:val="ListParagraph"/>
        <w:numPr>
          <w:ilvl w:val="0"/>
          <w:numId w:val="33"/>
        </w:numPr>
        <w:rPr>
          <w:rFonts w:ascii="Calibri" w:hAnsi="Calibri" w:cs="Calibri"/>
        </w:rPr>
      </w:pPr>
      <w:r>
        <w:rPr>
          <w:rFonts w:ascii="Calibri" w:hAnsi="Calibri" w:cs="Calibri"/>
        </w:rPr>
        <w:t xml:space="preserve">Identify common terminology and </w:t>
      </w:r>
      <w:r w:rsidR="00235CC5">
        <w:rPr>
          <w:rFonts w:ascii="Calibri" w:hAnsi="Calibri" w:cs="Calibri"/>
        </w:rPr>
        <w:t>methods.</w:t>
      </w:r>
    </w:p>
    <w:p w14:paraId="1A7680D4" w14:textId="1FE735C1" w:rsidR="00746FBD" w:rsidRDefault="00746FBD" w:rsidP="00746FBD">
      <w:pPr>
        <w:ind w:left="720" w:firstLine="720"/>
        <w:rPr>
          <w:rFonts w:ascii="Calibri" w:hAnsi="Calibri" w:cs="Calibri"/>
        </w:rPr>
      </w:pPr>
      <w:r w:rsidRPr="00746FBD">
        <w:rPr>
          <w:rFonts w:ascii="Calibri" w:hAnsi="Calibri" w:cs="Calibri"/>
          <w:b/>
          <w:bCs/>
        </w:rPr>
        <w:lastRenderedPageBreak/>
        <w:t>Pathways</w:t>
      </w:r>
      <w:r>
        <w:rPr>
          <w:rFonts w:ascii="Calibri" w:hAnsi="Calibri" w:cs="Calibri"/>
        </w:rPr>
        <w:t>:</w:t>
      </w:r>
    </w:p>
    <w:p w14:paraId="2A314DBE" w14:textId="235033E6" w:rsidR="00746FBD" w:rsidRDefault="00072D19" w:rsidP="00795887">
      <w:pPr>
        <w:pStyle w:val="ListParagraph"/>
        <w:numPr>
          <w:ilvl w:val="0"/>
          <w:numId w:val="34"/>
        </w:numPr>
        <w:rPr>
          <w:rFonts w:ascii="Calibri" w:hAnsi="Calibri" w:cs="Calibri"/>
        </w:rPr>
      </w:pPr>
      <w:r>
        <w:rPr>
          <w:rFonts w:ascii="Calibri" w:hAnsi="Calibri" w:cs="Calibri"/>
        </w:rPr>
        <w:t>Develop clear career pathways and stackable credent</w:t>
      </w:r>
      <w:r w:rsidR="000F2315">
        <w:rPr>
          <w:rFonts w:ascii="Calibri" w:hAnsi="Calibri" w:cs="Calibri"/>
        </w:rPr>
        <w:t>ials</w:t>
      </w:r>
      <w:r w:rsidR="004A3AA9">
        <w:rPr>
          <w:rFonts w:ascii="Calibri" w:hAnsi="Calibri" w:cs="Calibri"/>
        </w:rPr>
        <w:t xml:space="preserve"> for healthcare occupations. Recognizing alternatives to degree-only routes</w:t>
      </w:r>
    </w:p>
    <w:p w14:paraId="793462F0" w14:textId="4471F9B8" w:rsidR="004A3AA9" w:rsidRDefault="004A3AA9" w:rsidP="00795887">
      <w:pPr>
        <w:pStyle w:val="ListParagraph"/>
        <w:numPr>
          <w:ilvl w:val="0"/>
          <w:numId w:val="34"/>
        </w:numPr>
        <w:rPr>
          <w:rFonts w:ascii="Calibri" w:hAnsi="Calibri" w:cs="Calibri"/>
        </w:rPr>
      </w:pPr>
      <w:r>
        <w:rPr>
          <w:rFonts w:ascii="Calibri" w:hAnsi="Calibri" w:cs="Calibri"/>
        </w:rPr>
        <w:t xml:space="preserve">Allow community colleges to offer more </w:t>
      </w:r>
      <w:r w:rsidR="00235CC5">
        <w:rPr>
          <w:rFonts w:ascii="Calibri" w:hAnsi="Calibri" w:cs="Calibri"/>
        </w:rPr>
        <w:t>bachelor’s degrees in healthcare</w:t>
      </w:r>
      <w:r>
        <w:rPr>
          <w:rFonts w:ascii="Calibri" w:hAnsi="Calibri" w:cs="Calibri"/>
        </w:rPr>
        <w:t xml:space="preserve">. Also, be cognizant that </w:t>
      </w:r>
      <w:proofErr w:type="gramStart"/>
      <w:r>
        <w:rPr>
          <w:rFonts w:ascii="Calibri" w:hAnsi="Calibri" w:cs="Calibri"/>
        </w:rPr>
        <w:t>some</w:t>
      </w:r>
      <w:proofErr w:type="gramEnd"/>
      <w:r>
        <w:rPr>
          <w:rFonts w:ascii="Calibri" w:hAnsi="Calibri" w:cs="Calibri"/>
        </w:rPr>
        <w:t xml:space="preserve"> professions currently at the associate level are discussing moving to the </w:t>
      </w:r>
      <w:r w:rsidR="00182DF0">
        <w:rPr>
          <w:rFonts w:ascii="Calibri" w:hAnsi="Calibri" w:cs="Calibri"/>
        </w:rPr>
        <w:t xml:space="preserve">baccalaureate degree </w:t>
      </w:r>
      <w:r w:rsidR="00EB66B9">
        <w:rPr>
          <w:rFonts w:ascii="Calibri" w:hAnsi="Calibri" w:cs="Calibri"/>
        </w:rPr>
        <w:t>level (OTA, PTA, Respiratory)</w:t>
      </w:r>
    </w:p>
    <w:p w14:paraId="6E9D65EE" w14:textId="672D68FD" w:rsidR="00EB66B9" w:rsidRDefault="005E520B" w:rsidP="00795887">
      <w:pPr>
        <w:pStyle w:val="ListParagraph"/>
        <w:numPr>
          <w:ilvl w:val="0"/>
          <w:numId w:val="34"/>
        </w:numPr>
        <w:rPr>
          <w:rFonts w:ascii="Calibri" w:hAnsi="Calibri" w:cs="Calibri"/>
        </w:rPr>
      </w:pPr>
      <w:r>
        <w:rPr>
          <w:rFonts w:ascii="Calibri" w:hAnsi="Calibri" w:cs="Calibri"/>
        </w:rPr>
        <w:t xml:space="preserve">Allow for increased simulation in health sciences </w:t>
      </w:r>
      <w:r w:rsidR="00235CC5">
        <w:rPr>
          <w:rFonts w:ascii="Calibri" w:hAnsi="Calibri" w:cs="Calibri"/>
        </w:rPr>
        <w:t>education.</w:t>
      </w:r>
    </w:p>
    <w:p w14:paraId="32BD13C3" w14:textId="6ED6CB2F" w:rsidR="005E520B" w:rsidRDefault="005E520B" w:rsidP="00795887">
      <w:pPr>
        <w:pStyle w:val="ListParagraph"/>
        <w:numPr>
          <w:ilvl w:val="0"/>
          <w:numId w:val="34"/>
        </w:numPr>
        <w:rPr>
          <w:rFonts w:ascii="Calibri" w:hAnsi="Calibri" w:cs="Calibri"/>
        </w:rPr>
      </w:pPr>
      <w:r>
        <w:rPr>
          <w:rFonts w:ascii="Calibri" w:hAnsi="Calibri" w:cs="Calibri"/>
        </w:rPr>
        <w:t xml:space="preserve">Consider increasing TEA points for school districts that offer on-ramp </w:t>
      </w:r>
      <w:r w:rsidR="00235CC5">
        <w:rPr>
          <w:rFonts w:ascii="Calibri" w:hAnsi="Calibri" w:cs="Calibri"/>
        </w:rPr>
        <w:t>courses.</w:t>
      </w:r>
    </w:p>
    <w:p w14:paraId="6A13A5C5" w14:textId="741698C0" w:rsidR="00252D93" w:rsidRDefault="00252D93" w:rsidP="00252D93">
      <w:pPr>
        <w:ind w:left="720" w:firstLine="720"/>
        <w:rPr>
          <w:rFonts w:ascii="Calibri" w:hAnsi="Calibri" w:cs="Calibri"/>
          <w:b/>
          <w:bCs/>
        </w:rPr>
      </w:pPr>
      <w:r w:rsidRPr="00252D93">
        <w:rPr>
          <w:rFonts w:ascii="Calibri" w:hAnsi="Calibri" w:cs="Calibri"/>
          <w:b/>
          <w:bCs/>
        </w:rPr>
        <w:t>Collaboration:</w:t>
      </w:r>
    </w:p>
    <w:p w14:paraId="64417D0C" w14:textId="4EF3432A" w:rsidR="00252D93" w:rsidRPr="00B71211" w:rsidRDefault="00FE717C" w:rsidP="00795887">
      <w:pPr>
        <w:pStyle w:val="ListParagraph"/>
        <w:numPr>
          <w:ilvl w:val="0"/>
          <w:numId w:val="35"/>
        </w:numPr>
        <w:rPr>
          <w:rFonts w:ascii="Calibri" w:hAnsi="Calibri" w:cs="Calibri"/>
        </w:rPr>
      </w:pPr>
      <w:r w:rsidRPr="00B71211">
        <w:rPr>
          <w:rFonts w:ascii="Calibri" w:hAnsi="Calibri" w:cs="Calibri"/>
        </w:rPr>
        <w:t xml:space="preserve">Capitalize on advisory committees and </w:t>
      </w:r>
      <w:r w:rsidR="00B71211" w:rsidRPr="00B71211">
        <w:rPr>
          <w:rFonts w:ascii="Calibri" w:hAnsi="Calibri" w:cs="Calibri"/>
        </w:rPr>
        <w:t xml:space="preserve">the collaboration that occurs with having the right stakeholders at the </w:t>
      </w:r>
      <w:r w:rsidR="00235CC5" w:rsidRPr="00B71211">
        <w:rPr>
          <w:rFonts w:ascii="Calibri" w:hAnsi="Calibri" w:cs="Calibri"/>
        </w:rPr>
        <w:t>table.</w:t>
      </w:r>
    </w:p>
    <w:p w14:paraId="7F881C48" w14:textId="6F8388B3" w:rsidR="00B71211" w:rsidRDefault="00B71211" w:rsidP="00795887">
      <w:pPr>
        <w:pStyle w:val="ListParagraph"/>
        <w:numPr>
          <w:ilvl w:val="0"/>
          <w:numId w:val="35"/>
        </w:numPr>
        <w:rPr>
          <w:rFonts w:ascii="Calibri" w:hAnsi="Calibri" w:cs="Calibri"/>
        </w:rPr>
      </w:pPr>
      <w:r w:rsidRPr="00B71211">
        <w:rPr>
          <w:rFonts w:ascii="Calibri" w:hAnsi="Calibri" w:cs="Calibri"/>
        </w:rPr>
        <w:t xml:space="preserve">Reengage with the Texas Team and the Future of Nursing report from </w:t>
      </w:r>
      <w:r w:rsidR="00235CC5" w:rsidRPr="00B71211">
        <w:rPr>
          <w:rFonts w:ascii="Calibri" w:hAnsi="Calibri" w:cs="Calibri"/>
        </w:rPr>
        <w:t>AARP.</w:t>
      </w:r>
    </w:p>
    <w:p w14:paraId="472AAB1E" w14:textId="0A3C0507" w:rsidR="00B71211" w:rsidRDefault="00ED1180" w:rsidP="00795887">
      <w:pPr>
        <w:pStyle w:val="ListParagraph"/>
        <w:numPr>
          <w:ilvl w:val="0"/>
          <w:numId w:val="35"/>
        </w:numPr>
        <w:rPr>
          <w:rFonts w:ascii="Calibri" w:hAnsi="Calibri" w:cs="Calibri"/>
        </w:rPr>
      </w:pPr>
      <w:r>
        <w:rPr>
          <w:rFonts w:ascii="Calibri" w:hAnsi="Calibri" w:cs="Calibri"/>
        </w:rPr>
        <w:t>Target support/incentives for hard-to-staff specialties and geographic areas</w:t>
      </w:r>
    </w:p>
    <w:p w14:paraId="1056FC38" w14:textId="10599C16" w:rsidR="00ED1180" w:rsidRDefault="00ED1180" w:rsidP="00795887">
      <w:pPr>
        <w:pStyle w:val="ListParagraph"/>
        <w:numPr>
          <w:ilvl w:val="0"/>
          <w:numId w:val="35"/>
        </w:numPr>
        <w:rPr>
          <w:rFonts w:ascii="Calibri" w:hAnsi="Calibri" w:cs="Calibri"/>
        </w:rPr>
      </w:pPr>
      <w:r>
        <w:rPr>
          <w:rFonts w:ascii="Calibri" w:hAnsi="Calibri" w:cs="Calibri"/>
        </w:rPr>
        <w:t xml:space="preserve">Leverage collaboration between state agencies, education institutions, and employers through advisory boards and funding </w:t>
      </w:r>
      <w:r w:rsidR="00235CC5">
        <w:rPr>
          <w:rFonts w:ascii="Calibri" w:hAnsi="Calibri" w:cs="Calibri"/>
        </w:rPr>
        <w:t>partnerships.</w:t>
      </w:r>
    </w:p>
    <w:p w14:paraId="148256D3" w14:textId="35396F9C" w:rsidR="00ED1180" w:rsidRDefault="00ED1180" w:rsidP="00795887">
      <w:pPr>
        <w:pStyle w:val="ListParagraph"/>
        <w:numPr>
          <w:ilvl w:val="0"/>
          <w:numId w:val="35"/>
        </w:numPr>
        <w:rPr>
          <w:rFonts w:ascii="Calibri" w:hAnsi="Calibri" w:cs="Calibri"/>
        </w:rPr>
      </w:pPr>
      <w:r>
        <w:rPr>
          <w:rFonts w:ascii="Calibri" w:hAnsi="Calibri" w:cs="Calibri"/>
        </w:rPr>
        <w:t xml:space="preserve">Incentivize/compensate clinical training </w:t>
      </w:r>
      <w:r w:rsidR="00327866">
        <w:rPr>
          <w:rFonts w:ascii="Calibri" w:hAnsi="Calibri" w:cs="Calibri"/>
        </w:rPr>
        <w:t xml:space="preserve">programs/preceptors to support </w:t>
      </w:r>
      <w:r w:rsidR="00235CC5">
        <w:rPr>
          <w:rFonts w:ascii="Calibri" w:hAnsi="Calibri" w:cs="Calibri"/>
        </w:rPr>
        <w:t>capacity.</w:t>
      </w:r>
    </w:p>
    <w:p w14:paraId="5720E7F9" w14:textId="1F485430" w:rsidR="00327866" w:rsidRDefault="00327866" w:rsidP="00795887">
      <w:pPr>
        <w:pStyle w:val="ListParagraph"/>
        <w:numPr>
          <w:ilvl w:val="0"/>
          <w:numId w:val="35"/>
        </w:numPr>
        <w:rPr>
          <w:rFonts w:ascii="Calibri" w:hAnsi="Calibri" w:cs="Calibri"/>
        </w:rPr>
      </w:pPr>
      <w:r>
        <w:rPr>
          <w:rFonts w:ascii="Calibri" w:hAnsi="Calibri" w:cs="Calibri"/>
        </w:rPr>
        <w:t xml:space="preserve">Provide funding to hospitals or clinics to support tuition reimbursement and certificate programs for employees. Incentivize employer investment in growing their own talent </w:t>
      </w:r>
      <w:r w:rsidR="00235CC5">
        <w:rPr>
          <w:rFonts w:ascii="Calibri" w:hAnsi="Calibri" w:cs="Calibri"/>
        </w:rPr>
        <w:t>pipelines.</w:t>
      </w:r>
    </w:p>
    <w:p w14:paraId="7FA07983" w14:textId="1546895C" w:rsidR="00327866" w:rsidRDefault="00327866" w:rsidP="00795887">
      <w:pPr>
        <w:pStyle w:val="ListParagraph"/>
        <w:numPr>
          <w:ilvl w:val="0"/>
          <w:numId w:val="35"/>
        </w:numPr>
        <w:rPr>
          <w:rFonts w:ascii="Calibri" w:hAnsi="Calibri" w:cs="Calibri"/>
        </w:rPr>
      </w:pPr>
      <w:r>
        <w:rPr>
          <w:rFonts w:ascii="Calibri" w:hAnsi="Calibri" w:cs="Calibri"/>
        </w:rPr>
        <w:t>Conduct a consistent effort to promote various healthcare careers, both ladders and lattices</w:t>
      </w:r>
    </w:p>
    <w:p w14:paraId="632CAA29" w14:textId="04E777E7" w:rsidR="00327866" w:rsidRDefault="00327866" w:rsidP="00795887">
      <w:pPr>
        <w:pStyle w:val="ListParagraph"/>
        <w:numPr>
          <w:ilvl w:val="0"/>
          <w:numId w:val="35"/>
        </w:numPr>
        <w:rPr>
          <w:rFonts w:ascii="Calibri" w:hAnsi="Calibri" w:cs="Calibri"/>
        </w:rPr>
      </w:pPr>
      <w:r>
        <w:rPr>
          <w:rFonts w:ascii="Calibri" w:hAnsi="Calibri" w:cs="Calibri"/>
        </w:rPr>
        <w:t xml:space="preserve">Consistent messaging and marketing about career pathways using multiple </w:t>
      </w:r>
      <w:r w:rsidR="00235CC5">
        <w:rPr>
          <w:rFonts w:ascii="Calibri" w:hAnsi="Calibri" w:cs="Calibri"/>
        </w:rPr>
        <w:t>mediums.</w:t>
      </w:r>
    </w:p>
    <w:p w14:paraId="00D23C7F" w14:textId="2B6C2A9E" w:rsidR="007F70E9" w:rsidRDefault="007F70E9" w:rsidP="00795887">
      <w:pPr>
        <w:pStyle w:val="ListParagraph"/>
        <w:numPr>
          <w:ilvl w:val="0"/>
          <w:numId w:val="35"/>
        </w:numPr>
        <w:rPr>
          <w:rFonts w:ascii="Calibri" w:hAnsi="Calibri" w:cs="Calibri"/>
        </w:rPr>
      </w:pPr>
      <w:r>
        <w:rPr>
          <w:rFonts w:ascii="Calibri" w:hAnsi="Calibri" w:cs="Calibri"/>
        </w:rPr>
        <w:t xml:space="preserve">Increase lead time and communication around </w:t>
      </w:r>
      <w:r w:rsidR="006374C3">
        <w:rPr>
          <w:rFonts w:ascii="Calibri" w:hAnsi="Calibri" w:cs="Calibri"/>
        </w:rPr>
        <w:t>grant</w:t>
      </w:r>
      <w:r w:rsidR="00F15A02">
        <w:rPr>
          <w:rFonts w:ascii="Calibri" w:hAnsi="Calibri" w:cs="Calibri"/>
        </w:rPr>
        <w:t xml:space="preserve"> funding and ensure educators</w:t>
      </w:r>
      <w:r w:rsidR="007F2F13">
        <w:rPr>
          <w:rFonts w:ascii="Calibri" w:hAnsi="Calibri" w:cs="Calibri"/>
        </w:rPr>
        <w:t xml:space="preserve">, providers, and clinicians are aware of </w:t>
      </w:r>
      <w:r w:rsidR="00235CC5">
        <w:rPr>
          <w:rFonts w:ascii="Calibri" w:hAnsi="Calibri" w:cs="Calibri"/>
        </w:rPr>
        <w:t>opportunities.</w:t>
      </w:r>
    </w:p>
    <w:p w14:paraId="355FA8C1" w14:textId="1EC60E29" w:rsidR="007F2F13" w:rsidRDefault="007F2F13" w:rsidP="00795887">
      <w:pPr>
        <w:pStyle w:val="ListParagraph"/>
        <w:numPr>
          <w:ilvl w:val="0"/>
          <w:numId w:val="35"/>
        </w:numPr>
        <w:rPr>
          <w:rFonts w:ascii="Calibri" w:hAnsi="Calibri" w:cs="Calibri"/>
        </w:rPr>
      </w:pPr>
      <w:r>
        <w:rPr>
          <w:rFonts w:ascii="Calibri" w:hAnsi="Calibri" w:cs="Calibri"/>
        </w:rPr>
        <w:t>Recognize or provide exceptions to employer-based program (</w:t>
      </w:r>
      <w:proofErr w:type="gramStart"/>
      <w:r>
        <w:rPr>
          <w:rFonts w:ascii="Calibri" w:hAnsi="Calibri" w:cs="Calibri"/>
        </w:rPr>
        <w:t>i.e.</w:t>
      </w:r>
      <w:proofErr w:type="gramEnd"/>
      <w:r>
        <w:rPr>
          <w:rFonts w:ascii="Calibri" w:hAnsi="Calibri" w:cs="Calibri"/>
        </w:rPr>
        <w:t xml:space="preserve"> pharmacy tech)</w:t>
      </w:r>
    </w:p>
    <w:p w14:paraId="068F97AD" w14:textId="7358C251" w:rsidR="0075253D" w:rsidRDefault="0075253D" w:rsidP="00416D0D">
      <w:pPr>
        <w:ind w:left="1440"/>
        <w:rPr>
          <w:rFonts w:ascii="Calibri" w:hAnsi="Calibri" w:cs="Calibri"/>
        </w:rPr>
      </w:pPr>
      <w:r w:rsidRPr="00416D0D">
        <w:rPr>
          <w:rFonts w:ascii="Calibri" w:hAnsi="Calibri" w:cs="Calibri"/>
          <w:b/>
          <w:bCs/>
        </w:rPr>
        <w:t xml:space="preserve">Policy Topic 3: </w:t>
      </w:r>
      <w:r w:rsidR="00821D3A" w:rsidRPr="00416D0D">
        <w:rPr>
          <w:rFonts w:ascii="Calibri" w:hAnsi="Calibri" w:cs="Calibri"/>
          <w:b/>
          <w:bCs/>
        </w:rPr>
        <w:t>Workforce Development</w:t>
      </w:r>
      <w:r w:rsidR="002A3085">
        <w:rPr>
          <w:rFonts w:ascii="Calibri" w:hAnsi="Calibri" w:cs="Calibri"/>
        </w:rPr>
        <w:t xml:space="preserve">: What are the key challenges and issues that affect the working conditions of the workforce? Identify ways to retain nurses and other allied health </w:t>
      </w:r>
      <w:r w:rsidR="000B1201">
        <w:rPr>
          <w:rFonts w:ascii="Calibri" w:hAnsi="Calibri" w:cs="Calibri"/>
        </w:rPr>
        <w:t>professionals and reduce regulatory and administrative barriers that create difficulties in the practice.</w:t>
      </w:r>
    </w:p>
    <w:p w14:paraId="62CBD7EA" w14:textId="60EFADD7" w:rsidR="00455B92" w:rsidRDefault="00455B92" w:rsidP="00416D0D">
      <w:pPr>
        <w:ind w:left="1440"/>
        <w:rPr>
          <w:rFonts w:ascii="Calibri" w:hAnsi="Calibri" w:cs="Calibri"/>
        </w:rPr>
      </w:pPr>
      <w:r>
        <w:rPr>
          <w:rFonts w:ascii="Calibri" w:hAnsi="Calibri" w:cs="Calibri"/>
          <w:b/>
          <w:bCs/>
        </w:rPr>
        <w:t>Key Findings and Suggestions</w:t>
      </w:r>
      <w:r w:rsidRPr="00455B92">
        <w:rPr>
          <w:rFonts w:ascii="Calibri" w:hAnsi="Calibri" w:cs="Calibri"/>
        </w:rPr>
        <w:t>:</w:t>
      </w:r>
    </w:p>
    <w:p w14:paraId="5022F360" w14:textId="66CC6CCD" w:rsidR="00455B92" w:rsidRDefault="00455B92" w:rsidP="00416D0D">
      <w:pPr>
        <w:ind w:left="1440"/>
        <w:rPr>
          <w:rFonts w:ascii="Calibri" w:hAnsi="Calibri" w:cs="Calibri"/>
        </w:rPr>
      </w:pPr>
      <w:r>
        <w:rPr>
          <w:rFonts w:ascii="Calibri" w:hAnsi="Calibri" w:cs="Calibri"/>
          <w:b/>
          <w:bCs/>
        </w:rPr>
        <w:t>Work Setting</w:t>
      </w:r>
      <w:r w:rsidRPr="00455B92">
        <w:rPr>
          <w:rFonts w:ascii="Calibri" w:hAnsi="Calibri" w:cs="Calibri"/>
        </w:rPr>
        <w:t>:</w:t>
      </w:r>
    </w:p>
    <w:p w14:paraId="2D4AA5E2" w14:textId="15D8C8F9" w:rsidR="00455B92" w:rsidRDefault="00455B92" w:rsidP="00795887">
      <w:pPr>
        <w:pStyle w:val="ListParagraph"/>
        <w:numPr>
          <w:ilvl w:val="0"/>
          <w:numId w:val="36"/>
        </w:numPr>
        <w:rPr>
          <w:rFonts w:ascii="Calibri" w:hAnsi="Calibri" w:cs="Calibri"/>
        </w:rPr>
      </w:pPr>
      <w:r>
        <w:rPr>
          <w:rFonts w:ascii="Calibri" w:hAnsi="Calibri" w:cs="Calibri"/>
        </w:rPr>
        <w:t>S</w:t>
      </w:r>
      <w:r w:rsidR="003B4F35">
        <w:rPr>
          <w:rFonts w:ascii="Calibri" w:hAnsi="Calibri" w:cs="Calibri"/>
        </w:rPr>
        <w:t xml:space="preserve">ignificant emotional and physical impact and demands of the </w:t>
      </w:r>
      <w:r w:rsidR="00235CC5">
        <w:rPr>
          <w:rFonts w:ascii="Calibri" w:hAnsi="Calibri" w:cs="Calibri"/>
        </w:rPr>
        <w:t>profession.</w:t>
      </w:r>
    </w:p>
    <w:p w14:paraId="4D96568A" w14:textId="64567404" w:rsidR="003B4F35" w:rsidRDefault="003B4F35" w:rsidP="00795887">
      <w:pPr>
        <w:pStyle w:val="ListParagraph"/>
        <w:numPr>
          <w:ilvl w:val="0"/>
          <w:numId w:val="36"/>
        </w:numPr>
        <w:rPr>
          <w:rFonts w:ascii="Calibri" w:hAnsi="Calibri" w:cs="Calibri"/>
        </w:rPr>
      </w:pPr>
      <w:r>
        <w:rPr>
          <w:rFonts w:ascii="Calibri" w:hAnsi="Calibri" w:cs="Calibri"/>
        </w:rPr>
        <w:t xml:space="preserve">Need for physical and psychological safety, as well as feeling </w:t>
      </w:r>
      <w:r w:rsidR="00235CC5">
        <w:rPr>
          <w:rFonts w:ascii="Calibri" w:hAnsi="Calibri" w:cs="Calibri"/>
        </w:rPr>
        <w:t>valued.</w:t>
      </w:r>
    </w:p>
    <w:p w14:paraId="7A5E81A9" w14:textId="62EF3123" w:rsidR="003B4F35" w:rsidRDefault="003B4F35" w:rsidP="00795887">
      <w:pPr>
        <w:pStyle w:val="ListParagraph"/>
        <w:numPr>
          <w:ilvl w:val="0"/>
          <w:numId w:val="36"/>
        </w:numPr>
        <w:rPr>
          <w:rFonts w:ascii="Calibri" w:hAnsi="Calibri" w:cs="Calibri"/>
        </w:rPr>
      </w:pPr>
      <w:r>
        <w:rPr>
          <w:rFonts w:ascii="Calibri" w:hAnsi="Calibri" w:cs="Calibri"/>
        </w:rPr>
        <w:t xml:space="preserve">Importance of work-life balance and </w:t>
      </w:r>
      <w:r w:rsidR="00375C43">
        <w:rPr>
          <w:rFonts w:ascii="Calibri" w:hAnsi="Calibri" w:cs="Calibri"/>
        </w:rPr>
        <w:t>flexibility</w:t>
      </w:r>
      <w:r>
        <w:rPr>
          <w:rFonts w:ascii="Calibri" w:hAnsi="Calibri" w:cs="Calibri"/>
        </w:rPr>
        <w:t xml:space="preserve"> in scheduling</w:t>
      </w:r>
    </w:p>
    <w:p w14:paraId="474BAC33" w14:textId="01FC1C25" w:rsidR="003B4F35" w:rsidRDefault="00375C43" w:rsidP="00795887">
      <w:pPr>
        <w:pStyle w:val="ListParagraph"/>
        <w:numPr>
          <w:ilvl w:val="0"/>
          <w:numId w:val="36"/>
        </w:numPr>
        <w:rPr>
          <w:rFonts w:ascii="Calibri" w:hAnsi="Calibri" w:cs="Calibri"/>
        </w:rPr>
      </w:pPr>
      <w:r>
        <w:rPr>
          <w:rFonts w:ascii="Calibri" w:hAnsi="Calibri" w:cs="Calibri"/>
        </w:rPr>
        <w:t xml:space="preserve">Employers need to evaluate </w:t>
      </w:r>
      <w:r w:rsidR="005A5C04">
        <w:rPr>
          <w:rFonts w:ascii="Calibri" w:hAnsi="Calibri" w:cs="Calibri"/>
        </w:rPr>
        <w:t xml:space="preserve">and address the needs of healthcare </w:t>
      </w:r>
      <w:r w:rsidR="00235CC5">
        <w:rPr>
          <w:rFonts w:ascii="Calibri" w:hAnsi="Calibri" w:cs="Calibri"/>
        </w:rPr>
        <w:t>workers.</w:t>
      </w:r>
    </w:p>
    <w:p w14:paraId="4843B8CF" w14:textId="63ACB51C" w:rsidR="005A5C04" w:rsidRDefault="005A5C04" w:rsidP="00795887">
      <w:pPr>
        <w:pStyle w:val="ListParagraph"/>
        <w:numPr>
          <w:ilvl w:val="0"/>
          <w:numId w:val="36"/>
        </w:numPr>
        <w:rPr>
          <w:rFonts w:ascii="Calibri" w:hAnsi="Calibri" w:cs="Calibri"/>
        </w:rPr>
      </w:pPr>
      <w:r>
        <w:rPr>
          <w:rFonts w:ascii="Calibri" w:hAnsi="Calibri" w:cs="Calibri"/>
        </w:rPr>
        <w:t>The importance of having appropriate staffing to avoid burnout and shortages</w:t>
      </w:r>
    </w:p>
    <w:p w14:paraId="4938C721" w14:textId="1E83868E" w:rsidR="005A5C04" w:rsidRDefault="005A5C04" w:rsidP="00795887">
      <w:pPr>
        <w:pStyle w:val="ListParagraph"/>
        <w:numPr>
          <w:ilvl w:val="0"/>
          <w:numId w:val="36"/>
        </w:numPr>
        <w:rPr>
          <w:rFonts w:ascii="Calibri" w:hAnsi="Calibri" w:cs="Calibri"/>
        </w:rPr>
      </w:pPr>
      <w:r>
        <w:rPr>
          <w:rFonts w:ascii="Calibri" w:hAnsi="Calibri" w:cs="Calibri"/>
        </w:rPr>
        <w:t>Issues with compliance and accountability around hospital staffing committees</w:t>
      </w:r>
    </w:p>
    <w:p w14:paraId="0A9F3F34" w14:textId="52D3C06A" w:rsidR="005A5C04" w:rsidRDefault="00584929" w:rsidP="00795887">
      <w:pPr>
        <w:pStyle w:val="ListParagraph"/>
        <w:numPr>
          <w:ilvl w:val="0"/>
          <w:numId w:val="36"/>
        </w:numPr>
        <w:rPr>
          <w:rFonts w:ascii="Calibri" w:hAnsi="Calibri" w:cs="Calibri"/>
        </w:rPr>
      </w:pPr>
      <w:r>
        <w:rPr>
          <w:rFonts w:ascii="Calibri" w:hAnsi="Calibri" w:cs="Calibri"/>
        </w:rPr>
        <w:t>Concerns about mandating staffing ratios</w:t>
      </w:r>
    </w:p>
    <w:p w14:paraId="57993B4D" w14:textId="6D0E8C60" w:rsidR="00584929" w:rsidRDefault="00584929" w:rsidP="00584929">
      <w:pPr>
        <w:ind w:left="1440"/>
        <w:rPr>
          <w:rFonts w:ascii="Calibri" w:hAnsi="Calibri" w:cs="Calibri"/>
          <w:b/>
          <w:bCs/>
        </w:rPr>
      </w:pPr>
      <w:r w:rsidRPr="00584929">
        <w:rPr>
          <w:rFonts w:ascii="Calibri" w:hAnsi="Calibri" w:cs="Calibri"/>
          <w:b/>
          <w:bCs/>
        </w:rPr>
        <w:t>Data:</w:t>
      </w:r>
    </w:p>
    <w:p w14:paraId="52FBDC5C" w14:textId="13A6B01F" w:rsidR="00584929" w:rsidRDefault="00344CD1" w:rsidP="00795887">
      <w:pPr>
        <w:pStyle w:val="ListParagraph"/>
        <w:numPr>
          <w:ilvl w:val="0"/>
          <w:numId w:val="37"/>
        </w:numPr>
        <w:rPr>
          <w:rFonts w:ascii="Calibri" w:hAnsi="Calibri" w:cs="Calibri"/>
        </w:rPr>
      </w:pPr>
      <w:r w:rsidRPr="00344CD1">
        <w:rPr>
          <w:rFonts w:ascii="Calibri" w:hAnsi="Calibri" w:cs="Calibri"/>
        </w:rPr>
        <w:lastRenderedPageBreak/>
        <w:t>Lack of comprehensive data on workforce trends, retention, and reasons for leaving the industry</w:t>
      </w:r>
    </w:p>
    <w:p w14:paraId="53531571" w14:textId="634D3035" w:rsidR="00344CD1" w:rsidRDefault="007563F5" w:rsidP="00795887">
      <w:pPr>
        <w:pStyle w:val="ListParagraph"/>
        <w:numPr>
          <w:ilvl w:val="0"/>
          <w:numId w:val="37"/>
        </w:numPr>
        <w:rPr>
          <w:rFonts w:ascii="Calibri" w:hAnsi="Calibri" w:cs="Calibri"/>
        </w:rPr>
      </w:pPr>
      <w:r>
        <w:rPr>
          <w:rFonts w:ascii="Calibri" w:hAnsi="Calibri" w:cs="Calibri"/>
        </w:rPr>
        <w:t xml:space="preserve">Data </w:t>
      </w:r>
      <w:proofErr w:type="gramStart"/>
      <w:r>
        <w:rPr>
          <w:rFonts w:ascii="Calibri" w:hAnsi="Calibri" w:cs="Calibri"/>
        </w:rPr>
        <w:t>is siloed</w:t>
      </w:r>
      <w:proofErr w:type="gramEnd"/>
      <w:r>
        <w:rPr>
          <w:rFonts w:ascii="Calibri" w:hAnsi="Calibri" w:cs="Calibri"/>
        </w:rPr>
        <w:t xml:space="preserve"> across different entities and licensing </w:t>
      </w:r>
      <w:r w:rsidR="00235CC5">
        <w:rPr>
          <w:rFonts w:ascii="Calibri" w:hAnsi="Calibri" w:cs="Calibri"/>
        </w:rPr>
        <w:t>bodies.</w:t>
      </w:r>
    </w:p>
    <w:p w14:paraId="5B47E1AC" w14:textId="4309E4D3" w:rsidR="007563F5" w:rsidRDefault="001A6F55" w:rsidP="00795887">
      <w:pPr>
        <w:pStyle w:val="ListParagraph"/>
        <w:numPr>
          <w:ilvl w:val="0"/>
          <w:numId w:val="37"/>
        </w:numPr>
        <w:rPr>
          <w:rFonts w:ascii="Calibri" w:hAnsi="Calibri" w:cs="Calibri"/>
        </w:rPr>
      </w:pPr>
      <w:r>
        <w:rPr>
          <w:rFonts w:ascii="Calibri" w:hAnsi="Calibri" w:cs="Calibri"/>
        </w:rPr>
        <w:t xml:space="preserve">Missing demographic and employment data for </w:t>
      </w:r>
      <w:proofErr w:type="gramStart"/>
      <w:r>
        <w:rPr>
          <w:rFonts w:ascii="Calibri" w:hAnsi="Calibri" w:cs="Calibri"/>
        </w:rPr>
        <w:t>some</w:t>
      </w:r>
      <w:proofErr w:type="gramEnd"/>
      <w:r>
        <w:rPr>
          <w:rFonts w:ascii="Calibri" w:hAnsi="Calibri" w:cs="Calibri"/>
        </w:rPr>
        <w:t xml:space="preserve"> professions</w:t>
      </w:r>
    </w:p>
    <w:p w14:paraId="72A00EE8" w14:textId="11A774EE" w:rsidR="00AE4D33" w:rsidRDefault="00AE4D33" w:rsidP="00AE4D33">
      <w:pPr>
        <w:ind w:left="720" w:firstLine="720"/>
        <w:rPr>
          <w:rFonts w:ascii="Calibri" w:hAnsi="Calibri" w:cs="Calibri"/>
        </w:rPr>
      </w:pPr>
      <w:r w:rsidRPr="00AE4D33">
        <w:rPr>
          <w:rFonts w:ascii="Calibri" w:hAnsi="Calibri" w:cs="Calibri"/>
          <w:b/>
          <w:bCs/>
        </w:rPr>
        <w:t>Technology</w:t>
      </w:r>
      <w:r>
        <w:rPr>
          <w:rFonts w:ascii="Calibri" w:hAnsi="Calibri" w:cs="Calibri"/>
        </w:rPr>
        <w:t>:</w:t>
      </w:r>
    </w:p>
    <w:p w14:paraId="66BD14CB" w14:textId="18645F0E" w:rsidR="00AE4D33" w:rsidRDefault="00AE4D33" w:rsidP="00795887">
      <w:pPr>
        <w:pStyle w:val="ListParagraph"/>
        <w:numPr>
          <w:ilvl w:val="0"/>
          <w:numId w:val="38"/>
        </w:numPr>
        <w:rPr>
          <w:rFonts w:ascii="Calibri" w:hAnsi="Calibri" w:cs="Calibri"/>
        </w:rPr>
      </w:pPr>
      <w:proofErr w:type="gramStart"/>
      <w:r>
        <w:rPr>
          <w:rFonts w:ascii="Calibri" w:hAnsi="Calibri" w:cs="Calibri"/>
        </w:rPr>
        <w:t>New technologies</w:t>
      </w:r>
      <w:proofErr w:type="gramEnd"/>
      <w:r>
        <w:rPr>
          <w:rFonts w:ascii="Calibri" w:hAnsi="Calibri" w:cs="Calibri"/>
        </w:rPr>
        <w:t xml:space="preserve"> can help reduce workload, but only if adequately </w:t>
      </w:r>
      <w:r w:rsidR="00235CC5">
        <w:rPr>
          <w:rFonts w:ascii="Calibri" w:hAnsi="Calibri" w:cs="Calibri"/>
        </w:rPr>
        <w:t>integrated.</w:t>
      </w:r>
    </w:p>
    <w:p w14:paraId="28352F7A" w14:textId="0A89F588" w:rsidR="00AE4D33" w:rsidRDefault="00AE4D33" w:rsidP="00795887">
      <w:pPr>
        <w:pStyle w:val="ListParagraph"/>
        <w:numPr>
          <w:ilvl w:val="0"/>
          <w:numId w:val="38"/>
        </w:numPr>
        <w:rPr>
          <w:rFonts w:ascii="Calibri" w:hAnsi="Calibri" w:cs="Calibri"/>
        </w:rPr>
      </w:pPr>
      <w:r>
        <w:rPr>
          <w:rFonts w:ascii="Calibri" w:hAnsi="Calibri" w:cs="Calibri"/>
        </w:rPr>
        <w:t xml:space="preserve">Opportunities for virtual nursing and AI to support healthcare </w:t>
      </w:r>
      <w:r w:rsidR="00235CC5">
        <w:rPr>
          <w:rFonts w:ascii="Calibri" w:hAnsi="Calibri" w:cs="Calibri"/>
        </w:rPr>
        <w:t>workers.</w:t>
      </w:r>
    </w:p>
    <w:p w14:paraId="5F7ED4B9" w14:textId="39D611C1" w:rsidR="00AE4D33" w:rsidRDefault="00AE4D33" w:rsidP="00795887">
      <w:pPr>
        <w:pStyle w:val="ListParagraph"/>
        <w:numPr>
          <w:ilvl w:val="0"/>
          <w:numId w:val="38"/>
        </w:numPr>
        <w:rPr>
          <w:rFonts w:ascii="Calibri" w:hAnsi="Calibri" w:cs="Calibri"/>
        </w:rPr>
      </w:pPr>
      <w:r>
        <w:rPr>
          <w:rFonts w:ascii="Calibri" w:hAnsi="Calibri" w:cs="Calibri"/>
        </w:rPr>
        <w:t>Misalignment between reim</w:t>
      </w:r>
      <w:r w:rsidR="00217447">
        <w:rPr>
          <w:rFonts w:ascii="Calibri" w:hAnsi="Calibri" w:cs="Calibri"/>
        </w:rPr>
        <w:t>bursement and technology adaptation</w:t>
      </w:r>
    </w:p>
    <w:p w14:paraId="50FCB823" w14:textId="1A5A5A8C" w:rsidR="00217447" w:rsidRDefault="00217447" w:rsidP="00E8351D">
      <w:pPr>
        <w:ind w:left="720" w:firstLine="720"/>
        <w:rPr>
          <w:rFonts w:ascii="Calibri" w:hAnsi="Calibri" w:cs="Calibri"/>
        </w:rPr>
      </w:pPr>
      <w:r w:rsidRPr="00E8351D">
        <w:rPr>
          <w:rFonts w:ascii="Calibri" w:hAnsi="Calibri" w:cs="Calibri"/>
          <w:b/>
          <w:bCs/>
        </w:rPr>
        <w:t>Regulations</w:t>
      </w:r>
      <w:r>
        <w:rPr>
          <w:rFonts w:ascii="Calibri" w:hAnsi="Calibri" w:cs="Calibri"/>
        </w:rPr>
        <w:t>:</w:t>
      </w:r>
    </w:p>
    <w:p w14:paraId="0F6C3045" w14:textId="1A43F200" w:rsidR="00E8351D" w:rsidRDefault="00E8351D" w:rsidP="00795887">
      <w:pPr>
        <w:pStyle w:val="ListParagraph"/>
        <w:numPr>
          <w:ilvl w:val="0"/>
          <w:numId w:val="39"/>
        </w:numPr>
        <w:rPr>
          <w:rFonts w:ascii="Calibri" w:hAnsi="Calibri" w:cs="Calibri"/>
        </w:rPr>
      </w:pPr>
      <w:r>
        <w:rPr>
          <w:rFonts w:ascii="Calibri" w:hAnsi="Calibri" w:cs="Calibri"/>
        </w:rPr>
        <w:t xml:space="preserve">Revisiting </w:t>
      </w:r>
      <w:r w:rsidR="005F040D">
        <w:rPr>
          <w:rFonts w:ascii="Calibri" w:hAnsi="Calibri" w:cs="Calibri"/>
        </w:rPr>
        <w:t>requirements for specific roles, such as pharmacy technicians</w:t>
      </w:r>
    </w:p>
    <w:p w14:paraId="27E6C7C7" w14:textId="4B5F633F" w:rsidR="005F040D" w:rsidRDefault="005F040D" w:rsidP="00795887">
      <w:pPr>
        <w:pStyle w:val="ListParagraph"/>
        <w:numPr>
          <w:ilvl w:val="0"/>
          <w:numId w:val="39"/>
        </w:numPr>
        <w:rPr>
          <w:rFonts w:ascii="Calibri" w:hAnsi="Calibri" w:cs="Calibri"/>
        </w:rPr>
      </w:pPr>
      <w:r>
        <w:rPr>
          <w:rFonts w:ascii="Calibri" w:hAnsi="Calibri" w:cs="Calibri"/>
        </w:rPr>
        <w:t>Reevaluate limitations on licensing or certification</w:t>
      </w:r>
      <w:r w:rsidR="00041865">
        <w:rPr>
          <w:rFonts w:ascii="Calibri" w:hAnsi="Calibri" w:cs="Calibri"/>
        </w:rPr>
        <w:t xml:space="preserve"> for those with select criminal </w:t>
      </w:r>
      <w:r w:rsidR="00235CC5">
        <w:rPr>
          <w:rFonts w:ascii="Calibri" w:hAnsi="Calibri" w:cs="Calibri"/>
        </w:rPr>
        <w:t>charges.</w:t>
      </w:r>
    </w:p>
    <w:p w14:paraId="4C5B9CF8" w14:textId="6D4F2D19" w:rsidR="00041865" w:rsidRDefault="00E0678C" w:rsidP="00795887">
      <w:pPr>
        <w:pStyle w:val="ListParagraph"/>
        <w:numPr>
          <w:ilvl w:val="0"/>
          <w:numId w:val="39"/>
        </w:numPr>
        <w:rPr>
          <w:rFonts w:ascii="Calibri" w:hAnsi="Calibri" w:cs="Calibri"/>
        </w:rPr>
      </w:pPr>
      <w:r>
        <w:rPr>
          <w:rFonts w:ascii="Calibri" w:hAnsi="Calibri" w:cs="Calibri"/>
        </w:rPr>
        <w:t xml:space="preserve">Evaluate pathways for individuals in </w:t>
      </w:r>
      <w:r w:rsidR="00235CC5">
        <w:rPr>
          <w:rFonts w:ascii="Calibri" w:hAnsi="Calibri" w:cs="Calibri"/>
        </w:rPr>
        <w:t>selecting</w:t>
      </w:r>
      <w:r>
        <w:rPr>
          <w:rFonts w:ascii="Calibri" w:hAnsi="Calibri" w:cs="Calibri"/>
        </w:rPr>
        <w:t xml:space="preserve"> professions without a GED or high school </w:t>
      </w:r>
      <w:r w:rsidR="00235CC5">
        <w:rPr>
          <w:rFonts w:ascii="Calibri" w:hAnsi="Calibri" w:cs="Calibri"/>
        </w:rPr>
        <w:t>diploma.</w:t>
      </w:r>
    </w:p>
    <w:p w14:paraId="4DF852D5" w14:textId="1C33BA11" w:rsidR="00E0678C" w:rsidRDefault="00E0678C" w:rsidP="00795887">
      <w:pPr>
        <w:pStyle w:val="ListParagraph"/>
        <w:numPr>
          <w:ilvl w:val="0"/>
          <w:numId w:val="39"/>
        </w:numPr>
        <w:rPr>
          <w:rFonts w:ascii="Calibri" w:hAnsi="Calibri" w:cs="Calibri"/>
        </w:rPr>
      </w:pPr>
      <w:r>
        <w:rPr>
          <w:rFonts w:ascii="Calibri" w:hAnsi="Calibri" w:cs="Calibri"/>
        </w:rPr>
        <w:t>Concerns about excessive paperwork and productivity demands</w:t>
      </w:r>
    </w:p>
    <w:p w14:paraId="69A49E58" w14:textId="0B3A825D" w:rsidR="0007445A" w:rsidRDefault="0007445A" w:rsidP="0007445A">
      <w:pPr>
        <w:ind w:left="720" w:firstLine="720"/>
        <w:rPr>
          <w:rFonts w:ascii="Calibri" w:hAnsi="Calibri" w:cs="Calibri"/>
        </w:rPr>
      </w:pPr>
      <w:r w:rsidRPr="0007445A">
        <w:rPr>
          <w:rFonts w:ascii="Calibri" w:hAnsi="Calibri" w:cs="Calibri"/>
          <w:b/>
          <w:bCs/>
        </w:rPr>
        <w:t>Wrap-Around Services</w:t>
      </w:r>
      <w:r>
        <w:rPr>
          <w:rFonts w:ascii="Calibri" w:hAnsi="Calibri" w:cs="Calibri"/>
        </w:rPr>
        <w:t>:</w:t>
      </w:r>
    </w:p>
    <w:p w14:paraId="4C04BD64" w14:textId="03B15CFD" w:rsidR="0007445A" w:rsidRDefault="00F80CF4" w:rsidP="00795887">
      <w:pPr>
        <w:pStyle w:val="ListParagraph"/>
        <w:numPr>
          <w:ilvl w:val="0"/>
          <w:numId w:val="40"/>
        </w:numPr>
        <w:rPr>
          <w:rFonts w:ascii="Calibri" w:hAnsi="Calibri" w:cs="Calibri"/>
        </w:rPr>
      </w:pPr>
      <w:r>
        <w:rPr>
          <w:rFonts w:ascii="Calibri" w:hAnsi="Calibri" w:cs="Calibri"/>
        </w:rPr>
        <w:t xml:space="preserve">Importance of on-site support services, such as childcare and mental health </w:t>
      </w:r>
      <w:r w:rsidR="00467837">
        <w:rPr>
          <w:rFonts w:ascii="Calibri" w:hAnsi="Calibri" w:cs="Calibri"/>
        </w:rPr>
        <w:t>resources, transportation</w:t>
      </w:r>
    </w:p>
    <w:p w14:paraId="7BFF80DD" w14:textId="54AB3EA3" w:rsidR="00467837" w:rsidRDefault="00467837" w:rsidP="00795887">
      <w:pPr>
        <w:pStyle w:val="ListParagraph"/>
        <w:numPr>
          <w:ilvl w:val="0"/>
          <w:numId w:val="40"/>
        </w:numPr>
        <w:rPr>
          <w:rFonts w:ascii="Calibri" w:hAnsi="Calibri" w:cs="Calibri"/>
        </w:rPr>
      </w:pPr>
      <w:r>
        <w:rPr>
          <w:rFonts w:ascii="Calibri" w:hAnsi="Calibri" w:cs="Calibri"/>
        </w:rPr>
        <w:t>Tuition assistance</w:t>
      </w:r>
    </w:p>
    <w:p w14:paraId="493C30BF" w14:textId="7911092F" w:rsidR="000D2150" w:rsidRDefault="000D2150" w:rsidP="00D702E5">
      <w:pPr>
        <w:ind w:left="720" w:firstLine="720"/>
        <w:rPr>
          <w:rFonts w:ascii="Calibri" w:hAnsi="Calibri" w:cs="Calibri"/>
          <w:b/>
          <w:bCs/>
        </w:rPr>
      </w:pPr>
      <w:r w:rsidRPr="00D702E5">
        <w:rPr>
          <w:rFonts w:ascii="Calibri" w:hAnsi="Calibri" w:cs="Calibri"/>
          <w:b/>
          <w:bCs/>
        </w:rPr>
        <w:t>Education:</w:t>
      </w:r>
    </w:p>
    <w:p w14:paraId="08FEC2E1" w14:textId="2B3A49FA" w:rsidR="00D702E5" w:rsidRDefault="00D702E5" w:rsidP="00795887">
      <w:pPr>
        <w:pStyle w:val="ListParagraph"/>
        <w:numPr>
          <w:ilvl w:val="0"/>
          <w:numId w:val="41"/>
        </w:numPr>
        <w:rPr>
          <w:rFonts w:ascii="Calibri" w:hAnsi="Calibri" w:cs="Calibri"/>
        </w:rPr>
      </w:pPr>
      <w:r>
        <w:rPr>
          <w:rFonts w:ascii="Calibri" w:hAnsi="Calibri" w:cs="Calibri"/>
        </w:rPr>
        <w:t>Concerns about student preparedness and lack of soft skills training</w:t>
      </w:r>
    </w:p>
    <w:p w14:paraId="5FBCB6B1" w14:textId="5B362BD6" w:rsidR="00D702E5" w:rsidRDefault="00D702E5" w:rsidP="00795887">
      <w:pPr>
        <w:pStyle w:val="ListParagraph"/>
        <w:numPr>
          <w:ilvl w:val="0"/>
          <w:numId w:val="41"/>
        </w:numPr>
        <w:rPr>
          <w:rFonts w:ascii="Calibri" w:hAnsi="Calibri" w:cs="Calibri"/>
        </w:rPr>
      </w:pPr>
      <w:r>
        <w:rPr>
          <w:rFonts w:ascii="Calibri" w:hAnsi="Calibri" w:cs="Calibri"/>
        </w:rPr>
        <w:t>Increase the use of imm</w:t>
      </w:r>
      <w:r w:rsidR="0067037B">
        <w:rPr>
          <w:rFonts w:ascii="Calibri" w:hAnsi="Calibri" w:cs="Calibri"/>
        </w:rPr>
        <w:t xml:space="preserve">ersive simulation to better prepare learners to think critically in the </w:t>
      </w:r>
      <w:r w:rsidR="00235CC5">
        <w:rPr>
          <w:rFonts w:ascii="Calibri" w:hAnsi="Calibri" w:cs="Calibri"/>
        </w:rPr>
        <w:t>workplace.</w:t>
      </w:r>
    </w:p>
    <w:p w14:paraId="0966CA3C" w14:textId="15070BB5" w:rsidR="0067037B" w:rsidRDefault="0067037B" w:rsidP="00795887">
      <w:pPr>
        <w:pStyle w:val="ListParagraph"/>
        <w:numPr>
          <w:ilvl w:val="0"/>
          <w:numId w:val="41"/>
        </w:numPr>
        <w:rPr>
          <w:rFonts w:ascii="Calibri" w:hAnsi="Calibri" w:cs="Calibri"/>
        </w:rPr>
      </w:pPr>
      <w:r>
        <w:rPr>
          <w:rFonts w:ascii="Calibri" w:hAnsi="Calibri" w:cs="Calibri"/>
        </w:rPr>
        <w:t>Concerns with overloaded preceptors and the need for more structured nurse residency programs</w:t>
      </w:r>
    </w:p>
    <w:p w14:paraId="4EC2105F" w14:textId="30CF14A8" w:rsidR="0067037B" w:rsidRDefault="0067037B" w:rsidP="00795887">
      <w:pPr>
        <w:pStyle w:val="ListParagraph"/>
        <w:numPr>
          <w:ilvl w:val="0"/>
          <w:numId w:val="41"/>
        </w:numPr>
        <w:rPr>
          <w:rFonts w:ascii="Calibri" w:hAnsi="Calibri" w:cs="Calibri"/>
        </w:rPr>
      </w:pPr>
      <w:r>
        <w:rPr>
          <w:rFonts w:ascii="Calibri" w:hAnsi="Calibri" w:cs="Calibri"/>
        </w:rPr>
        <w:t xml:space="preserve">Evaluate the efficiency of </w:t>
      </w:r>
      <w:r w:rsidR="009F173D">
        <w:rPr>
          <w:rFonts w:ascii="Calibri" w:hAnsi="Calibri" w:cs="Calibri"/>
        </w:rPr>
        <w:t xml:space="preserve">clinical experiences in relation to high-fidelity </w:t>
      </w:r>
      <w:r w:rsidR="00235CC5">
        <w:rPr>
          <w:rFonts w:ascii="Calibri" w:hAnsi="Calibri" w:cs="Calibri"/>
        </w:rPr>
        <w:t>simulation.</w:t>
      </w:r>
    </w:p>
    <w:p w14:paraId="28FDB714" w14:textId="298204E7" w:rsidR="009F173D" w:rsidRDefault="009F173D" w:rsidP="00795887">
      <w:pPr>
        <w:pStyle w:val="ListParagraph"/>
        <w:numPr>
          <w:ilvl w:val="0"/>
          <w:numId w:val="41"/>
        </w:numPr>
        <w:rPr>
          <w:rFonts w:ascii="Calibri" w:hAnsi="Calibri" w:cs="Calibri"/>
        </w:rPr>
      </w:pPr>
      <w:r>
        <w:rPr>
          <w:rFonts w:ascii="Calibri" w:hAnsi="Calibri" w:cs="Calibri"/>
        </w:rPr>
        <w:t>Exploring alternative training pathways, such as healthcare focused high schools, internships, externships, and apprenticeships</w:t>
      </w:r>
    </w:p>
    <w:p w14:paraId="11D71FCE" w14:textId="30831ACF" w:rsidR="009F173D" w:rsidRDefault="009F173D" w:rsidP="00795887">
      <w:pPr>
        <w:pStyle w:val="ListParagraph"/>
        <w:numPr>
          <w:ilvl w:val="0"/>
          <w:numId w:val="41"/>
        </w:numPr>
        <w:rPr>
          <w:rFonts w:ascii="Calibri" w:hAnsi="Calibri" w:cs="Calibri"/>
        </w:rPr>
      </w:pPr>
      <w:r>
        <w:rPr>
          <w:rFonts w:ascii="Calibri" w:hAnsi="Calibri" w:cs="Calibri"/>
        </w:rPr>
        <w:t xml:space="preserve">Create clear career development opportunities and </w:t>
      </w:r>
      <w:r w:rsidR="00235CC5">
        <w:rPr>
          <w:rFonts w:ascii="Calibri" w:hAnsi="Calibri" w:cs="Calibri"/>
        </w:rPr>
        <w:t>trajectories.</w:t>
      </w:r>
    </w:p>
    <w:p w14:paraId="04F1972E" w14:textId="62F83A5F" w:rsidR="009E0435" w:rsidRDefault="009F173D" w:rsidP="009E0435">
      <w:pPr>
        <w:ind w:left="720" w:firstLine="720"/>
        <w:rPr>
          <w:rFonts w:ascii="Calibri" w:hAnsi="Calibri" w:cs="Calibri"/>
        </w:rPr>
      </w:pPr>
      <w:r w:rsidRPr="009E0435">
        <w:rPr>
          <w:rFonts w:ascii="Calibri" w:hAnsi="Calibri" w:cs="Calibri"/>
          <w:b/>
          <w:bCs/>
        </w:rPr>
        <w:t>Communicating Value</w:t>
      </w:r>
      <w:r>
        <w:rPr>
          <w:rFonts w:ascii="Calibri" w:hAnsi="Calibri" w:cs="Calibri"/>
        </w:rPr>
        <w:t>:</w:t>
      </w:r>
    </w:p>
    <w:p w14:paraId="3876A4A6" w14:textId="37783BF9" w:rsidR="009E0435" w:rsidRDefault="009E0435" w:rsidP="00795887">
      <w:pPr>
        <w:pStyle w:val="ListParagraph"/>
        <w:numPr>
          <w:ilvl w:val="0"/>
          <w:numId w:val="42"/>
        </w:numPr>
        <w:rPr>
          <w:rFonts w:ascii="Calibri" w:hAnsi="Calibri" w:cs="Calibri"/>
        </w:rPr>
      </w:pPr>
      <w:r>
        <w:rPr>
          <w:rFonts w:ascii="Calibri" w:hAnsi="Calibri" w:cs="Calibri"/>
        </w:rPr>
        <w:t xml:space="preserve">Strategies to better recognize and affirm the contributions of healthcare </w:t>
      </w:r>
      <w:r w:rsidR="00235CC5">
        <w:rPr>
          <w:rFonts w:ascii="Calibri" w:hAnsi="Calibri" w:cs="Calibri"/>
        </w:rPr>
        <w:t>workers.</w:t>
      </w:r>
    </w:p>
    <w:p w14:paraId="218F5672" w14:textId="6728442B" w:rsidR="009E0435" w:rsidRDefault="009E0435" w:rsidP="00795887">
      <w:pPr>
        <w:pStyle w:val="ListParagraph"/>
        <w:numPr>
          <w:ilvl w:val="0"/>
          <w:numId w:val="42"/>
        </w:numPr>
        <w:rPr>
          <w:rFonts w:ascii="Calibri" w:hAnsi="Calibri" w:cs="Calibri"/>
        </w:rPr>
      </w:pPr>
      <w:r>
        <w:rPr>
          <w:rFonts w:ascii="Calibri" w:hAnsi="Calibri" w:cs="Calibri"/>
        </w:rPr>
        <w:t>Changing perceptions around the value of work in long-term care and home care settings</w:t>
      </w:r>
    </w:p>
    <w:p w14:paraId="4A8B391F" w14:textId="019D4C90" w:rsidR="00B23BCD" w:rsidRDefault="00E87B26" w:rsidP="00E87B26">
      <w:pPr>
        <w:ind w:left="720" w:firstLine="720"/>
        <w:rPr>
          <w:rFonts w:ascii="Calibri" w:hAnsi="Calibri" w:cs="Calibri"/>
        </w:rPr>
      </w:pPr>
      <w:r w:rsidRPr="00E87B26">
        <w:rPr>
          <w:rFonts w:ascii="Calibri" w:hAnsi="Calibri" w:cs="Calibri"/>
          <w:b/>
          <w:bCs/>
        </w:rPr>
        <w:t>Suggestions and Recommendations</w:t>
      </w:r>
      <w:r>
        <w:rPr>
          <w:rFonts w:ascii="Calibri" w:hAnsi="Calibri" w:cs="Calibri"/>
        </w:rPr>
        <w:t>:</w:t>
      </w:r>
    </w:p>
    <w:p w14:paraId="2732C925" w14:textId="197C845F" w:rsidR="00E87B26" w:rsidRDefault="00E87B26" w:rsidP="00E87B26">
      <w:pPr>
        <w:ind w:left="720" w:firstLine="720"/>
        <w:rPr>
          <w:rFonts w:ascii="Calibri" w:hAnsi="Calibri" w:cs="Calibri"/>
        </w:rPr>
      </w:pPr>
      <w:r>
        <w:rPr>
          <w:rFonts w:ascii="Calibri" w:hAnsi="Calibri" w:cs="Calibri"/>
          <w:b/>
          <w:bCs/>
        </w:rPr>
        <w:t xml:space="preserve">Texas </w:t>
      </w:r>
      <w:r w:rsidR="00374F72">
        <w:rPr>
          <w:rFonts w:ascii="Calibri" w:hAnsi="Calibri" w:cs="Calibri"/>
          <w:b/>
          <w:bCs/>
        </w:rPr>
        <w:t>Health Care Association</w:t>
      </w:r>
      <w:r w:rsidR="00374F72" w:rsidRPr="00374F72">
        <w:rPr>
          <w:rFonts w:ascii="Calibri" w:hAnsi="Calibri" w:cs="Calibri"/>
        </w:rPr>
        <w:t>:</w:t>
      </w:r>
    </w:p>
    <w:p w14:paraId="61CF5A02" w14:textId="76C10DBD" w:rsidR="00374F72" w:rsidRDefault="00374F72" w:rsidP="00795887">
      <w:pPr>
        <w:pStyle w:val="ListParagraph"/>
        <w:numPr>
          <w:ilvl w:val="0"/>
          <w:numId w:val="43"/>
        </w:numPr>
        <w:rPr>
          <w:rFonts w:ascii="Calibri" w:hAnsi="Calibri" w:cs="Calibri"/>
        </w:rPr>
      </w:pPr>
      <w:r>
        <w:rPr>
          <w:rFonts w:ascii="Calibri" w:hAnsi="Calibri" w:cs="Calibri"/>
        </w:rPr>
        <w:t xml:space="preserve">Increase funding for education and training </w:t>
      </w:r>
      <w:r w:rsidR="00235CC5">
        <w:rPr>
          <w:rFonts w:ascii="Calibri" w:hAnsi="Calibri" w:cs="Calibri"/>
        </w:rPr>
        <w:t>programs.</w:t>
      </w:r>
    </w:p>
    <w:p w14:paraId="2B9FCC29" w14:textId="461E823A" w:rsidR="00374F72" w:rsidRDefault="00374F72" w:rsidP="00795887">
      <w:pPr>
        <w:pStyle w:val="ListParagraph"/>
        <w:numPr>
          <w:ilvl w:val="0"/>
          <w:numId w:val="43"/>
        </w:numPr>
        <w:rPr>
          <w:rFonts w:ascii="Calibri" w:hAnsi="Calibri" w:cs="Calibri"/>
        </w:rPr>
      </w:pPr>
      <w:r>
        <w:rPr>
          <w:rFonts w:ascii="Calibri" w:hAnsi="Calibri" w:cs="Calibri"/>
        </w:rPr>
        <w:t xml:space="preserve">Streamline licensing and certification </w:t>
      </w:r>
      <w:r w:rsidR="00235CC5">
        <w:rPr>
          <w:rFonts w:ascii="Calibri" w:hAnsi="Calibri" w:cs="Calibri"/>
        </w:rPr>
        <w:t>processes.</w:t>
      </w:r>
    </w:p>
    <w:p w14:paraId="4E3C3273" w14:textId="3B66EBA2" w:rsidR="00374F72" w:rsidRDefault="00374F72" w:rsidP="00795887">
      <w:pPr>
        <w:pStyle w:val="ListParagraph"/>
        <w:numPr>
          <w:ilvl w:val="0"/>
          <w:numId w:val="43"/>
        </w:numPr>
        <w:rPr>
          <w:rFonts w:ascii="Calibri" w:hAnsi="Calibri" w:cs="Calibri"/>
        </w:rPr>
      </w:pPr>
      <w:r>
        <w:rPr>
          <w:rFonts w:ascii="Calibri" w:hAnsi="Calibri" w:cs="Calibri"/>
        </w:rPr>
        <w:lastRenderedPageBreak/>
        <w:t xml:space="preserve">Enhance continuing education and professional development </w:t>
      </w:r>
      <w:r w:rsidR="00235CC5">
        <w:rPr>
          <w:rFonts w:ascii="Calibri" w:hAnsi="Calibri" w:cs="Calibri"/>
        </w:rPr>
        <w:t>opportunities.</w:t>
      </w:r>
    </w:p>
    <w:p w14:paraId="36E80B43" w14:textId="43D750ED" w:rsidR="00374F72" w:rsidRDefault="00374F72" w:rsidP="00795887">
      <w:pPr>
        <w:pStyle w:val="ListParagraph"/>
        <w:numPr>
          <w:ilvl w:val="0"/>
          <w:numId w:val="43"/>
        </w:numPr>
        <w:rPr>
          <w:rFonts w:ascii="Calibri" w:hAnsi="Calibri" w:cs="Calibri"/>
        </w:rPr>
      </w:pPr>
      <w:r>
        <w:rPr>
          <w:rFonts w:ascii="Calibri" w:hAnsi="Calibri" w:cs="Calibri"/>
        </w:rPr>
        <w:t xml:space="preserve">Develop a comprehensive statewide healthcare workforce database: supply and </w:t>
      </w:r>
      <w:r w:rsidR="00235CC5">
        <w:rPr>
          <w:rFonts w:ascii="Calibri" w:hAnsi="Calibri" w:cs="Calibri"/>
        </w:rPr>
        <w:t>demand.</w:t>
      </w:r>
    </w:p>
    <w:p w14:paraId="10944ECE" w14:textId="05F05413" w:rsidR="00374F72" w:rsidRDefault="00374F72" w:rsidP="00795887">
      <w:pPr>
        <w:pStyle w:val="ListParagraph"/>
        <w:numPr>
          <w:ilvl w:val="0"/>
          <w:numId w:val="43"/>
        </w:numPr>
        <w:rPr>
          <w:rFonts w:ascii="Calibri" w:hAnsi="Calibri" w:cs="Calibri"/>
        </w:rPr>
      </w:pPr>
      <w:r>
        <w:rPr>
          <w:rFonts w:ascii="Calibri" w:hAnsi="Calibri" w:cs="Calibri"/>
        </w:rPr>
        <w:t xml:space="preserve">Create state sponsored interprofessional </w:t>
      </w:r>
      <w:r w:rsidR="00235CC5">
        <w:rPr>
          <w:rFonts w:ascii="Calibri" w:hAnsi="Calibri" w:cs="Calibri"/>
        </w:rPr>
        <w:t>collaboration.</w:t>
      </w:r>
    </w:p>
    <w:p w14:paraId="3F92B642" w14:textId="5824B5D0" w:rsidR="00374F72" w:rsidRDefault="00374F72" w:rsidP="00795887">
      <w:pPr>
        <w:pStyle w:val="ListParagraph"/>
        <w:numPr>
          <w:ilvl w:val="0"/>
          <w:numId w:val="43"/>
        </w:numPr>
        <w:rPr>
          <w:rFonts w:ascii="Calibri" w:hAnsi="Calibri" w:cs="Calibri"/>
        </w:rPr>
      </w:pPr>
      <w:r>
        <w:rPr>
          <w:rFonts w:ascii="Calibri" w:hAnsi="Calibri" w:cs="Calibri"/>
        </w:rPr>
        <w:t xml:space="preserve">Forecast future needs using predictive </w:t>
      </w:r>
      <w:r w:rsidR="00235CC5">
        <w:rPr>
          <w:rFonts w:ascii="Calibri" w:hAnsi="Calibri" w:cs="Calibri"/>
        </w:rPr>
        <w:t>analytics.</w:t>
      </w:r>
    </w:p>
    <w:p w14:paraId="1D7B04D2" w14:textId="54A0A057" w:rsidR="00374F72" w:rsidRDefault="002452EA" w:rsidP="00795887">
      <w:pPr>
        <w:pStyle w:val="ListParagraph"/>
        <w:numPr>
          <w:ilvl w:val="0"/>
          <w:numId w:val="43"/>
        </w:numPr>
        <w:rPr>
          <w:rFonts w:ascii="Calibri" w:hAnsi="Calibri" w:cs="Calibri"/>
        </w:rPr>
      </w:pPr>
      <w:r>
        <w:rPr>
          <w:rFonts w:ascii="Calibri" w:hAnsi="Calibri" w:cs="Calibri"/>
        </w:rPr>
        <w:t xml:space="preserve">Implement mentorship program for new </w:t>
      </w:r>
      <w:r w:rsidR="00235CC5">
        <w:rPr>
          <w:rFonts w:ascii="Calibri" w:hAnsi="Calibri" w:cs="Calibri"/>
        </w:rPr>
        <w:t>nurses.</w:t>
      </w:r>
    </w:p>
    <w:p w14:paraId="032D9067" w14:textId="0823EA81" w:rsidR="002452EA" w:rsidRDefault="002452EA" w:rsidP="00795887">
      <w:pPr>
        <w:pStyle w:val="ListParagraph"/>
        <w:numPr>
          <w:ilvl w:val="0"/>
          <w:numId w:val="43"/>
        </w:numPr>
        <w:rPr>
          <w:rFonts w:ascii="Calibri" w:hAnsi="Calibri" w:cs="Calibri"/>
        </w:rPr>
      </w:pPr>
      <w:r>
        <w:rPr>
          <w:rFonts w:ascii="Calibri" w:hAnsi="Calibri" w:cs="Calibri"/>
        </w:rPr>
        <w:t>Reduce administrative burdens: decrease data entry systems and employ administrative staff (for Apprenticeships shared administrative model)</w:t>
      </w:r>
    </w:p>
    <w:p w14:paraId="374B8179" w14:textId="3FCBC99E" w:rsidR="002452EA" w:rsidRDefault="002452EA" w:rsidP="00795887">
      <w:pPr>
        <w:pStyle w:val="ListParagraph"/>
        <w:numPr>
          <w:ilvl w:val="0"/>
          <w:numId w:val="43"/>
        </w:numPr>
        <w:rPr>
          <w:rFonts w:ascii="Calibri" w:hAnsi="Calibri" w:cs="Calibri"/>
        </w:rPr>
      </w:pPr>
      <w:r>
        <w:rPr>
          <w:rFonts w:ascii="Calibri" w:hAnsi="Calibri" w:cs="Calibri"/>
        </w:rPr>
        <w:t xml:space="preserve">Improve working conditions and </w:t>
      </w:r>
      <w:r w:rsidR="00235CC5">
        <w:rPr>
          <w:rFonts w:ascii="Calibri" w:hAnsi="Calibri" w:cs="Calibri"/>
        </w:rPr>
        <w:t>flexibility.</w:t>
      </w:r>
    </w:p>
    <w:p w14:paraId="6EC1604A" w14:textId="2E4AF13B" w:rsidR="0020346D" w:rsidRDefault="0020346D" w:rsidP="0020346D">
      <w:pPr>
        <w:ind w:left="720" w:firstLine="720"/>
        <w:rPr>
          <w:rFonts w:ascii="Calibri" w:hAnsi="Calibri" w:cs="Calibri"/>
        </w:rPr>
      </w:pPr>
      <w:r w:rsidRPr="0020346D">
        <w:rPr>
          <w:rFonts w:ascii="Calibri" w:hAnsi="Calibri" w:cs="Calibri"/>
          <w:b/>
          <w:bCs/>
        </w:rPr>
        <w:t>Texas Association of Community Health Centers</w:t>
      </w:r>
      <w:r>
        <w:rPr>
          <w:rFonts w:ascii="Calibri" w:hAnsi="Calibri" w:cs="Calibri"/>
        </w:rPr>
        <w:t>:</w:t>
      </w:r>
    </w:p>
    <w:p w14:paraId="471B5BA1" w14:textId="1EEE85AE" w:rsidR="0020346D" w:rsidRDefault="0020346D" w:rsidP="00795887">
      <w:pPr>
        <w:pStyle w:val="ListParagraph"/>
        <w:numPr>
          <w:ilvl w:val="0"/>
          <w:numId w:val="44"/>
        </w:numPr>
        <w:rPr>
          <w:rFonts w:ascii="Calibri" w:hAnsi="Calibri" w:cs="Calibri"/>
        </w:rPr>
      </w:pPr>
      <w:r>
        <w:rPr>
          <w:rFonts w:ascii="Calibri" w:hAnsi="Calibri" w:cs="Calibri"/>
        </w:rPr>
        <w:t>Fund the Texas FQHC Incubator Program</w:t>
      </w:r>
    </w:p>
    <w:p w14:paraId="591DC9D2" w14:textId="7AE36BE6" w:rsidR="0020346D" w:rsidRDefault="0020346D" w:rsidP="00795887">
      <w:pPr>
        <w:pStyle w:val="ListParagraph"/>
        <w:numPr>
          <w:ilvl w:val="0"/>
          <w:numId w:val="44"/>
        </w:numPr>
        <w:rPr>
          <w:rFonts w:ascii="Calibri" w:hAnsi="Calibri" w:cs="Calibri"/>
        </w:rPr>
      </w:pPr>
      <w:r>
        <w:rPr>
          <w:rFonts w:ascii="Calibri" w:hAnsi="Calibri" w:cs="Calibri"/>
        </w:rPr>
        <w:t xml:space="preserve">Reimburse for Behavioral Health Associates in Medicaid while completing </w:t>
      </w:r>
      <w:r w:rsidR="004D7E78">
        <w:rPr>
          <w:rFonts w:ascii="Calibri" w:hAnsi="Calibri" w:cs="Calibri"/>
        </w:rPr>
        <w:t xml:space="preserve">their supervised clinical </w:t>
      </w:r>
      <w:r w:rsidR="00235CC5">
        <w:rPr>
          <w:rFonts w:ascii="Calibri" w:hAnsi="Calibri" w:cs="Calibri"/>
        </w:rPr>
        <w:t>hours.</w:t>
      </w:r>
    </w:p>
    <w:p w14:paraId="04E6AEA2" w14:textId="050EDAC6" w:rsidR="004D7E78" w:rsidRDefault="004D7E78" w:rsidP="00795887">
      <w:pPr>
        <w:pStyle w:val="ListParagraph"/>
        <w:numPr>
          <w:ilvl w:val="0"/>
          <w:numId w:val="44"/>
        </w:numPr>
        <w:rPr>
          <w:rFonts w:ascii="Calibri" w:hAnsi="Calibri" w:cs="Calibri"/>
        </w:rPr>
      </w:pPr>
      <w:r>
        <w:rPr>
          <w:rFonts w:ascii="Calibri" w:hAnsi="Calibri" w:cs="Calibri"/>
        </w:rPr>
        <w:t xml:space="preserve">Focus on training providers in community-based settings like FQHCs, in medically underserved </w:t>
      </w:r>
      <w:r w:rsidR="00235CC5">
        <w:rPr>
          <w:rFonts w:ascii="Calibri" w:hAnsi="Calibri" w:cs="Calibri"/>
        </w:rPr>
        <w:t>areas.</w:t>
      </w:r>
    </w:p>
    <w:p w14:paraId="6BBDA27F" w14:textId="0931F2CA" w:rsidR="004D7E78" w:rsidRDefault="00D627C6" w:rsidP="00795887">
      <w:pPr>
        <w:pStyle w:val="ListParagraph"/>
        <w:numPr>
          <w:ilvl w:val="0"/>
          <w:numId w:val="44"/>
        </w:numPr>
        <w:rPr>
          <w:rFonts w:ascii="Calibri" w:hAnsi="Calibri" w:cs="Calibri"/>
        </w:rPr>
      </w:pPr>
      <w:r>
        <w:rPr>
          <w:rFonts w:ascii="Calibri" w:hAnsi="Calibri" w:cs="Calibri"/>
        </w:rPr>
        <w:t xml:space="preserve">Duplicate the TACHC &amp; Health Center Workforce MA Apprenticeship program in other industries to decrease administrative burden for </w:t>
      </w:r>
      <w:r w:rsidR="00235CC5">
        <w:rPr>
          <w:rFonts w:ascii="Calibri" w:hAnsi="Calibri" w:cs="Calibri"/>
        </w:rPr>
        <w:t>apprenticeships.</w:t>
      </w:r>
    </w:p>
    <w:p w14:paraId="3ED76A19" w14:textId="3DCFB86E" w:rsidR="00D627C6" w:rsidRDefault="00D627C6" w:rsidP="00D627C6">
      <w:pPr>
        <w:ind w:left="720" w:firstLine="720"/>
        <w:rPr>
          <w:rFonts w:ascii="Calibri" w:hAnsi="Calibri" w:cs="Calibri"/>
        </w:rPr>
      </w:pPr>
      <w:r w:rsidRPr="00D627C6">
        <w:rPr>
          <w:rFonts w:ascii="Calibri" w:hAnsi="Calibri" w:cs="Calibri"/>
          <w:b/>
          <w:bCs/>
        </w:rPr>
        <w:t>Texas Association for Home Care &amp; Hospice</w:t>
      </w:r>
      <w:r>
        <w:rPr>
          <w:rFonts w:ascii="Calibri" w:hAnsi="Calibri" w:cs="Calibri"/>
        </w:rPr>
        <w:t>:</w:t>
      </w:r>
    </w:p>
    <w:p w14:paraId="76D1AC23" w14:textId="5FA392E5" w:rsidR="00D627C6" w:rsidRDefault="005A592B" w:rsidP="00795887">
      <w:pPr>
        <w:pStyle w:val="ListParagraph"/>
        <w:numPr>
          <w:ilvl w:val="0"/>
          <w:numId w:val="45"/>
        </w:numPr>
        <w:rPr>
          <w:rFonts w:ascii="Calibri" w:hAnsi="Calibri" w:cs="Calibri"/>
        </w:rPr>
      </w:pPr>
      <w:r>
        <w:rPr>
          <w:rFonts w:ascii="Calibri" w:hAnsi="Calibri" w:cs="Calibri"/>
        </w:rPr>
        <w:t xml:space="preserve">Provide funding (including incentive, scholarships, and loan forgiveness) for nursing programs, expand training </w:t>
      </w:r>
      <w:r w:rsidR="007962C0">
        <w:rPr>
          <w:rFonts w:ascii="Calibri" w:hAnsi="Calibri" w:cs="Calibri"/>
        </w:rPr>
        <w:t xml:space="preserve">opportunities, specialized private duty nursing education programs, and for certifications for allied health </w:t>
      </w:r>
      <w:r w:rsidR="00235CC5">
        <w:rPr>
          <w:rFonts w:ascii="Calibri" w:hAnsi="Calibri" w:cs="Calibri"/>
        </w:rPr>
        <w:t>professionals.</w:t>
      </w:r>
    </w:p>
    <w:p w14:paraId="2CFD4352" w14:textId="36A813D4" w:rsidR="00C00912" w:rsidRDefault="00C00912" w:rsidP="00795887">
      <w:pPr>
        <w:pStyle w:val="ListParagraph"/>
        <w:numPr>
          <w:ilvl w:val="0"/>
          <w:numId w:val="45"/>
        </w:numPr>
        <w:rPr>
          <w:rFonts w:ascii="Calibri" w:hAnsi="Calibri" w:cs="Calibri"/>
        </w:rPr>
      </w:pPr>
      <w:r>
        <w:rPr>
          <w:rFonts w:ascii="Calibri" w:hAnsi="Calibri" w:cs="Calibri"/>
        </w:rPr>
        <w:t>C</w:t>
      </w:r>
      <w:r w:rsidR="009A650C">
        <w:rPr>
          <w:rFonts w:ascii="Calibri" w:hAnsi="Calibri" w:cs="Calibri"/>
        </w:rPr>
        <w:t>reate opportunities for home care agencies to become training sites for allied health professionals</w:t>
      </w:r>
      <w:r w:rsidR="00E03330">
        <w:rPr>
          <w:rFonts w:ascii="Calibri" w:hAnsi="Calibri" w:cs="Calibri"/>
        </w:rPr>
        <w:t xml:space="preserve"> and potentially offer a community specific </w:t>
      </w:r>
      <w:r w:rsidR="00235CC5">
        <w:rPr>
          <w:rFonts w:ascii="Calibri" w:hAnsi="Calibri" w:cs="Calibri"/>
        </w:rPr>
        <w:t>certification.</w:t>
      </w:r>
    </w:p>
    <w:p w14:paraId="1C5AC9B9" w14:textId="6E7F355F" w:rsidR="00E03330" w:rsidRDefault="00906E38" w:rsidP="00795887">
      <w:pPr>
        <w:pStyle w:val="ListParagraph"/>
        <w:numPr>
          <w:ilvl w:val="0"/>
          <w:numId w:val="45"/>
        </w:numPr>
        <w:rPr>
          <w:rFonts w:ascii="Calibri" w:hAnsi="Calibri" w:cs="Calibri"/>
        </w:rPr>
      </w:pPr>
      <w:r>
        <w:rPr>
          <w:rFonts w:ascii="Calibri" w:hAnsi="Calibri" w:cs="Calibri"/>
        </w:rPr>
        <w:t xml:space="preserve">Foster partnerships between government organizations, health care providers and educational institutions to create robust training pipelines and align training with market </w:t>
      </w:r>
      <w:r w:rsidR="00235CC5">
        <w:rPr>
          <w:rFonts w:ascii="Calibri" w:hAnsi="Calibri" w:cs="Calibri"/>
        </w:rPr>
        <w:t>demands.</w:t>
      </w:r>
    </w:p>
    <w:p w14:paraId="6FDA3BD0" w14:textId="3889254E" w:rsidR="00906E38" w:rsidRDefault="00906E38" w:rsidP="00795887">
      <w:pPr>
        <w:pStyle w:val="ListParagraph"/>
        <w:numPr>
          <w:ilvl w:val="0"/>
          <w:numId w:val="45"/>
        </w:numPr>
        <w:rPr>
          <w:rFonts w:ascii="Calibri" w:hAnsi="Calibri" w:cs="Calibri"/>
        </w:rPr>
      </w:pPr>
      <w:r>
        <w:rPr>
          <w:rFonts w:ascii="Calibri" w:hAnsi="Calibri" w:cs="Calibri"/>
        </w:rPr>
        <w:t>Create mentorship programs, provide career advancement opportunities, and ensure competitive salaries to retain nurses, especially in the first few years. Including supportive work environments with adequate staffing ratios and mental health resources</w:t>
      </w:r>
    </w:p>
    <w:p w14:paraId="539EB6DF" w14:textId="6C2CBA1C" w:rsidR="00906E38" w:rsidRDefault="00906E38" w:rsidP="00795887">
      <w:pPr>
        <w:pStyle w:val="ListParagraph"/>
        <w:numPr>
          <w:ilvl w:val="0"/>
          <w:numId w:val="45"/>
        </w:numPr>
        <w:rPr>
          <w:rFonts w:ascii="Calibri" w:hAnsi="Calibri" w:cs="Calibri"/>
        </w:rPr>
      </w:pPr>
      <w:r>
        <w:rPr>
          <w:rFonts w:ascii="Calibri" w:hAnsi="Calibri" w:cs="Calibri"/>
        </w:rPr>
        <w:t xml:space="preserve">Streamline regulatory and administrative processes to reduce burdens on nurses, allowing them to focus more on patient </w:t>
      </w:r>
      <w:r w:rsidR="00235CC5">
        <w:rPr>
          <w:rFonts w:ascii="Calibri" w:hAnsi="Calibri" w:cs="Calibri"/>
        </w:rPr>
        <w:t>care.</w:t>
      </w:r>
    </w:p>
    <w:p w14:paraId="3F0D0CDA" w14:textId="31E5DB87" w:rsidR="00906E38" w:rsidRDefault="00906E38" w:rsidP="00795887">
      <w:pPr>
        <w:pStyle w:val="ListParagraph"/>
        <w:numPr>
          <w:ilvl w:val="0"/>
          <w:numId w:val="45"/>
        </w:numPr>
        <w:rPr>
          <w:rFonts w:ascii="Calibri" w:hAnsi="Calibri" w:cs="Calibri"/>
        </w:rPr>
      </w:pPr>
      <w:r>
        <w:rPr>
          <w:rFonts w:ascii="Calibri" w:hAnsi="Calibri" w:cs="Calibri"/>
        </w:rPr>
        <w:t xml:space="preserve">Increase funding dedicated to home nursing and specialize private duty nursing education </w:t>
      </w:r>
      <w:r w:rsidR="00235CC5">
        <w:rPr>
          <w:rFonts w:ascii="Calibri" w:hAnsi="Calibri" w:cs="Calibri"/>
        </w:rPr>
        <w:t>programs.</w:t>
      </w:r>
    </w:p>
    <w:p w14:paraId="72DD7FFA" w14:textId="2CC44572" w:rsidR="00A715EA" w:rsidRPr="00B756C2" w:rsidRDefault="00A715EA" w:rsidP="00B756C2">
      <w:pPr>
        <w:ind w:left="720" w:firstLine="720"/>
        <w:rPr>
          <w:rFonts w:ascii="Calibri" w:hAnsi="Calibri" w:cs="Calibri"/>
          <w:b/>
          <w:bCs/>
        </w:rPr>
      </w:pPr>
      <w:r w:rsidRPr="00B756C2">
        <w:rPr>
          <w:rFonts w:ascii="Calibri" w:hAnsi="Calibri" w:cs="Calibri"/>
          <w:b/>
          <w:bCs/>
        </w:rPr>
        <w:t>Statewide Health Coordinating Council</w:t>
      </w:r>
      <w:r w:rsidR="00B756C2" w:rsidRPr="00B756C2">
        <w:rPr>
          <w:rFonts w:ascii="Calibri" w:hAnsi="Calibri" w:cs="Calibri"/>
          <w:b/>
          <w:bCs/>
        </w:rPr>
        <w:t xml:space="preserve"> – State Health Plan 2023-2028:</w:t>
      </w:r>
    </w:p>
    <w:p w14:paraId="0E850A02" w14:textId="1B6C1352" w:rsidR="007D3B70" w:rsidRDefault="007D3B70" w:rsidP="00795887">
      <w:pPr>
        <w:pStyle w:val="ListParagraph"/>
        <w:numPr>
          <w:ilvl w:val="0"/>
          <w:numId w:val="45"/>
        </w:numPr>
        <w:rPr>
          <w:rFonts w:ascii="Calibri" w:hAnsi="Calibri" w:cs="Calibri"/>
        </w:rPr>
      </w:pPr>
      <w:r>
        <w:rPr>
          <w:rFonts w:ascii="Calibri" w:hAnsi="Calibri" w:cs="Calibri"/>
        </w:rPr>
        <w:t xml:space="preserve">Encourage the use of health care teams that include </w:t>
      </w:r>
      <w:proofErr w:type="gramStart"/>
      <w:r>
        <w:rPr>
          <w:rFonts w:ascii="Calibri" w:hAnsi="Calibri" w:cs="Calibri"/>
        </w:rPr>
        <w:t>different types</w:t>
      </w:r>
      <w:proofErr w:type="gramEnd"/>
      <w:r>
        <w:rPr>
          <w:rFonts w:ascii="Calibri" w:hAnsi="Calibri" w:cs="Calibri"/>
        </w:rPr>
        <w:t xml:space="preserve"> of health care </w:t>
      </w:r>
      <w:r w:rsidR="00235CC5">
        <w:rPr>
          <w:rFonts w:ascii="Calibri" w:hAnsi="Calibri" w:cs="Calibri"/>
        </w:rPr>
        <w:t>providers.</w:t>
      </w:r>
    </w:p>
    <w:p w14:paraId="31D2D4EF" w14:textId="4250A53B" w:rsidR="007D3B70" w:rsidRDefault="007D3B70" w:rsidP="00795887">
      <w:pPr>
        <w:pStyle w:val="ListParagraph"/>
        <w:numPr>
          <w:ilvl w:val="0"/>
          <w:numId w:val="45"/>
        </w:numPr>
        <w:rPr>
          <w:rFonts w:ascii="Calibri" w:hAnsi="Calibri" w:cs="Calibri"/>
        </w:rPr>
      </w:pPr>
      <w:r>
        <w:rPr>
          <w:rFonts w:ascii="Calibri" w:hAnsi="Calibri" w:cs="Calibri"/>
        </w:rPr>
        <w:t xml:space="preserve">Support new and innovative ways to bring health care providers to rural </w:t>
      </w:r>
      <w:r w:rsidR="00235CC5">
        <w:rPr>
          <w:rFonts w:ascii="Calibri" w:hAnsi="Calibri" w:cs="Calibri"/>
        </w:rPr>
        <w:t>areas.</w:t>
      </w:r>
    </w:p>
    <w:p w14:paraId="410EFBBA" w14:textId="21098A08" w:rsidR="007D3B70" w:rsidRDefault="007D3B70" w:rsidP="00795887">
      <w:pPr>
        <w:pStyle w:val="ListParagraph"/>
        <w:numPr>
          <w:ilvl w:val="0"/>
          <w:numId w:val="45"/>
        </w:numPr>
        <w:rPr>
          <w:rFonts w:ascii="Calibri" w:hAnsi="Calibri" w:cs="Calibri"/>
        </w:rPr>
      </w:pPr>
      <w:r>
        <w:rPr>
          <w:rFonts w:ascii="Calibri" w:hAnsi="Calibri" w:cs="Calibri"/>
        </w:rPr>
        <w:t xml:space="preserve">Support expanding the state’s loan repayment programs to include more health </w:t>
      </w:r>
      <w:r w:rsidR="00235CC5">
        <w:rPr>
          <w:rFonts w:ascii="Calibri" w:hAnsi="Calibri" w:cs="Calibri"/>
        </w:rPr>
        <w:t>professions.</w:t>
      </w:r>
    </w:p>
    <w:p w14:paraId="4645EF2D" w14:textId="577F4F99" w:rsidR="00154871" w:rsidRDefault="00154871" w:rsidP="00795887">
      <w:pPr>
        <w:pStyle w:val="ListParagraph"/>
        <w:numPr>
          <w:ilvl w:val="0"/>
          <w:numId w:val="45"/>
        </w:numPr>
        <w:rPr>
          <w:rFonts w:ascii="Calibri" w:hAnsi="Calibri" w:cs="Calibri"/>
        </w:rPr>
      </w:pPr>
      <w:r>
        <w:rPr>
          <w:rFonts w:ascii="Calibri" w:hAnsi="Calibri" w:cs="Calibri"/>
        </w:rPr>
        <w:t xml:space="preserve">Support efforts to increase the funding and stipends available </w:t>
      </w:r>
      <w:r w:rsidR="00705B66">
        <w:rPr>
          <w:rFonts w:ascii="Calibri" w:hAnsi="Calibri" w:cs="Calibri"/>
        </w:rPr>
        <w:t xml:space="preserve">to students of the mental health professions as they complete their education and </w:t>
      </w:r>
      <w:r w:rsidR="00235CC5">
        <w:rPr>
          <w:rFonts w:ascii="Calibri" w:hAnsi="Calibri" w:cs="Calibri"/>
        </w:rPr>
        <w:t>training.</w:t>
      </w:r>
    </w:p>
    <w:p w14:paraId="50AD2E9F" w14:textId="42279F6F" w:rsidR="00705B66" w:rsidRDefault="00705B66" w:rsidP="00795887">
      <w:pPr>
        <w:pStyle w:val="ListParagraph"/>
        <w:numPr>
          <w:ilvl w:val="0"/>
          <w:numId w:val="45"/>
        </w:numPr>
        <w:rPr>
          <w:rFonts w:ascii="Calibri" w:hAnsi="Calibri" w:cs="Calibri"/>
        </w:rPr>
      </w:pPr>
      <w:r>
        <w:rPr>
          <w:rFonts w:ascii="Calibri" w:hAnsi="Calibri" w:cs="Calibri"/>
        </w:rPr>
        <w:lastRenderedPageBreak/>
        <w:t xml:space="preserve">Ensure that high school students </w:t>
      </w:r>
      <w:proofErr w:type="gramStart"/>
      <w:r>
        <w:rPr>
          <w:rFonts w:ascii="Calibri" w:hAnsi="Calibri" w:cs="Calibri"/>
        </w:rPr>
        <w:t>are educated</w:t>
      </w:r>
      <w:proofErr w:type="gramEnd"/>
      <w:r>
        <w:rPr>
          <w:rFonts w:ascii="Calibri" w:hAnsi="Calibri" w:cs="Calibri"/>
        </w:rPr>
        <w:t xml:space="preserve"> about the health care system </w:t>
      </w:r>
      <w:r w:rsidR="006F2750">
        <w:rPr>
          <w:rFonts w:ascii="Calibri" w:hAnsi="Calibri" w:cs="Calibri"/>
        </w:rPr>
        <w:t xml:space="preserve">and careers in health </w:t>
      </w:r>
      <w:r w:rsidR="00235CC5">
        <w:rPr>
          <w:rFonts w:ascii="Calibri" w:hAnsi="Calibri" w:cs="Calibri"/>
        </w:rPr>
        <w:t>care.</w:t>
      </w:r>
    </w:p>
    <w:p w14:paraId="439CC36A" w14:textId="433C3273" w:rsidR="006F2750" w:rsidRDefault="006F2750" w:rsidP="00795887">
      <w:pPr>
        <w:pStyle w:val="ListParagraph"/>
        <w:numPr>
          <w:ilvl w:val="0"/>
          <w:numId w:val="45"/>
        </w:numPr>
        <w:rPr>
          <w:rFonts w:ascii="Calibri" w:hAnsi="Calibri" w:cs="Calibri"/>
        </w:rPr>
      </w:pPr>
      <w:r>
        <w:rPr>
          <w:rFonts w:ascii="Calibri" w:hAnsi="Calibri" w:cs="Calibri"/>
        </w:rPr>
        <w:t xml:space="preserve">Support expanding the reciprocity of licenses for behavioral health providers between </w:t>
      </w:r>
      <w:r w:rsidR="00235CC5">
        <w:rPr>
          <w:rFonts w:ascii="Calibri" w:hAnsi="Calibri" w:cs="Calibri"/>
        </w:rPr>
        <w:t>states.</w:t>
      </w:r>
    </w:p>
    <w:p w14:paraId="7DE9104B" w14:textId="5B5C7AED" w:rsidR="006F2750" w:rsidRDefault="006F2750" w:rsidP="00795887">
      <w:pPr>
        <w:pStyle w:val="ListParagraph"/>
        <w:numPr>
          <w:ilvl w:val="0"/>
          <w:numId w:val="45"/>
        </w:numPr>
        <w:rPr>
          <w:rFonts w:ascii="Calibri" w:hAnsi="Calibri" w:cs="Calibri"/>
        </w:rPr>
      </w:pPr>
      <w:r>
        <w:rPr>
          <w:rFonts w:ascii="Calibri" w:hAnsi="Calibri" w:cs="Calibri"/>
        </w:rPr>
        <w:t xml:space="preserve">Support the increase of reimbursement rates for behavioral health </w:t>
      </w:r>
      <w:r w:rsidR="00235CC5">
        <w:rPr>
          <w:rFonts w:ascii="Calibri" w:hAnsi="Calibri" w:cs="Calibri"/>
        </w:rPr>
        <w:t>providers.</w:t>
      </w:r>
    </w:p>
    <w:p w14:paraId="795E1ACD" w14:textId="6F6F1310" w:rsidR="00906E38" w:rsidRDefault="00FC6D0D" w:rsidP="00795887">
      <w:pPr>
        <w:pStyle w:val="ListParagraph"/>
        <w:numPr>
          <w:ilvl w:val="0"/>
          <w:numId w:val="45"/>
        </w:numPr>
        <w:rPr>
          <w:rFonts w:ascii="Calibri" w:hAnsi="Calibri" w:cs="Calibri"/>
        </w:rPr>
      </w:pPr>
      <w:r>
        <w:rPr>
          <w:rFonts w:ascii="Calibri" w:hAnsi="Calibri" w:cs="Calibri"/>
        </w:rPr>
        <w:t xml:space="preserve">Continue to support the investment in recruitment and retention of mental health and behavioral health care </w:t>
      </w:r>
      <w:r w:rsidR="00235CC5">
        <w:rPr>
          <w:rFonts w:ascii="Calibri" w:hAnsi="Calibri" w:cs="Calibri"/>
        </w:rPr>
        <w:t>workforce.</w:t>
      </w:r>
    </w:p>
    <w:p w14:paraId="20AB453C" w14:textId="0B485213" w:rsidR="00906E38" w:rsidRDefault="00906E38" w:rsidP="00906E38">
      <w:pPr>
        <w:ind w:left="720" w:firstLine="720"/>
        <w:rPr>
          <w:rFonts w:ascii="Calibri" w:hAnsi="Calibri" w:cs="Calibri"/>
        </w:rPr>
      </w:pPr>
      <w:r w:rsidRPr="00906E38">
        <w:rPr>
          <w:rFonts w:ascii="Calibri" w:hAnsi="Calibri" w:cs="Calibri"/>
          <w:b/>
          <w:bCs/>
        </w:rPr>
        <w:t>College of Healthcare Professionals</w:t>
      </w:r>
      <w:r>
        <w:rPr>
          <w:rFonts w:ascii="Calibri" w:hAnsi="Calibri" w:cs="Calibri"/>
        </w:rPr>
        <w:t>:</w:t>
      </w:r>
    </w:p>
    <w:p w14:paraId="2E504083" w14:textId="75509C89" w:rsidR="00906E38" w:rsidRDefault="00906E38" w:rsidP="00795887">
      <w:pPr>
        <w:pStyle w:val="ListParagraph"/>
        <w:numPr>
          <w:ilvl w:val="0"/>
          <w:numId w:val="46"/>
        </w:numPr>
        <w:rPr>
          <w:rFonts w:ascii="Calibri" w:hAnsi="Calibri" w:cs="Calibri"/>
        </w:rPr>
      </w:pPr>
      <w:r>
        <w:rPr>
          <w:rFonts w:ascii="Calibri" w:hAnsi="Calibri" w:cs="Calibri"/>
        </w:rPr>
        <w:t xml:space="preserve">Short Term and Stackable: all programs are industry recognized and lead to certifications and jobs. Students start in a short stackable certificate program rather than a multiple year degree program, promoting early success and beginning their path to a degree program, promoting early </w:t>
      </w:r>
      <w:proofErr w:type="gramStart"/>
      <w:r>
        <w:rPr>
          <w:rFonts w:ascii="Calibri" w:hAnsi="Calibri" w:cs="Calibri"/>
        </w:rPr>
        <w:t>success</w:t>
      </w:r>
      <w:proofErr w:type="gramEnd"/>
      <w:r>
        <w:rPr>
          <w:rFonts w:ascii="Calibri" w:hAnsi="Calibri" w:cs="Calibri"/>
        </w:rPr>
        <w:t xml:space="preserve"> and beginning their path to a degree program while remaining employed in a steady, </w:t>
      </w:r>
      <w:r w:rsidR="00235CC5">
        <w:rPr>
          <w:rFonts w:ascii="Calibri" w:hAnsi="Calibri" w:cs="Calibri"/>
        </w:rPr>
        <w:t>full-time</w:t>
      </w:r>
      <w:r>
        <w:rPr>
          <w:rFonts w:ascii="Calibri" w:hAnsi="Calibri" w:cs="Calibri"/>
        </w:rPr>
        <w:t xml:space="preserve"> healthcare </w:t>
      </w:r>
      <w:r w:rsidR="00235CC5">
        <w:rPr>
          <w:rFonts w:ascii="Calibri" w:hAnsi="Calibri" w:cs="Calibri"/>
        </w:rPr>
        <w:t>job.</w:t>
      </w:r>
    </w:p>
    <w:p w14:paraId="0B282B67" w14:textId="0581FF00" w:rsidR="00906E38" w:rsidRDefault="00906E38" w:rsidP="00795887">
      <w:pPr>
        <w:pStyle w:val="ListParagraph"/>
        <w:numPr>
          <w:ilvl w:val="0"/>
          <w:numId w:val="46"/>
        </w:numPr>
        <w:rPr>
          <w:rFonts w:ascii="Calibri" w:hAnsi="Calibri" w:cs="Calibri"/>
        </w:rPr>
      </w:pPr>
      <w:r>
        <w:rPr>
          <w:rFonts w:ascii="Calibri" w:hAnsi="Calibri" w:cs="Calibri"/>
        </w:rPr>
        <w:t xml:space="preserve">Support flexible but structured environment to working adult learners – blended, </w:t>
      </w:r>
      <w:proofErr w:type="gramStart"/>
      <w:r>
        <w:rPr>
          <w:rFonts w:ascii="Calibri" w:hAnsi="Calibri" w:cs="Calibri"/>
        </w:rPr>
        <w:t>online</w:t>
      </w:r>
      <w:proofErr w:type="gramEnd"/>
      <w:r>
        <w:rPr>
          <w:rFonts w:ascii="Calibri" w:hAnsi="Calibri" w:cs="Calibri"/>
        </w:rPr>
        <w:t xml:space="preserve"> and stackable program offerings give students flexible options to learn on their schedule in a time and cost-efficient </w:t>
      </w:r>
      <w:r w:rsidR="00235CC5">
        <w:rPr>
          <w:rFonts w:ascii="Calibri" w:hAnsi="Calibri" w:cs="Calibri"/>
        </w:rPr>
        <w:t>manner.</w:t>
      </w:r>
    </w:p>
    <w:p w14:paraId="582747BB" w14:textId="61EFC381" w:rsidR="00906E38" w:rsidRDefault="00906E38" w:rsidP="00795887">
      <w:pPr>
        <w:pStyle w:val="ListParagraph"/>
        <w:numPr>
          <w:ilvl w:val="0"/>
          <w:numId w:val="46"/>
        </w:numPr>
        <w:rPr>
          <w:rFonts w:ascii="Calibri" w:hAnsi="Calibri" w:cs="Calibri"/>
        </w:rPr>
      </w:pPr>
      <w:r>
        <w:rPr>
          <w:rFonts w:ascii="Calibri" w:hAnsi="Calibri" w:cs="Calibri"/>
        </w:rPr>
        <w:t xml:space="preserve">Provide student support in and outside the classroom with student advising, faculty and </w:t>
      </w:r>
      <w:r w:rsidR="0038437E">
        <w:rPr>
          <w:rFonts w:ascii="Calibri" w:hAnsi="Calibri" w:cs="Calibri"/>
        </w:rPr>
        <w:t xml:space="preserve">advisor </w:t>
      </w:r>
      <w:r>
        <w:rPr>
          <w:rFonts w:ascii="Calibri" w:hAnsi="Calibri" w:cs="Calibri"/>
        </w:rPr>
        <w:t>support</w:t>
      </w:r>
      <w:r w:rsidR="0038437E">
        <w:rPr>
          <w:rFonts w:ascii="Calibri" w:hAnsi="Calibri" w:cs="Calibri"/>
        </w:rPr>
        <w:t xml:space="preserve">, consistent student assistance programs that connect students to resources including childcare, wellness coaches and other wrap around </w:t>
      </w:r>
      <w:r w:rsidR="00235CC5">
        <w:rPr>
          <w:rFonts w:ascii="Calibri" w:hAnsi="Calibri" w:cs="Calibri"/>
        </w:rPr>
        <w:t>services.</w:t>
      </w:r>
    </w:p>
    <w:p w14:paraId="7935A245" w14:textId="3BF31008" w:rsidR="00795887" w:rsidRDefault="00795887" w:rsidP="00795887">
      <w:pPr>
        <w:ind w:left="720" w:firstLine="720"/>
        <w:rPr>
          <w:rFonts w:ascii="Calibri" w:hAnsi="Calibri" w:cs="Calibri"/>
        </w:rPr>
      </w:pPr>
      <w:r w:rsidRPr="00795887">
        <w:rPr>
          <w:rFonts w:ascii="Calibri" w:hAnsi="Calibri" w:cs="Calibri"/>
          <w:b/>
          <w:bCs/>
        </w:rPr>
        <w:t>Workforce Solutions of West Central Texas</w:t>
      </w:r>
      <w:r>
        <w:rPr>
          <w:rFonts w:ascii="Calibri" w:hAnsi="Calibri" w:cs="Calibri"/>
        </w:rPr>
        <w:t>:</w:t>
      </w:r>
    </w:p>
    <w:p w14:paraId="7B76A8C0" w14:textId="7C56D061" w:rsidR="00795887" w:rsidRDefault="00795887" w:rsidP="00795887">
      <w:pPr>
        <w:pStyle w:val="ListParagraph"/>
        <w:numPr>
          <w:ilvl w:val="0"/>
          <w:numId w:val="47"/>
        </w:numPr>
        <w:rPr>
          <w:rFonts w:ascii="Calibri" w:hAnsi="Calibri" w:cs="Calibri"/>
        </w:rPr>
      </w:pPr>
      <w:r>
        <w:rPr>
          <w:rFonts w:ascii="Calibri" w:hAnsi="Calibri" w:cs="Calibri"/>
        </w:rPr>
        <w:t xml:space="preserve">Local workforce services should remain aligned with state </w:t>
      </w:r>
      <w:r w:rsidR="00235CC5">
        <w:rPr>
          <w:rFonts w:ascii="Calibri" w:hAnsi="Calibri" w:cs="Calibri"/>
        </w:rPr>
        <w:t>goals.</w:t>
      </w:r>
    </w:p>
    <w:p w14:paraId="20251039" w14:textId="6F55A047" w:rsidR="00795887" w:rsidRDefault="00795887" w:rsidP="00795887">
      <w:pPr>
        <w:pStyle w:val="ListParagraph"/>
        <w:numPr>
          <w:ilvl w:val="0"/>
          <w:numId w:val="47"/>
        </w:numPr>
        <w:rPr>
          <w:rFonts w:ascii="Calibri" w:hAnsi="Calibri" w:cs="Calibri"/>
        </w:rPr>
      </w:pPr>
      <w:r>
        <w:rPr>
          <w:rFonts w:ascii="Calibri" w:hAnsi="Calibri" w:cs="Calibri"/>
        </w:rPr>
        <w:t xml:space="preserve">Common services and performance metrics across all boards with customized strategies based on local </w:t>
      </w:r>
      <w:r w:rsidR="00235CC5">
        <w:rPr>
          <w:rFonts w:ascii="Calibri" w:hAnsi="Calibri" w:cs="Calibri"/>
        </w:rPr>
        <w:t>needs.</w:t>
      </w:r>
    </w:p>
    <w:p w14:paraId="1620660D" w14:textId="1700FADC" w:rsidR="00795887" w:rsidRDefault="00795887" w:rsidP="00795887">
      <w:pPr>
        <w:pStyle w:val="ListParagraph"/>
        <w:numPr>
          <w:ilvl w:val="0"/>
          <w:numId w:val="47"/>
        </w:numPr>
        <w:rPr>
          <w:rFonts w:ascii="Calibri" w:hAnsi="Calibri" w:cs="Calibri"/>
        </w:rPr>
      </w:pPr>
      <w:r>
        <w:rPr>
          <w:rFonts w:ascii="Calibri" w:hAnsi="Calibri" w:cs="Calibri"/>
        </w:rPr>
        <w:t>Multiple strategies essential to impact outcomes</w:t>
      </w:r>
    </w:p>
    <w:p w14:paraId="1476552C" w14:textId="79AE89C1" w:rsidR="00795887" w:rsidRDefault="00795887" w:rsidP="00795887">
      <w:pPr>
        <w:pStyle w:val="ListParagraph"/>
        <w:numPr>
          <w:ilvl w:val="0"/>
          <w:numId w:val="47"/>
        </w:numPr>
        <w:rPr>
          <w:rFonts w:ascii="Calibri" w:hAnsi="Calibri" w:cs="Calibri"/>
        </w:rPr>
      </w:pPr>
      <w:r>
        <w:rPr>
          <w:rFonts w:ascii="Calibri" w:hAnsi="Calibri" w:cs="Calibri"/>
        </w:rPr>
        <w:t xml:space="preserve">Collaborative partnerships of business, education, </w:t>
      </w:r>
      <w:proofErr w:type="gramStart"/>
      <w:r>
        <w:rPr>
          <w:rFonts w:ascii="Calibri" w:hAnsi="Calibri" w:cs="Calibri"/>
        </w:rPr>
        <w:t>workforce</w:t>
      </w:r>
      <w:proofErr w:type="gramEnd"/>
      <w:r>
        <w:rPr>
          <w:rFonts w:ascii="Calibri" w:hAnsi="Calibri" w:cs="Calibri"/>
        </w:rPr>
        <w:t xml:space="preserve"> and community partners create greater alignment, sustainability and potential to </w:t>
      </w:r>
      <w:r w:rsidR="00235CC5">
        <w:rPr>
          <w:rFonts w:ascii="Calibri" w:hAnsi="Calibri" w:cs="Calibri"/>
        </w:rPr>
        <w:t>scale.</w:t>
      </w:r>
    </w:p>
    <w:p w14:paraId="24A30BC7" w14:textId="6E955B24" w:rsidR="00795887" w:rsidRDefault="002E7C0A" w:rsidP="00795887">
      <w:pPr>
        <w:pStyle w:val="ListParagraph"/>
        <w:numPr>
          <w:ilvl w:val="0"/>
          <w:numId w:val="47"/>
        </w:numPr>
        <w:rPr>
          <w:rFonts w:ascii="Calibri" w:hAnsi="Calibri" w:cs="Calibri"/>
        </w:rPr>
      </w:pPr>
      <w:r>
        <w:rPr>
          <w:rFonts w:ascii="Calibri" w:hAnsi="Calibri" w:cs="Calibri"/>
        </w:rPr>
        <w:t>Intermediary</w:t>
      </w:r>
      <w:r w:rsidR="00795887">
        <w:rPr>
          <w:rFonts w:ascii="Calibri" w:hAnsi="Calibri" w:cs="Calibri"/>
        </w:rPr>
        <w:t xml:space="preserve">/partnership manager is crucial in rural regions with limited capacity and </w:t>
      </w:r>
      <w:r w:rsidR="00235CC5">
        <w:rPr>
          <w:rFonts w:ascii="Calibri" w:hAnsi="Calibri" w:cs="Calibri"/>
        </w:rPr>
        <w:t>resources.</w:t>
      </w:r>
    </w:p>
    <w:p w14:paraId="2FE4A144" w14:textId="77777777" w:rsidR="008A36A6" w:rsidRDefault="008A36A6" w:rsidP="00EB5930">
      <w:pPr>
        <w:pStyle w:val="ListParagraph"/>
        <w:ind w:left="2160"/>
        <w:rPr>
          <w:rFonts w:ascii="Calibri" w:hAnsi="Calibri" w:cs="Calibri"/>
        </w:rPr>
      </w:pPr>
    </w:p>
    <w:p w14:paraId="64DEC569" w14:textId="77777777" w:rsidR="00EB5930" w:rsidRDefault="00EB5930" w:rsidP="00EB5930">
      <w:pPr>
        <w:pStyle w:val="ListParagraph"/>
        <w:ind w:left="2160"/>
        <w:rPr>
          <w:rFonts w:ascii="Calibri" w:hAnsi="Calibri" w:cs="Calibri"/>
        </w:rPr>
      </w:pPr>
    </w:p>
    <w:p w14:paraId="3F097FF1" w14:textId="29B18C21" w:rsidR="003921F5" w:rsidRDefault="007B7DE1" w:rsidP="007B7DE1">
      <w:pPr>
        <w:pStyle w:val="ListParagraph"/>
        <w:numPr>
          <w:ilvl w:val="0"/>
          <w:numId w:val="1"/>
        </w:numPr>
        <w:rPr>
          <w:rFonts w:ascii="Calibri" w:hAnsi="Calibri" w:cs="Calibri"/>
          <w:b/>
          <w:bCs/>
        </w:rPr>
      </w:pPr>
      <w:r w:rsidRPr="005A393E">
        <w:rPr>
          <w:rFonts w:ascii="Calibri" w:hAnsi="Calibri" w:cs="Calibri"/>
          <w:b/>
          <w:bCs/>
        </w:rPr>
        <w:t>State Agency Roles</w:t>
      </w:r>
    </w:p>
    <w:p w14:paraId="07121642" w14:textId="77777777" w:rsidR="002860C4" w:rsidRPr="002E3E8E" w:rsidRDefault="002860C4" w:rsidP="002860C4">
      <w:pPr>
        <w:pStyle w:val="ListParagraph"/>
        <w:numPr>
          <w:ilvl w:val="1"/>
          <w:numId w:val="10"/>
        </w:numPr>
        <w:spacing w:before="80" w:after="80" w:line="240" w:lineRule="auto"/>
        <w:ind w:left="1170" w:hanging="270"/>
        <w:rPr>
          <w:rStyle w:val="normaltextrun"/>
          <w:rFonts w:ascii="Calibri" w:eastAsia="Aptos" w:hAnsi="Calibri" w:cs="Calibri"/>
          <w:color w:val="156082" w:themeColor="accent1"/>
        </w:rPr>
      </w:pPr>
      <w:r w:rsidRPr="002E3E8E">
        <w:rPr>
          <w:rStyle w:val="normaltextrun"/>
          <w:rFonts w:ascii="Calibri" w:eastAsia="Aptos" w:hAnsi="Calibri" w:cs="Calibri"/>
          <w:b/>
          <w:bCs/>
        </w:rPr>
        <w:t>Texas Workforce Commission</w:t>
      </w:r>
      <w:r w:rsidRPr="002E3E8E">
        <w:rPr>
          <w:rStyle w:val="normaltextrun"/>
          <w:rFonts w:ascii="Calibri" w:eastAsia="Aptos" w:hAnsi="Calibri" w:cs="Calibri"/>
        </w:rPr>
        <w:t xml:space="preserve"> </w:t>
      </w:r>
    </w:p>
    <w:p w14:paraId="20878C01" w14:textId="5F55FB48" w:rsidR="00462670" w:rsidRDefault="002860C4" w:rsidP="00881EAD">
      <w:pPr>
        <w:pStyle w:val="ListParagraph"/>
        <w:numPr>
          <w:ilvl w:val="2"/>
          <w:numId w:val="10"/>
        </w:numPr>
        <w:spacing w:before="80" w:after="80" w:line="240" w:lineRule="auto"/>
        <w:ind w:left="1800" w:hanging="270"/>
        <w:rPr>
          <w:rStyle w:val="normaltextrun"/>
          <w:rFonts w:ascii="Calibri" w:eastAsia="Aptos" w:hAnsi="Calibri" w:cs="Calibri"/>
        </w:rPr>
      </w:pPr>
      <w:r w:rsidRPr="00462670">
        <w:rPr>
          <w:rStyle w:val="normaltextrun"/>
          <w:rFonts w:ascii="Calibri" w:eastAsia="Aptos" w:hAnsi="Calibri" w:cs="Calibri"/>
        </w:rPr>
        <w:t>Kerry Ballast, Deputy Division Director, Workforce Education</w:t>
      </w:r>
      <w:r w:rsidR="00E25F2F" w:rsidRPr="00462670">
        <w:rPr>
          <w:rStyle w:val="normaltextrun"/>
          <w:rFonts w:ascii="Calibri" w:eastAsia="Aptos" w:hAnsi="Calibri" w:cs="Calibri"/>
        </w:rPr>
        <w:t xml:space="preserve">: </w:t>
      </w:r>
      <w:r w:rsidR="00E01121" w:rsidRPr="00462670">
        <w:rPr>
          <w:rStyle w:val="normaltextrun"/>
          <w:rFonts w:ascii="Calibri" w:eastAsia="Aptos" w:hAnsi="Calibri" w:cs="Calibri"/>
        </w:rPr>
        <w:t>t</w:t>
      </w:r>
      <w:r w:rsidR="00AB083F" w:rsidRPr="00462670">
        <w:rPr>
          <w:rStyle w:val="normaltextrun"/>
          <w:rFonts w:ascii="Calibri" w:eastAsia="Aptos" w:hAnsi="Calibri" w:cs="Calibri"/>
        </w:rPr>
        <w:t xml:space="preserve">hrough the </w:t>
      </w:r>
      <w:r w:rsidR="00E01121" w:rsidRPr="00462670">
        <w:rPr>
          <w:rStyle w:val="normaltextrun"/>
          <w:rFonts w:ascii="Calibri" w:eastAsia="Aptos" w:hAnsi="Calibri" w:cs="Calibri"/>
        </w:rPr>
        <w:t xml:space="preserve">Tri-Agency </w:t>
      </w:r>
      <w:r w:rsidR="00AB083F" w:rsidRPr="00462670">
        <w:rPr>
          <w:rStyle w:val="normaltextrun"/>
          <w:rFonts w:ascii="Calibri" w:eastAsia="Aptos" w:hAnsi="Calibri" w:cs="Calibri"/>
        </w:rPr>
        <w:t xml:space="preserve">Workforce Initiative, TWC, TEA, and the THECB work together to help Texas grow in economic prosperity. The agency has </w:t>
      </w:r>
      <w:proofErr w:type="gramStart"/>
      <w:r w:rsidR="00AB083F" w:rsidRPr="00462670">
        <w:rPr>
          <w:rStyle w:val="normaltextrun"/>
          <w:rFonts w:ascii="Calibri" w:eastAsia="Aptos" w:hAnsi="Calibri" w:cs="Calibri"/>
        </w:rPr>
        <w:t>3</w:t>
      </w:r>
      <w:proofErr w:type="gramEnd"/>
      <w:r w:rsidR="00AB083F" w:rsidRPr="00462670">
        <w:rPr>
          <w:rStyle w:val="normaltextrun"/>
          <w:rFonts w:ascii="Calibri" w:eastAsia="Aptos" w:hAnsi="Calibri" w:cs="Calibri"/>
        </w:rPr>
        <w:t xml:space="preserve"> priorities: pathways, support (advising, wrap around supports), and infrastructure through data sharing</w:t>
      </w:r>
      <w:r w:rsidR="00E81524" w:rsidRPr="00462670">
        <w:rPr>
          <w:rStyle w:val="normaltextrun"/>
          <w:rFonts w:ascii="Calibri" w:eastAsia="Aptos" w:hAnsi="Calibri" w:cs="Calibri"/>
        </w:rPr>
        <w:t>.</w:t>
      </w:r>
      <w:r w:rsidR="004339D2" w:rsidRPr="00462670">
        <w:rPr>
          <w:rStyle w:val="normaltextrun"/>
          <w:rFonts w:ascii="Calibri" w:eastAsia="Aptos" w:hAnsi="Calibri" w:cs="Calibri"/>
        </w:rPr>
        <w:t xml:space="preserve"> An example of the </w:t>
      </w:r>
      <w:r w:rsidR="004424A0" w:rsidRPr="00462670">
        <w:rPr>
          <w:rStyle w:val="normaltextrun"/>
          <w:rFonts w:ascii="Calibri" w:eastAsia="Aptos" w:hAnsi="Calibri" w:cs="Calibri"/>
        </w:rPr>
        <w:t>collaboration is the Texas Regional Pathways Network</w:t>
      </w:r>
      <w:r w:rsidR="00FF5BDC" w:rsidRPr="00462670">
        <w:rPr>
          <w:rStyle w:val="normaltextrun"/>
          <w:rFonts w:ascii="Calibri" w:eastAsia="Aptos" w:hAnsi="Calibri" w:cs="Calibri"/>
        </w:rPr>
        <w:t xml:space="preserve">, which </w:t>
      </w:r>
      <w:r w:rsidR="002C230B" w:rsidRPr="00462670">
        <w:rPr>
          <w:rStyle w:val="normaltextrun"/>
          <w:rFonts w:ascii="Calibri" w:eastAsia="Aptos" w:hAnsi="Calibri" w:cs="Calibri"/>
        </w:rPr>
        <w:t xml:space="preserve">provides a compilation of industry-recognized credential lists for CTE programs, and the TX Teachers Apprenticeship Advisory committee. </w:t>
      </w:r>
      <w:r w:rsidR="0087114A" w:rsidRPr="00462670">
        <w:rPr>
          <w:rStyle w:val="normaltextrun"/>
          <w:rFonts w:ascii="Calibri" w:eastAsia="Aptos" w:hAnsi="Calibri" w:cs="Calibri"/>
        </w:rPr>
        <w:t xml:space="preserve">In addition, </w:t>
      </w:r>
      <w:proofErr w:type="gramStart"/>
      <w:r w:rsidR="0087114A" w:rsidRPr="00462670">
        <w:rPr>
          <w:rStyle w:val="normaltextrun"/>
          <w:rFonts w:ascii="Calibri" w:eastAsia="Aptos" w:hAnsi="Calibri" w:cs="Calibri"/>
        </w:rPr>
        <w:t xml:space="preserve">locally </w:t>
      </w:r>
      <w:r w:rsidR="003F4C54" w:rsidRPr="00462670">
        <w:rPr>
          <w:rStyle w:val="normaltextrun"/>
          <w:rFonts w:ascii="Calibri" w:eastAsia="Aptos" w:hAnsi="Calibri" w:cs="Calibri"/>
        </w:rPr>
        <w:t>TWD works</w:t>
      </w:r>
      <w:proofErr w:type="gramEnd"/>
      <w:r w:rsidR="003F4C54" w:rsidRPr="00462670">
        <w:rPr>
          <w:rStyle w:val="normaltextrun"/>
          <w:rFonts w:ascii="Calibri" w:eastAsia="Aptos" w:hAnsi="Calibri" w:cs="Calibri"/>
        </w:rPr>
        <w:t xml:space="preserve"> to build partnerships to deliver training needed in local areas. Partnerships include economic development councils, industry par</w:t>
      </w:r>
      <w:r w:rsidR="00E05D97" w:rsidRPr="00462670">
        <w:rPr>
          <w:rStyle w:val="normaltextrun"/>
          <w:rFonts w:ascii="Calibri" w:eastAsia="Aptos" w:hAnsi="Calibri" w:cs="Calibri"/>
        </w:rPr>
        <w:t xml:space="preserve">tners, non-profit organizations, and public colleges. </w:t>
      </w:r>
      <w:r w:rsidR="004418B8" w:rsidRPr="00462670">
        <w:rPr>
          <w:rStyle w:val="normaltextrun"/>
          <w:rFonts w:ascii="Calibri" w:eastAsia="Aptos" w:hAnsi="Calibri" w:cs="Calibri"/>
        </w:rPr>
        <w:t xml:space="preserve">Ms. Ballast addressed how </w:t>
      </w:r>
      <w:r w:rsidR="0057621A" w:rsidRPr="00462670">
        <w:rPr>
          <w:rStyle w:val="normaltextrun"/>
          <w:rFonts w:ascii="Calibri" w:eastAsia="Aptos" w:hAnsi="Calibri" w:cs="Calibri"/>
        </w:rPr>
        <w:t xml:space="preserve">TWC works together to plan for workforce needs, both at the state and local level. </w:t>
      </w:r>
      <w:r w:rsidR="004D7C7F" w:rsidRPr="00462670">
        <w:rPr>
          <w:rStyle w:val="normaltextrun"/>
          <w:rFonts w:ascii="Calibri" w:eastAsia="Aptos" w:hAnsi="Calibri" w:cs="Calibri"/>
        </w:rPr>
        <w:t xml:space="preserve">A strategic plan </w:t>
      </w:r>
      <w:proofErr w:type="gramStart"/>
      <w:r w:rsidR="004D7C7F" w:rsidRPr="00462670">
        <w:rPr>
          <w:rStyle w:val="normaltextrun"/>
          <w:rFonts w:ascii="Calibri" w:eastAsia="Aptos" w:hAnsi="Calibri" w:cs="Calibri"/>
        </w:rPr>
        <w:t>is developed</w:t>
      </w:r>
      <w:proofErr w:type="gramEnd"/>
      <w:r w:rsidR="004D7C7F" w:rsidRPr="00462670">
        <w:rPr>
          <w:rStyle w:val="normaltextrun"/>
          <w:rFonts w:ascii="Calibri" w:eastAsia="Aptos" w:hAnsi="Calibri" w:cs="Calibri"/>
        </w:rPr>
        <w:t xml:space="preserve">. </w:t>
      </w:r>
      <w:r w:rsidR="0015128E" w:rsidRPr="00462670">
        <w:rPr>
          <w:rStyle w:val="normaltextrun"/>
          <w:rFonts w:ascii="Calibri" w:eastAsia="Aptos" w:hAnsi="Calibri" w:cs="Calibri"/>
        </w:rPr>
        <w:t xml:space="preserve">Healthcare </w:t>
      </w:r>
      <w:r w:rsidR="0015128E" w:rsidRPr="00462670">
        <w:rPr>
          <w:rStyle w:val="normaltextrun"/>
          <w:rFonts w:ascii="Calibri" w:eastAsia="Aptos" w:hAnsi="Calibri" w:cs="Calibri"/>
        </w:rPr>
        <w:lastRenderedPageBreak/>
        <w:t xml:space="preserve">professions </w:t>
      </w:r>
      <w:proofErr w:type="gramStart"/>
      <w:r w:rsidR="0015128E" w:rsidRPr="00462670">
        <w:rPr>
          <w:rStyle w:val="normaltextrun"/>
          <w:rFonts w:ascii="Calibri" w:eastAsia="Aptos" w:hAnsi="Calibri" w:cs="Calibri"/>
        </w:rPr>
        <w:t>are included</w:t>
      </w:r>
      <w:proofErr w:type="gramEnd"/>
      <w:r w:rsidR="0015128E" w:rsidRPr="00462670">
        <w:rPr>
          <w:rStyle w:val="normaltextrun"/>
          <w:rFonts w:ascii="Calibri" w:eastAsia="Aptos" w:hAnsi="Calibri" w:cs="Calibri"/>
        </w:rPr>
        <w:t xml:space="preserve"> in state and local workforce planning processes. The Workforce Innovation and Opportunity Act (W</w:t>
      </w:r>
      <w:r w:rsidR="007A09EB" w:rsidRPr="00462670">
        <w:rPr>
          <w:rStyle w:val="normaltextrun"/>
          <w:rFonts w:ascii="Calibri" w:eastAsia="Aptos" w:hAnsi="Calibri" w:cs="Calibri"/>
        </w:rPr>
        <w:t>IOA)</w:t>
      </w:r>
      <w:r w:rsidR="00EF52D6" w:rsidRPr="00462670">
        <w:rPr>
          <w:rStyle w:val="normaltextrun"/>
          <w:rFonts w:ascii="Calibri" w:eastAsia="Aptos" w:hAnsi="Calibri" w:cs="Calibri"/>
        </w:rPr>
        <w:t xml:space="preserve"> requires that state and local workforce development boards develop four-year plans. </w:t>
      </w:r>
      <w:r w:rsidR="00AD35E0" w:rsidRPr="00462670">
        <w:rPr>
          <w:rStyle w:val="normaltextrun"/>
          <w:rFonts w:ascii="Calibri" w:eastAsia="Aptos" w:hAnsi="Calibri" w:cs="Calibri"/>
        </w:rPr>
        <w:t xml:space="preserve">The plans must </w:t>
      </w:r>
      <w:proofErr w:type="gramStart"/>
      <w:r w:rsidR="00AD35E0" w:rsidRPr="00462670">
        <w:rPr>
          <w:rStyle w:val="normaltextrun"/>
          <w:rFonts w:ascii="Calibri" w:eastAsia="Aptos" w:hAnsi="Calibri" w:cs="Calibri"/>
        </w:rPr>
        <w:t xml:space="preserve">be </w:t>
      </w:r>
      <w:r w:rsidR="00067843" w:rsidRPr="00462670">
        <w:rPr>
          <w:rStyle w:val="normaltextrun"/>
          <w:rFonts w:ascii="Calibri" w:eastAsia="Aptos" w:hAnsi="Calibri" w:cs="Calibri"/>
        </w:rPr>
        <w:t>updated</w:t>
      </w:r>
      <w:proofErr w:type="gramEnd"/>
      <w:r w:rsidR="00067843" w:rsidRPr="00462670">
        <w:rPr>
          <w:rStyle w:val="normaltextrun"/>
          <w:rFonts w:ascii="Calibri" w:eastAsia="Aptos" w:hAnsi="Calibri" w:cs="Calibri"/>
        </w:rPr>
        <w:t xml:space="preserve"> or</w:t>
      </w:r>
      <w:r w:rsidR="00AD35E0" w:rsidRPr="00462670">
        <w:rPr>
          <w:rStyle w:val="normaltextrun"/>
          <w:rFonts w:ascii="Calibri" w:eastAsia="Aptos" w:hAnsi="Calibri" w:cs="Calibri"/>
        </w:rPr>
        <w:t xml:space="preserve"> modified every 2 years. </w:t>
      </w:r>
      <w:r w:rsidR="00067843" w:rsidRPr="00462670">
        <w:rPr>
          <w:rStyle w:val="normaltextrun"/>
          <w:rFonts w:ascii="Calibri" w:eastAsia="Aptos" w:hAnsi="Calibri" w:cs="Calibri"/>
        </w:rPr>
        <w:t xml:space="preserve">Community input </w:t>
      </w:r>
      <w:proofErr w:type="gramStart"/>
      <w:r w:rsidR="00067843" w:rsidRPr="00462670">
        <w:rPr>
          <w:rStyle w:val="normaltextrun"/>
          <w:rFonts w:ascii="Calibri" w:eastAsia="Aptos" w:hAnsi="Calibri" w:cs="Calibri"/>
        </w:rPr>
        <w:t>is required</w:t>
      </w:r>
      <w:proofErr w:type="gramEnd"/>
      <w:r w:rsidR="00067843" w:rsidRPr="00462670">
        <w:rPr>
          <w:rStyle w:val="normaltextrun"/>
          <w:rFonts w:ascii="Calibri" w:eastAsia="Aptos" w:hAnsi="Calibri" w:cs="Calibri"/>
        </w:rPr>
        <w:t xml:space="preserve">. </w:t>
      </w:r>
      <w:r w:rsidR="00E351ED" w:rsidRPr="00462670">
        <w:rPr>
          <w:rStyle w:val="normaltextrun"/>
          <w:rFonts w:ascii="Calibri" w:eastAsia="Aptos" w:hAnsi="Calibri" w:cs="Calibri"/>
        </w:rPr>
        <w:t xml:space="preserve">Texas submits a comprehensive workforce development strategic plan called the WIOA Combined State Plan to the US Department of Labor and Education. The Combined State Plan serves as a roadmap for Texas’ workforce development efforts. </w:t>
      </w:r>
      <w:r w:rsidR="00E04D77" w:rsidRPr="00462670">
        <w:rPr>
          <w:rStyle w:val="normaltextrun"/>
          <w:rFonts w:ascii="Calibri" w:eastAsia="Aptos" w:hAnsi="Calibri" w:cs="Calibri"/>
        </w:rPr>
        <w:t xml:space="preserve">It includes the state’s shared vision and goals, alignment of strategies, coordinated </w:t>
      </w:r>
      <w:r w:rsidR="005A7437" w:rsidRPr="00462670">
        <w:rPr>
          <w:rStyle w:val="normaltextrun"/>
          <w:rFonts w:ascii="Calibri" w:eastAsia="Aptos" w:hAnsi="Calibri" w:cs="Calibri"/>
        </w:rPr>
        <w:t>service delivery, and connections between job seekers and employers.</w:t>
      </w:r>
      <w:r w:rsidR="00E71FA9" w:rsidRPr="00462670">
        <w:rPr>
          <w:rStyle w:val="normaltextrun"/>
          <w:rFonts w:ascii="Calibri" w:eastAsia="Aptos" w:hAnsi="Calibri" w:cs="Calibri"/>
        </w:rPr>
        <w:t xml:space="preserve"> It </w:t>
      </w:r>
      <w:proofErr w:type="gramStart"/>
      <w:r w:rsidR="00E71FA9" w:rsidRPr="00462670">
        <w:rPr>
          <w:rStyle w:val="normaltextrun"/>
          <w:rFonts w:ascii="Calibri" w:eastAsia="Aptos" w:hAnsi="Calibri" w:cs="Calibri"/>
        </w:rPr>
        <w:t>is reviewed</w:t>
      </w:r>
      <w:proofErr w:type="gramEnd"/>
      <w:r w:rsidR="00E71FA9" w:rsidRPr="00462670">
        <w:rPr>
          <w:rStyle w:val="normaltextrun"/>
          <w:rFonts w:ascii="Calibri" w:eastAsia="Aptos" w:hAnsi="Calibri" w:cs="Calibri"/>
        </w:rPr>
        <w:t xml:space="preserve"> by the Governor’s office before being submitted to the federal agencies. </w:t>
      </w:r>
      <w:r w:rsidR="00A91DE6" w:rsidRPr="00462670">
        <w:rPr>
          <w:rStyle w:val="normaltextrun"/>
          <w:rFonts w:ascii="Calibri" w:eastAsia="Aptos" w:hAnsi="Calibri" w:cs="Calibri"/>
        </w:rPr>
        <w:t xml:space="preserve">Workforce planning </w:t>
      </w:r>
      <w:proofErr w:type="gramStart"/>
      <w:r w:rsidR="00A91DE6" w:rsidRPr="00462670">
        <w:rPr>
          <w:rStyle w:val="normaltextrun"/>
          <w:rFonts w:ascii="Calibri" w:eastAsia="Aptos" w:hAnsi="Calibri" w:cs="Calibri"/>
        </w:rPr>
        <w:t>is done</w:t>
      </w:r>
      <w:proofErr w:type="gramEnd"/>
      <w:r w:rsidR="00A91DE6" w:rsidRPr="00462670">
        <w:rPr>
          <w:rStyle w:val="normaltextrun"/>
          <w:rFonts w:ascii="Calibri" w:eastAsia="Aptos" w:hAnsi="Calibri" w:cs="Calibri"/>
        </w:rPr>
        <w:t xml:space="preserve"> through local workforce development boards.</w:t>
      </w:r>
      <w:r w:rsidR="00DD0624" w:rsidRPr="00462670">
        <w:rPr>
          <w:rStyle w:val="normaltextrun"/>
          <w:rFonts w:ascii="Calibri" w:eastAsia="Aptos" w:hAnsi="Calibri" w:cs="Calibri"/>
        </w:rPr>
        <w:t xml:space="preserve"> In partnership with chief elected officials, </w:t>
      </w:r>
      <w:r w:rsidR="00235CC5" w:rsidRPr="00462670">
        <w:rPr>
          <w:rStyle w:val="normaltextrun"/>
          <w:rFonts w:ascii="Calibri" w:eastAsia="Aptos" w:hAnsi="Calibri" w:cs="Calibri"/>
        </w:rPr>
        <w:t>the local</w:t>
      </w:r>
      <w:r w:rsidR="00DD0624" w:rsidRPr="00462670">
        <w:rPr>
          <w:rStyle w:val="normaltextrun"/>
          <w:rFonts w:ascii="Calibri" w:eastAsia="Aptos" w:hAnsi="Calibri" w:cs="Calibri"/>
        </w:rPr>
        <w:t xml:space="preserve"> workforce development board </w:t>
      </w:r>
      <w:r w:rsidR="00235CC5" w:rsidRPr="00462670">
        <w:rPr>
          <w:rStyle w:val="normaltextrun"/>
          <w:rFonts w:ascii="Calibri" w:eastAsia="Aptos" w:hAnsi="Calibri" w:cs="Calibri"/>
        </w:rPr>
        <w:t>develops</w:t>
      </w:r>
      <w:r w:rsidR="00DD0624" w:rsidRPr="00462670">
        <w:rPr>
          <w:rStyle w:val="normaltextrun"/>
          <w:rFonts w:ascii="Calibri" w:eastAsia="Aptos" w:hAnsi="Calibri" w:cs="Calibri"/>
        </w:rPr>
        <w:t xml:space="preserve"> plans that identify and describe policies, procedures, and activities </w:t>
      </w:r>
      <w:proofErr w:type="gramStart"/>
      <w:r w:rsidR="00DD0624" w:rsidRPr="00462670">
        <w:rPr>
          <w:rStyle w:val="normaltextrun"/>
          <w:rFonts w:ascii="Calibri" w:eastAsia="Aptos" w:hAnsi="Calibri" w:cs="Calibri"/>
        </w:rPr>
        <w:t>carried out</w:t>
      </w:r>
      <w:proofErr w:type="gramEnd"/>
      <w:r w:rsidR="00DD0624" w:rsidRPr="00462670">
        <w:rPr>
          <w:rStyle w:val="normaltextrun"/>
          <w:rFonts w:ascii="Calibri" w:eastAsia="Aptos" w:hAnsi="Calibri" w:cs="Calibri"/>
        </w:rPr>
        <w:t xml:space="preserve"> in the workforce development area. Board plans have a strategic component (analysis of labor market needs, description of existing programs, evaluation of program effectiveness, and goals for workforce programs. </w:t>
      </w:r>
      <w:r w:rsidR="00B85F41" w:rsidRPr="00462670">
        <w:rPr>
          <w:rStyle w:val="normaltextrun"/>
          <w:rFonts w:ascii="Calibri" w:eastAsia="Aptos" w:hAnsi="Calibri" w:cs="Calibri"/>
        </w:rPr>
        <w:t xml:space="preserve">Plans also have an operational component that details </w:t>
      </w:r>
      <w:r w:rsidR="000F597D" w:rsidRPr="00462670">
        <w:rPr>
          <w:rStyle w:val="normaltextrun"/>
          <w:rFonts w:ascii="Calibri" w:eastAsia="Aptos" w:hAnsi="Calibri" w:cs="Calibri"/>
        </w:rPr>
        <w:t xml:space="preserve">how TWC resources will </w:t>
      </w:r>
      <w:proofErr w:type="gramStart"/>
      <w:r w:rsidR="000F597D" w:rsidRPr="00462670">
        <w:rPr>
          <w:rStyle w:val="normaltextrun"/>
          <w:rFonts w:ascii="Calibri" w:eastAsia="Aptos" w:hAnsi="Calibri" w:cs="Calibri"/>
        </w:rPr>
        <w:t>be used</w:t>
      </w:r>
      <w:proofErr w:type="gramEnd"/>
      <w:r w:rsidR="000F597D" w:rsidRPr="00462670">
        <w:rPr>
          <w:rStyle w:val="normaltextrun"/>
          <w:rFonts w:ascii="Calibri" w:eastAsia="Aptos" w:hAnsi="Calibri" w:cs="Calibri"/>
        </w:rPr>
        <w:t xml:space="preserve"> to achieve goals and objectives for the area.</w:t>
      </w:r>
      <w:r w:rsidR="00311A7C" w:rsidRPr="00462670">
        <w:rPr>
          <w:rStyle w:val="normaltextrun"/>
          <w:rFonts w:ascii="Calibri" w:eastAsia="Aptos" w:hAnsi="Calibri" w:cs="Calibri"/>
        </w:rPr>
        <w:t xml:space="preserve"> TWC provides technical assistance to local boards. TWC publishes resources outlining plan development, essential components, and information on Target Occupations, in-demand occupations, and in-demand industry lists. </w:t>
      </w:r>
      <w:r w:rsidR="005A25FF" w:rsidRPr="00462670">
        <w:rPr>
          <w:rStyle w:val="normaltextrun"/>
          <w:rFonts w:ascii="Calibri" w:eastAsia="Aptos" w:hAnsi="Calibri" w:cs="Calibri"/>
        </w:rPr>
        <w:t xml:space="preserve">Target occupations </w:t>
      </w:r>
      <w:proofErr w:type="gramStart"/>
      <w:r w:rsidR="005A25FF" w:rsidRPr="00462670">
        <w:rPr>
          <w:rStyle w:val="normaltextrun"/>
          <w:rFonts w:ascii="Calibri" w:eastAsia="Aptos" w:hAnsi="Calibri" w:cs="Calibri"/>
        </w:rPr>
        <w:t>are identified</w:t>
      </w:r>
      <w:proofErr w:type="gramEnd"/>
      <w:r w:rsidR="00430D99" w:rsidRPr="00462670">
        <w:rPr>
          <w:rStyle w:val="normaltextrun"/>
          <w:rFonts w:ascii="Calibri" w:eastAsia="Aptos" w:hAnsi="Calibri" w:cs="Calibri"/>
        </w:rPr>
        <w:t xml:space="preserve">. In-demand occupations/industries </w:t>
      </w:r>
      <w:proofErr w:type="gramStart"/>
      <w:r w:rsidR="00430D99" w:rsidRPr="00462670">
        <w:rPr>
          <w:rStyle w:val="normaltextrun"/>
          <w:rFonts w:ascii="Calibri" w:eastAsia="Aptos" w:hAnsi="Calibri" w:cs="Calibri"/>
        </w:rPr>
        <w:t>are used</w:t>
      </w:r>
      <w:proofErr w:type="gramEnd"/>
      <w:r w:rsidR="00430D99" w:rsidRPr="00462670">
        <w:rPr>
          <w:rStyle w:val="normaltextrun"/>
          <w:rFonts w:ascii="Calibri" w:eastAsia="Aptos" w:hAnsi="Calibri" w:cs="Calibri"/>
        </w:rPr>
        <w:t xml:space="preserve"> to focus workforce program planning in board areas. </w:t>
      </w:r>
      <w:r w:rsidR="008E1229" w:rsidRPr="00462670">
        <w:rPr>
          <w:rStyle w:val="normaltextrun"/>
          <w:rFonts w:ascii="Calibri" w:eastAsia="Aptos" w:hAnsi="Calibri" w:cs="Calibri"/>
        </w:rPr>
        <w:t xml:space="preserve">Target Occupations lists are composed of in-demand occupations with locally available training </w:t>
      </w:r>
      <w:r w:rsidR="00235CC5" w:rsidRPr="00462670">
        <w:rPr>
          <w:rStyle w:val="normaltextrun"/>
          <w:rFonts w:ascii="Calibri" w:eastAsia="Aptos" w:hAnsi="Calibri" w:cs="Calibri"/>
        </w:rPr>
        <w:t>programs and</w:t>
      </w:r>
      <w:r w:rsidR="00D44B17" w:rsidRPr="00462670">
        <w:rPr>
          <w:rStyle w:val="normaltextrun"/>
          <w:rFonts w:ascii="Calibri" w:eastAsia="Aptos" w:hAnsi="Calibri" w:cs="Calibri"/>
        </w:rPr>
        <w:t xml:space="preserve"> may drive program funds for training leading to employment with self-sufficient wages. The top </w:t>
      </w:r>
      <w:proofErr w:type="gramStart"/>
      <w:r w:rsidR="00D44B17" w:rsidRPr="00462670">
        <w:rPr>
          <w:rStyle w:val="normaltextrun"/>
          <w:rFonts w:ascii="Calibri" w:eastAsia="Aptos" w:hAnsi="Calibri" w:cs="Calibri"/>
        </w:rPr>
        <w:t>2</w:t>
      </w:r>
      <w:proofErr w:type="gramEnd"/>
      <w:r w:rsidR="00D44B17" w:rsidRPr="00462670">
        <w:rPr>
          <w:rStyle w:val="normaltextrun"/>
          <w:rFonts w:ascii="Calibri" w:eastAsia="Aptos" w:hAnsi="Calibri" w:cs="Calibri"/>
        </w:rPr>
        <w:t xml:space="preserve"> occupations on the list are Licensed Vocational nurs</w:t>
      </w:r>
      <w:r w:rsidR="00462670">
        <w:rPr>
          <w:rStyle w:val="normaltextrun"/>
          <w:rFonts w:ascii="Calibri" w:eastAsia="Aptos" w:hAnsi="Calibri" w:cs="Calibri"/>
        </w:rPr>
        <w:t>es</w:t>
      </w:r>
      <w:r w:rsidR="00D44B17" w:rsidRPr="00462670">
        <w:rPr>
          <w:rStyle w:val="normaltextrun"/>
          <w:rFonts w:ascii="Calibri" w:eastAsia="Aptos" w:hAnsi="Calibri" w:cs="Calibri"/>
        </w:rPr>
        <w:t>, and Registered Nurs</w:t>
      </w:r>
      <w:r w:rsidR="00462670">
        <w:rPr>
          <w:rStyle w:val="normaltextrun"/>
          <w:rFonts w:ascii="Calibri" w:eastAsia="Aptos" w:hAnsi="Calibri" w:cs="Calibri"/>
        </w:rPr>
        <w:t>es</w:t>
      </w:r>
      <w:r w:rsidR="0079176D">
        <w:rPr>
          <w:rStyle w:val="normaltextrun"/>
          <w:rFonts w:ascii="Calibri" w:eastAsia="Aptos" w:hAnsi="Calibri" w:cs="Calibri"/>
        </w:rPr>
        <w:t xml:space="preserve">. There are </w:t>
      </w:r>
      <w:proofErr w:type="gramStart"/>
      <w:r w:rsidR="0079176D">
        <w:rPr>
          <w:rStyle w:val="normaltextrun"/>
          <w:rFonts w:ascii="Calibri" w:eastAsia="Aptos" w:hAnsi="Calibri" w:cs="Calibri"/>
        </w:rPr>
        <w:t>28</w:t>
      </w:r>
      <w:proofErr w:type="gramEnd"/>
      <w:r w:rsidR="0079176D">
        <w:rPr>
          <w:rStyle w:val="normaltextrun"/>
          <w:rFonts w:ascii="Calibri" w:eastAsia="Aptos" w:hAnsi="Calibri" w:cs="Calibri"/>
        </w:rPr>
        <w:t xml:space="preserve"> workforce boards that identify LVN and RN on the Target Occupation List</w:t>
      </w:r>
      <w:r w:rsidR="00D44B17" w:rsidRPr="00462670">
        <w:rPr>
          <w:rStyle w:val="normaltextrun"/>
          <w:rFonts w:ascii="Calibri" w:eastAsia="Aptos" w:hAnsi="Calibri" w:cs="Calibri"/>
        </w:rPr>
        <w:t>.</w:t>
      </w:r>
      <w:r w:rsidR="006713B4">
        <w:rPr>
          <w:rStyle w:val="normaltextrun"/>
          <w:rFonts w:ascii="Calibri" w:eastAsia="Aptos" w:hAnsi="Calibri" w:cs="Calibri"/>
        </w:rPr>
        <w:t xml:space="preserve"> To address gaps, boards have access to resources</w:t>
      </w:r>
      <w:r w:rsidR="00B02BF1">
        <w:rPr>
          <w:rStyle w:val="normaltextrun"/>
          <w:rFonts w:ascii="Calibri" w:eastAsia="Aptos" w:hAnsi="Calibri" w:cs="Calibri"/>
        </w:rPr>
        <w:t xml:space="preserve"> for information related to economic trends in target occupations.</w:t>
      </w:r>
      <w:r w:rsidR="003E5F90">
        <w:rPr>
          <w:rStyle w:val="normaltextrun"/>
          <w:rFonts w:ascii="Calibri" w:eastAsia="Aptos" w:hAnsi="Calibri" w:cs="Calibri"/>
        </w:rPr>
        <w:t xml:space="preserve"> This allows boards to be responsive to economic changes in design and delivery of services</w:t>
      </w:r>
      <w:r w:rsidR="003F64BD">
        <w:rPr>
          <w:rStyle w:val="normaltextrun"/>
          <w:rFonts w:ascii="Calibri" w:eastAsia="Aptos" w:hAnsi="Calibri" w:cs="Calibri"/>
        </w:rPr>
        <w:t xml:space="preserve">. </w:t>
      </w:r>
      <w:r w:rsidR="00235CC5">
        <w:rPr>
          <w:rStyle w:val="normaltextrun"/>
          <w:rFonts w:ascii="Calibri" w:eastAsia="Aptos" w:hAnsi="Calibri" w:cs="Calibri"/>
        </w:rPr>
        <w:t>The board</w:t>
      </w:r>
      <w:r w:rsidR="003F64BD">
        <w:rPr>
          <w:rStyle w:val="normaltextrun"/>
          <w:rFonts w:ascii="Calibri" w:eastAsia="Aptos" w:hAnsi="Calibri" w:cs="Calibri"/>
        </w:rPr>
        <w:t xml:space="preserve"> may update their in-demand occupations, in-demand industry, and Target Occupations list at </w:t>
      </w:r>
      <w:r w:rsidR="00235CC5">
        <w:rPr>
          <w:rStyle w:val="normaltextrun"/>
          <w:rFonts w:ascii="Calibri" w:eastAsia="Aptos" w:hAnsi="Calibri" w:cs="Calibri"/>
        </w:rPr>
        <w:t>any time</w:t>
      </w:r>
      <w:r w:rsidR="003F64BD">
        <w:rPr>
          <w:rStyle w:val="normaltextrun"/>
          <w:rFonts w:ascii="Calibri" w:eastAsia="Aptos" w:hAnsi="Calibri" w:cs="Calibri"/>
        </w:rPr>
        <w:t xml:space="preserve"> throughout the</w:t>
      </w:r>
      <w:r w:rsidR="00FC45A2">
        <w:rPr>
          <w:rStyle w:val="normaltextrun"/>
          <w:rFonts w:ascii="Calibri" w:eastAsia="Aptos" w:hAnsi="Calibri" w:cs="Calibri"/>
        </w:rPr>
        <w:t xml:space="preserve"> year. TWC has an</w:t>
      </w:r>
      <w:r w:rsidR="00443C2D">
        <w:rPr>
          <w:rStyle w:val="normaltextrun"/>
          <w:rFonts w:ascii="Calibri" w:eastAsia="Aptos" w:hAnsi="Calibri" w:cs="Calibri"/>
        </w:rPr>
        <w:t xml:space="preserve"> </w:t>
      </w:r>
      <w:r w:rsidR="00FC45A2">
        <w:rPr>
          <w:rStyle w:val="normaltextrun"/>
          <w:rFonts w:ascii="Calibri" w:eastAsia="Aptos" w:hAnsi="Calibri" w:cs="Calibri"/>
        </w:rPr>
        <w:t>Adult Literacy (AEL)</w:t>
      </w:r>
      <w:r w:rsidR="00443C2D">
        <w:rPr>
          <w:rStyle w:val="normaltextrun"/>
          <w:rFonts w:ascii="Calibri" w:eastAsia="Aptos" w:hAnsi="Calibri" w:cs="Calibri"/>
        </w:rPr>
        <w:t xml:space="preserve"> services program. The AEL program helps adults learn new skills by teaching reading, writing, </w:t>
      </w:r>
      <w:proofErr w:type="gramStart"/>
      <w:r w:rsidR="00443C2D">
        <w:rPr>
          <w:rStyle w:val="normaltextrun"/>
          <w:rFonts w:ascii="Calibri" w:eastAsia="Aptos" w:hAnsi="Calibri" w:cs="Calibri"/>
        </w:rPr>
        <w:t>math</w:t>
      </w:r>
      <w:proofErr w:type="gramEnd"/>
      <w:r w:rsidR="00443C2D">
        <w:rPr>
          <w:rStyle w:val="normaltextrun"/>
          <w:rFonts w:ascii="Calibri" w:eastAsia="Aptos" w:hAnsi="Calibri" w:cs="Calibri"/>
        </w:rPr>
        <w:t xml:space="preserve"> and English through various programs</w:t>
      </w:r>
      <w:r w:rsidR="00EC2F49">
        <w:rPr>
          <w:rStyle w:val="normaltextrun"/>
          <w:rFonts w:ascii="Calibri" w:eastAsia="Aptos" w:hAnsi="Calibri" w:cs="Calibri"/>
        </w:rPr>
        <w:t>. They assist adult learners to get ready for jobs, earn a high school diploma, or prepare for college.</w:t>
      </w:r>
      <w:r w:rsidR="000C5ACC">
        <w:rPr>
          <w:rStyle w:val="normaltextrun"/>
          <w:rFonts w:ascii="Calibri" w:eastAsia="Aptos" w:hAnsi="Calibri" w:cs="Calibri"/>
        </w:rPr>
        <w:t xml:space="preserve"> TWC works with internationally trained profess</w:t>
      </w:r>
      <w:r w:rsidR="00CA5E28">
        <w:rPr>
          <w:rStyle w:val="normaltextrun"/>
          <w:rFonts w:ascii="Calibri" w:eastAsia="Aptos" w:hAnsi="Calibri" w:cs="Calibri"/>
        </w:rPr>
        <w:t xml:space="preserve">ionals to </w:t>
      </w:r>
      <w:r w:rsidR="0049793C">
        <w:rPr>
          <w:rStyle w:val="normaltextrun"/>
          <w:rFonts w:ascii="Calibri" w:eastAsia="Aptos" w:hAnsi="Calibri" w:cs="Calibri"/>
        </w:rPr>
        <w:t>help with evaluation of transcripts issued in other countries</w:t>
      </w:r>
      <w:r w:rsidR="007E06BA">
        <w:rPr>
          <w:rStyle w:val="normaltextrun"/>
          <w:rFonts w:ascii="Calibri" w:eastAsia="Aptos" w:hAnsi="Calibri" w:cs="Calibri"/>
        </w:rPr>
        <w:t>, English acquisition for English language learners, and preparation for jobs</w:t>
      </w:r>
      <w:r w:rsidR="00403CDF">
        <w:rPr>
          <w:rStyle w:val="normaltextrun"/>
          <w:rFonts w:ascii="Calibri" w:eastAsia="Aptos" w:hAnsi="Calibri" w:cs="Calibri"/>
        </w:rPr>
        <w:t xml:space="preserve">. TWC </w:t>
      </w:r>
      <w:r w:rsidR="00075A59">
        <w:rPr>
          <w:rStyle w:val="normaltextrun"/>
          <w:rFonts w:ascii="Calibri" w:eastAsia="Aptos" w:hAnsi="Calibri" w:cs="Calibri"/>
        </w:rPr>
        <w:t>provides integrated education and training programs</w:t>
      </w:r>
      <w:r w:rsidR="00061654">
        <w:rPr>
          <w:rStyle w:val="normaltextrun"/>
          <w:rFonts w:ascii="Calibri" w:eastAsia="Aptos" w:hAnsi="Calibri" w:cs="Calibri"/>
        </w:rPr>
        <w:t xml:space="preserve">. </w:t>
      </w:r>
      <w:r w:rsidR="00827B71">
        <w:rPr>
          <w:rStyle w:val="normaltextrun"/>
          <w:rFonts w:ascii="Calibri" w:eastAsia="Aptos" w:hAnsi="Calibri" w:cs="Calibri"/>
        </w:rPr>
        <w:t>Additional programs are:</w:t>
      </w:r>
    </w:p>
    <w:p w14:paraId="64637586" w14:textId="76813438" w:rsidR="00777669" w:rsidRDefault="00CD6711" w:rsidP="00777669">
      <w:pPr>
        <w:pStyle w:val="ListParagraph"/>
        <w:numPr>
          <w:ilvl w:val="2"/>
          <w:numId w:val="10"/>
        </w:numPr>
        <w:spacing w:before="80" w:after="80" w:line="240" w:lineRule="auto"/>
        <w:rPr>
          <w:rStyle w:val="normaltextrun"/>
          <w:rFonts w:ascii="Calibri" w:eastAsia="Aptos" w:hAnsi="Calibri" w:cs="Calibri"/>
        </w:rPr>
      </w:pPr>
      <w:r w:rsidRPr="00827B71">
        <w:rPr>
          <w:rStyle w:val="normaltextrun"/>
          <w:rFonts w:ascii="Calibri" w:eastAsia="Aptos" w:hAnsi="Calibri" w:cs="Calibri"/>
        </w:rPr>
        <w:t>TWC h</w:t>
      </w:r>
      <w:r w:rsidR="0011778A">
        <w:rPr>
          <w:rStyle w:val="normaltextrun"/>
          <w:rFonts w:ascii="Calibri" w:eastAsia="Aptos" w:hAnsi="Calibri" w:cs="Calibri"/>
        </w:rPr>
        <w:t xml:space="preserve">ouses the Vocational Rehabilitation </w:t>
      </w:r>
      <w:r w:rsidR="000C4748">
        <w:rPr>
          <w:rStyle w:val="normaltextrun"/>
          <w:rFonts w:ascii="Calibri" w:eastAsia="Aptos" w:hAnsi="Calibri" w:cs="Calibri"/>
        </w:rPr>
        <w:t>services</w:t>
      </w:r>
      <w:r w:rsidR="0011778A">
        <w:rPr>
          <w:rStyle w:val="normaltextrun"/>
          <w:rFonts w:ascii="Calibri" w:eastAsia="Aptos" w:hAnsi="Calibri" w:cs="Calibri"/>
        </w:rPr>
        <w:t xml:space="preserve">. TWC’s Vocational rehab </w:t>
      </w:r>
      <w:r w:rsidR="00DB2B6A">
        <w:rPr>
          <w:rStyle w:val="normaltextrun"/>
          <w:rFonts w:ascii="Calibri" w:eastAsia="Aptos" w:hAnsi="Calibri" w:cs="Calibri"/>
        </w:rPr>
        <w:t xml:space="preserve">business team partners with employers to create customized, no-cost services designed to meet hiring needs. </w:t>
      </w:r>
      <w:r w:rsidR="009B5FD2">
        <w:rPr>
          <w:rStyle w:val="normaltextrun"/>
          <w:rFonts w:ascii="Calibri" w:eastAsia="Aptos" w:hAnsi="Calibri" w:cs="Calibri"/>
        </w:rPr>
        <w:t xml:space="preserve">Services </w:t>
      </w:r>
      <w:r w:rsidR="00235CC5">
        <w:rPr>
          <w:rStyle w:val="normaltextrun"/>
          <w:rFonts w:ascii="Calibri" w:eastAsia="Aptos" w:hAnsi="Calibri" w:cs="Calibri"/>
        </w:rPr>
        <w:t>include</w:t>
      </w:r>
      <w:r w:rsidR="009B5FD2">
        <w:rPr>
          <w:rStyle w:val="normaltextrun"/>
          <w:rFonts w:ascii="Calibri" w:eastAsia="Aptos" w:hAnsi="Calibri" w:cs="Calibri"/>
        </w:rPr>
        <w:t xml:space="preserve"> individualized recruitment with access to pre-screen qualified candidates; disability hiring and retention assistance, disability awareness and education</w:t>
      </w:r>
      <w:r w:rsidR="00FD2744">
        <w:rPr>
          <w:rStyle w:val="normaltextrun"/>
          <w:rFonts w:ascii="Calibri" w:eastAsia="Aptos" w:hAnsi="Calibri" w:cs="Calibri"/>
        </w:rPr>
        <w:t xml:space="preserve">; training to match employer needs, such as work-based learning opportunities, employer customized training programs, and on-the-job training; assistive technology consultation, and information on financial </w:t>
      </w:r>
      <w:r w:rsidR="00235CC5">
        <w:rPr>
          <w:rStyle w:val="normaltextrun"/>
          <w:rFonts w:ascii="Calibri" w:eastAsia="Aptos" w:hAnsi="Calibri" w:cs="Calibri"/>
        </w:rPr>
        <w:t>incentives.</w:t>
      </w:r>
    </w:p>
    <w:p w14:paraId="3803226C" w14:textId="77777777" w:rsidR="00844AC6" w:rsidRDefault="00827B71" w:rsidP="00844AC6">
      <w:pPr>
        <w:pStyle w:val="ListParagraph"/>
        <w:numPr>
          <w:ilvl w:val="2"/>
          <w:numId w:val="10"/>
        </w:numPr>
        <w:spacing w:before="80" w:after="80" w:line="240" w:lineRule="auto"/>
        <w:rPr>
          <w:rStyle w:val="normaltextrun"/>
          <w:rFonts w:ascii="Calibri" w:eastAsia="Aptos" w:hAnsi="Calibri" w:cs="Calibri"/>
        </w:rPr>
      </w:pPr>
      <w:r w:rsidRPr="00777669">
        <w:rPr>
          <w:rStyle w:val="normaltextrun"/>
          <w:rFonts w:ascii="Calibri" w:eastAsia="Aptos" w:hAnsi="Calibri" w:cs="Calibri"/>
        </w:rPr>
        <w:t xml:space="preserve">Apprenticeships: </w:t>
      </w:r>
      <w:r w:rsidR="00DE1E6A" w:rsidRPr="00777669">
        <w:rPr>
          <w:rStyle w:val="normaltextrun"/>
          <w:rFonts w:ascii="Calibri" w:eastAsia="Aptos" w:hAnsi="Calibri" w:cs="Calibri"/>
        </w:rPr>
        <w:t xml:space="preserve">allows individuals to “earn while you learn” and receive instruction while learning practical skills, and progress along career pathways. Businesses use apprenticeships to find, train, and keep talented workers. TWC helps new apprenticeship programs </w:t>
      </w:r>
      <w:proofErr w:type="gramStart"/>
      <w:r w:rsidR="00DE1E6A" w:rsidRPr="00777669">
        <w:rPr>
          <w:rStyle w:val="normaltextrun"/>
          <w:rFonts w:ascii="Calibri" w:eastAsia="Aptos" w:hAnsi="Calibri" w:cs="Calibri"/>
        </w:rPr>
        <w:t>get started</w:t>
      </w:r>
      <w:proofErr w:type="gramEnd"/>
      <w:r w:rsidR="00DE1E6A" w:rsidRPr="00777669">
        <w:rPr>
          <w:rStyle w:val="normaltextrun"/>
          <w:rFonts w:ascii="Calibri" w:eastAsia="Aptos" w:hAnsi="Calibri" w:cs="Calibri"/>
        </w:rPr>
        <w:t xml:space="preserve">. </w:t>
      </w:r>
      <w:r w:rsidR="00D91F60" w:rsidRPr="00777669">
        <w:rPr>
          <w:rStyle w:val="normaltextrun"/>
          <w:rFonts w:ascii="Calibri" w:eastAsia="Aptos" w:hAnsi="Calibri" w:cs="Calibri"/>
        </w:rPr>
        <w:t xml:space="preserve">There are funds for both federal and state apprenticeship programs. </w:t>
      </w:r>
      <w:r w:rsidR="007D00DF" w:rsidRPr="00777669">
        <w:rPr>
          <w:rStyle w:val="normaltextrun"/>
          <w:rFonts w:ascii="Calibri" w:eastAsia="Aptos" w:hAnsi="Calibri" w:cs="Calibri"/>
        </w:rPr>
        <w:t xml:space="preserve">The federal level provides DOL </w:t>
      </w:r>
      <w:r w:rsidR="007D00DF" w:rsidRPr="00777669">
        <w:rPr>
          <w:rStyle w:val="normaltextrun"/>
          <w:rFonts w:ascii="Calibri" w:eastAsia="Aptos" w:hAnsi="Calibri" w:cs="Calibri"/>
        </w:rPr>
        <w:lastRenderedPageBreak/>
        <w:t>appren</w:t>
      </w:r>
      <w:r w:rsidR="0044512B" w:rsidRPr="00777669">
        <w:rPr>
          <w:rStyle w:val="normaltextrun"/>
          <w:rFonts w:ascii="Calibri" w:eastAsia="Aptos" w:hAnsi="Calibri" w:cs="Calibri"/>
        </w:rPr>
        <w:t xml:space="preserve">ticeship expansion grants. At the state level there are Texas Industry Recognized Apprenticeship programs, Texas Education Code (TEC) Chapter 133 Apprenticeship Training programs, and </w:t>
      </w:r>
      <w:r w:rsidR="00D87C88" w:rsidRPr="00777669">
        <w:rPr>
          <w:rStyle w:val="normaltextrun"/>
          <w:rFonts w:ascii="Calibri" w:eastAsia="Aptos" w:hAnsi="Calibri" w:cs="Calibri"/>
        </w:rPr>
        <w:t xml:space="preserve">a new </w:t>
      </w:r>
      <w:r w:rsidR="0044512B" w:rsidRPr="00777669">
        <w:rPr>
          <w:rStyle w:val="normaltextrun"/>
          <w:rFonts w:ascii="Calibri" w:eastAsia="Aptos" w:hAnsi="Calibri" w:cs="Calibri"/>
        </w:rPr>
        <w:t>Apprenticeship Tax Refund Pilot program.</w:t>
      </w:r>
    </w:p>
    <w:p w14:paraId="42325DBA" w14:textId="7CCFD9B3" w:rsidR="00DF35B6" w:rsidRDefault="004832D9" w:rsidP="00844AC6">
      <w:pPr>
        <w:pStyle w:val="ListParagraph"/>
        <w:numPr>
          <w:ilvl w:val="2"/>
          <w:numId w:val="10"/>
        </w:numPr>
        <w:spacing w:before="80" w:after="80" w:line="240" w:lineRule="auto"/>
        <w:rPr>
          <w:rStyle w:val="normaltextrun"/>
          <w:rFonts w:ascii="Calibri" w:eastAsia="Aptos" w:hAnsi="Calibri" w:cs="Calibri"/>
        </w:rPr>
      </w:pPr>
      <w:r w:rsidRPr="00844AC6">
        <w:rPr>
          <w:rStyle w:val="normaltextrun"/>
          <w:rFonts w:ascii="Calibri" w:eastAsia="Aptos" w:hAnsi="Calibri" w:cs="Calibri"/>
        </w:rPr>
        <w:t xml:space="preserve">Choosing between a federal and state program </w:t>
      </w:r>
      <w:r w:rsidR="00E90137" w:rsidRPr="00844AC6">
        <w:rPr>
          <w:rStyle w:val="normaltextrun"/>
          <w:rFonts w:ascii="Calibri" w:eastAsia="Aptos" w:hAnsi="Calibri" w:cs="Calibri"/>
        </w:rPr>
        <w:t xml:space="preserve">depends on employer goals and preferences. DOL grants are </w:t>
      </w:r>
      <w:r w:rsidR="00D76AAB" w:rsidRPr="00844AC6">
        <w:rPr>
          <w:rStyle w:val="normaltextrun"/>
          <w:rFonts w:ascii="Calibri" w:eastAsia="Aptos" w:hAnsi="Calibri" w:cs="Calibri"/>
        </w:rPr>
        <w:t>at least one year in length</w:t>
      </w:r>
      <w:r w:rsidR="00844AC6">
        <w:rPr>
          <w:rStyle w:val="normaltextrun"/>
          <w:rFonts w:ascii="Calibri" w:eastAsia="Aptos" w:hAnsi="Calibri" w:cs="Calibri"/>
        </w:rPr>
        <w:t xml:space="preserve"> (multi-year programs)</w:t>
      </w:r>
      <w:r w:rsidR="00D76AAB" w:rsidRPr="00844AC6">
        <w:rPr>
          <w:rStyle w:val="normaltextrun"/>
          <w:rFonts w:ascii="Calibri" w:eastAsia="Aptos" w:hAnsi="Calibri" w:cs="Calibri"/>
        </w:rPr>
        <w:t>, for example a nursing appren</w:t>
      </w:r>
      <w:r w:rsidR="00E83E32" w:rsidRPr="00844AC6">
        <w:rPr>
          <w:rStyle w:val="normaltextrun"/>
          <w:rFonts w:ascii="Calibri" w:eastAsia="Aptos" w:hAnsi="Calibri" w:cs="Calibri"/>
        </w:rPr>
        <w:t>ticeship. Shorter term training are usually state-level apprenticeships</w:t>
      </w:r>
      <w:r w:rsidR="00844AC6">
        <w:rPr>
          <w:rStyle w:val="normaltextrun"/>
          <w:rFonts w:ascii="Calibri" w:eastAsia="Aptos" w:hAnsi="Calibri" w:cs="Calibri"/>
        </w:rPr>
        <w:t xml:space="preserve"> of 26 weeks or less</w:t>
      </w:r>
      <w:r w:rsidR="00586358">
        <w:rPr>
          <w:rStyle w:val="normaltextrun"/>
          <w:rFonts w:ascii="Calibri" w:eastAsia="Aptos" w:hAnsi="Calibri" w:cs="Calibri"/>
        </w:rPr>
        <w:t xml:space="preserve">. </w:t>
      </w:r>
    </w:p>
    <w:p w14:paraId="234D6F19" w14:textId="37B0A4D5" w:rsidR="00925DDC" w:rsidRDefault="00925DDC" w:rsidP="00844AC6">
      <w:pPr>
        <w:pStyle w:val="ListParagraph"/>
        <w:numPr>
          <w:ilvl w:val="2"/>
          <w:numId w:val="10"/>
        </w:numPr>
        <w:spacing w:before="80" w:after="80" w:line="240" w:lineRule="auto"/>
        <w:rPr>
          <w:rStyle w:val="normaltextrun"/>
          <w:rFonts w:ascii="Calibri" w:eastAsia="Aptos" w:hAnsi="Calibri" w:cs="Calibri"/>
        </w:rPr>
      </w:pPr>
      <w:r>
        <w:rPr>
          <w:rStyle w:val="normaltextrun"/>
          <w:rFonts w:ascii="Calibri" w:eastAsia="Aptos" w:hAnsi="Calibri" w:cs="Calibri"/>
        </w:rPr>
        <w:t xml:space="preserve">The federal apprenticeship program consists of </w:t>
      </w:r>
      <w:proofErr w:type="gramStart"/>
      <w:r>
        <w:rPr>
          <w:rStyle w:val="normaltextrun"/>
          <w:rFonts w:ascii="Calibri" w:eastAsia="Aptos" w:hAnsi="Calibri" w:cs="Calibri"/>
        </w:rPr>
        <w:t>2</w:t>
      </w:r>
      <w:proofErr w:type="gramEnd"/>
      <w:r>
        <w:rPr>
          <w:rStyle w:val="normaltextrun"/>
          <w:rFonts w:ascii="Calibri" w:eastAsia="Aptos" w:hAnsi="Calibri" w:cs="Calibri"/>
        </w:rPr>
        <w:t xml:space="preserve"> types of entities </w:t>
      </w:r>
      <w:r w:rsidR="00B97D95">
        <w:rPr>
          <w:rStyle w:val="normaltextrun"/>
          <w:rFonts w:ascii="Calibri" w:eastAsia="Aptos" w:hAnsi="Calibri" w:cs="Calibri"/>
        </w:rPr>
        <w:t xml:space="preserve">– the </w:t>
      </w:r>
      <w:r w:rsidR="002D001B">
        <w:rPr>
          <w:rStyle w:val="normaltextrun"/>
          <w:rFonts w:ascii="Calibri" w:eastAsia="Aptos" w:hAnsi="Calibri" w:cs="Calibri"/>
        </w:rPr>
        <w:t>DOL’s Office of Apprenticeship (</w:t>
      </w:r>
      <w:r w:rsidR="00F409A9">
        <w:rPr>
          <w:rStyle w:val="normaltextrun"/>
          <w:rFonts w:ascii="Calibri" w:eastAsia="Aptos" w:hAnsi="Calibri" w:cs="Calibri"/>
        </w:rPr>
        <w:t>OA) and recognized State Apprenticeship program (SAAs). Texas is an OA state</w:t>
      </w:r>
      <w:r w:rsidR="00AB4554">
        <w:rPr>
          <w:rStyle w:val="normaltextrun"/>
          <w:rFonts w:ascii="Calibri" w:eastAsia="Aptos" w:hAnsi="Calibri" w:cs="Calibri"/>
        </w:rPr>
        <w:t xml:space="preserve">. In OA states, the DOL registers and provides regulatory oversight of programs. </w:t>
      </w:r>
      <w:r w:rsidR="00825CFE">
        <w:rPr>
          <w:rStyle w:val="normaltextrun"/>
          <w:rFonts w:ascii="Calibri" w:eastAsia="Aptos" w:hAnsi="Calibri" w:cs="Calibri"/>
        </w:rPr>
        <w:t xml:space="preserve">Each program receives technical support. Registration </w:t>
      </w:r>
      <w:proofErr w:type="gramStart"/>
      <w:r w:rsidR="00825CFE">
        <w:rPr>
          <w:rStyle w:val="normaltextrun"/>
          <w:rFonts w:ascii="Calibri" w:eastAsia="Aptos" w:hAnsi="Calibri" w:cs="Calibri"/>
        </w:rPr>
        <w:t>is done</w:t>
      </w:r>
      <w:proofErr w:type="gramEnd"/>
      <w:r w:rsidR="00825CFE">
        <w:rPr>
          <w:rStyle w:val="normaltextrun"/>
          <w:rFonts w:ascii="Calibri" w:eastAsia="Aptos" w:hAnsi="Calibri" w:cs="Calibri"/>
        </w:rPr>
        <w:t xml:space="preserve"> through a standardized documentation process. Apprenticeship compliance </w:t>
      </w:r>
      <w:proofErr w:type="gramStart"/>
      <w:r w:rsidR="00825CFE">
        <w:rPr>
          <w:rStyle w:val="normaltextrun"/>
          <w:rFonts w:ascii="Calibri" w:eastAsia="Aptos" w:hAnsi="Calibri" w:cs="Calibri"/>
        </w:rPr>
        <w:t>is done</w:t>
      </w:r>
      <w:proofErr w:type="gramEnd"/>
      <w:r w:rsidR="00825CFE">
        <w:rPr>
          <w:rStyle w:val="normaltextrun"/>
          <w:rFonts w:ascii="Calibri" w:eastAsia="Aptos" w:hAnsi="Calibri" w:cs="Calibri"/>
        </w:rPr>
        <w:t xml:space="preserve"> through DOL’s Registered Apprenticeship Partners Information</w:t>
      </w:r>
      <w:r w:rsidR="003122A5">
        <w:rPr>
          <w:rStyle w:val="normaltextrun"/>
          <w:rFonts w:ascii="Calibri" w:eastAsia="Aptos" w:hAnsi="Calibri" w:cs="Calibri"/>
        </w:rPr>
        <w:t xml:space="preserve"> Data System (RAPIDS).</w:t>
      </w:r>
      <w:r w:rsidR="00495E81">
        <w:rPr>
          <w:rStyle w:val="normaltextrun"/>
          <w:rFonts w:ascii="Calibri" w:eastAsia="Aptos" w:hAnsi="Calibri" w:cs="Calibri"/>
        </w:rPr>
        <w:t xml:space="preserve"> There are currently </w:t>
      </w:r>
      <w:proofErr w:type="gramStart"/>
      <w:r w:rsidR="00CE3C3B">
        <w:rPr>
          <w:rStyle w:val="normaltextrun"/>
          <w:rFonts w:ascii="Calibri" w:eastAsia="Aptos" w:hAnsi="Calibri" w:cs="Calibri"/>
        </w:rPr>
        <w:t>18</w:t>
      </w:r>
      <w:proofErr w:type="gramEnd"/>
      <w:r w:rsidR="00CE3C3B">
        <w:rPr>
          <w:rStyle w:val="normaltextrun"/>
          <w:rFonts w:ascii="Calibri" w:eastAsia="Aptos" w:hAnsi="Calibri" w:cs="Calibri"/>
        </w:rPr>
        <w:t xml:space="preserve"> apprenticeship programs sponsored by community college/university with 4,931 active participants</w:t>
      </w:r>
      <w:r w:rsidR="00A56177">
        <w:rPr>
          <w:rStyle w:val="normaltextrun"/>
          <w:rFonts w:ascii="Calibri" w:eastAsia="Aptos" w:hAnsi="Calibri" w:cs="Calibri"/>
        </w:rPr>
        <w:t xml:space="preserve"> nationally. </w:t>
      </w:r>
      <w:r w:rsidR="002C53DD">
        <w:rPr>
          <w:rStyle w:val="normaltextrun"/>
          <w:rFonts w:ascii="Calibri" w:eastAsia="Aptos" w:hAnsi="Calibri" w:cs="Calibri"/>
        </w:rPr>
        <w:t xml:space="preserve">There are 85 RN apprenticeships and </w:t>
      </w:r>
      <w:proofErr w:type="gramStart"/>
      <w:r w:rsidR="007310A0">
        <w:rPr>
          <w:rStyle w:val="normaltextrun"/>
          <w:rFonts w:ascii="Calibri" w:eastAsia="Aptos" w:hAnsi="Calibri" w:cs="Calibri"/>
        </w:rPr>
        <w:t>7</w:t>
      </w:r>
      <w:proofErr w:type="gramEnd"/>
      <w:r w:rsidR="007310A0">
        <w:rPr>
          <w:rStyle w:val="normaltextrun"/>
          <w:rFonts w:ascii="Calibri" w:eastAsia="Aptos" w:hAnsi="Calibri" w:cs="Calibri"/>
        </w:rPr>
        <w:t xml:space="preserve"> vocational nursing apprenticeships</w:t>
      </w:r>
      <w:r w:rsidR="00061E67">
        <w:rPr>
          <w:rStyle w:val="normaltextrun"/>
          <w:rFonts w:ascii="Calibri" w:eastAsia="Aptos" w:hAnsi="Calibri" w:cs="Calibri"/>
        </w:rPr>
        <w:t xml:space="preserve"> nationwide. </w:t>
      </w:r>
    </w:p>
    <w:p w14:paraId="1AE352FB" w14:textId="62AAA94B" w:rsidR="00061E67" w:rsidRDefault="00061E67" w:rsidP="00844AC6">
      <w:pPr>
        <w:pStyle w:val="ListParagraph"/>
        <w:numPr>
          <w:ilvl w:val="2"/>
          <w:numId w:val="10"/>
        </w:numPr>
        <w:spacing w:before="80" w:after="80" w:line="240" w:lineRule="auto"/>
        <w:rPr>
          <w:rStyle w:val="normaltextrun"/>
          <w:rFonts w:ascii="Calibri" w:eastAsia="Aptos" w:hAnsi="Calibri" w:cs="Calibri"/>
        </w:rPr>
      </w:pPr>
      <w:r>
        <w:rPr>
          <w:rStyle w:val="normaltextrun"/>
          <w:rFonts w:ascii="Calibri" w:eastAsia="Aptos" w:hAnsi="Calibri" w:cs="Calibri"/>
        </w:rPr>
        <w:t xml:space="preserve">TWC has set aside </w:t>
      </w:r>
      <w:r w:rsidR="002760EC">
        <w:rPr>
          <w:rStyle w:val="normaltextrun"/>
          <w:rFonts w:ascii="Calibri" w:eastAsia="Aptos" w:hAnsi="Calibri" w:cs="Calibri"/>
        </w:rPr>
        <w:t>funding to assist the growth of DOL-registered healthcare apprenticeships. The program is available to newly formed or existing programs to support training of RNs and other he</w:t>
      </w:r>
      <w:r w:rsidR="00AC69BB">
        <w:rPr>
          <w:rStyle w:val="normaltextrun"/>
          <w:rFonts w:ascii="Calibri" w:eastAsia="Aptos" w:hAnsi="Calibri" w:cs="Calibri"/>
        </w:rPr>
        <w:t>althcare occupations on a pathway to RN and pays up to $6,000 per apprentice, including stipends for apprentices during clinical</w:t>
      </w:r>
      <w:r w:rsidR="005F3148">
        <w:rPr>
          <w:rStyle w:val="normaltextrun"/>
          <w:rFonts w:ascii="Calibri" w:eastAsia="Aptos" w:hAnsi="Calibri" w:cs="Calibri"/>
        </w:rPr>
        <w:t>.</w:t>
      </w:r>
    </w:p>
    <w:p w14:paraId="1490C312" w14:textId="1572DE11" w:rsidR="005F3148" w:rsidRDefault="005F3148" w:rsidP="00844AC6">
      <w:pPr>
        <w:pStyle w:val="ListParagraph"/>
        <w:numPr>
          <w:ilvl w:val="2"/>
          <w:numId w:val="10"/>
        </w:numPr>
        <w:spacing w:before="80" w:after="80" w:line="240" w:lineRule="auto"/>
        <w:rPr>
          <w:rStyle w:val="normaltextrun"/>
          <w:rFonts w:ascii="Calibri" w:eastAsia="Aptos" w:hAnsi="Calibri" w:cs="Calibri"/>
        </w:rPr>
      </w:pPr>
      <w:r>
        <w:rPr>
          <w:rStyle w:val="normaltextrun"/>
          <w:rFonts w:ascii="Calibri" w:eastAsia="Aptos" w:hAnsi="Calibri" w:cs="Calibri"/>
        </w:rPr>
        <w:t xml:space="preserve">State apprenticeship grant programs (TIRA) </w:t>
      </w:r>
      <w:proofErr w:type="gramStart"/>
      <w:r>
        <w:rPr>
          <w:rStyle w:val="normaltextrun"/>
          <w:rFonts w:ascii="Calibri" w:eastAsia="Aptos" w:hAnsi="Calibri" w:cs="Calibri"/>
        </w:rPr>
        <w:t>are designed</w:t>
      </w:r>
      <w:proofErr w:type="gramEnd"/>
      <w:r>
        <w:rPr>
          <w:rStyle w:val="normaltextrun"/>
          <w:rFonts w:ascii="Calibri" w:eastAsia="Aptos" w:hAnsi="Calibri" w:cs="Calibri"/>
        </w:rPr>
        <w:t xml:space="preserve"> to encourage private-sector businesses to develop apprenticeships of 26 weeks</w:t>
      </w:r>
      <w:r w:rsidR="00F735CF">
        <w:rPr>
          <w:rStyle w:val="normaltextrun"/>
          <w:rFonts w:ascii="Calibri" w:eastAsia="Aptos" w:hAnsi="Calibri" w:cs="Calibri"/>
        </w:rPr>
        <w:t xml:space="preserve">. Private sector employers can reimburse up to $10,000 per apprentice. The TWC Commission approved $1 million from the TIRA grant program to </w:t>
      </w:r>
      <w:proofErr w:type="gramStart"/>
      <w:r w:rsidR="00F735CF">
        <w:rPr>
          <w:rStyle w:val="normaltextrun"/>
          <w:rFonts w:ascii="Calibri" w:eastAsia="Aptos" w:hAnsi="Calibri" w:cs="Calibri"/>
        </w:rPr>
        <w:t>be used</w:t>
      </w:r>
      <w:proofErr w:type="gramEnd"/>
      <w:r w:rsidR="00F735CF">
        <w:rPr>
          <w:rStyle w:val="normaltextrun"/>
          <w:rFonts w:ascii="Calibri" w:eastAsia="Aptos" w:hAnsi="Calibri" w:cs="Calibri"/>
        </w:rPr>
        <w:t xml:space="preserve"> for healthcare occupations.</w:t>
      </w:r>
    </w:p>
    <w:p w14:paraId="4900EAAA" w14:textId="681F1051" w:rsidR="00580DD5" w:rsidRPr="00844AC6" w:rsidRDefault="00580DD5" w:rsidP="00844AC6">
      <w:pPr>
        <w:pStyle w:val="ListParagraph"/>
        <w:numPr>
          <w:ilvl w:val="2"/>
          <w:numId w:val="10"/>
        </w:numPr>
        <w:spacing w:before="80" w:after="80" w:line="240" w:lineRule="auto"/>
        <w:rPr>
          <w:rStyle w:val="normaltextrun"/>
          <w:rFonts w:ascii="Calibri" w:eastAsia="Aptos" w:hAnsi="Calibri" w:cs="Calibri"/>
        </w:rPr>
      </w:pPr>
      <w:r>
        <w:rPr>
          <w:rStyle w:val="normaltextrun"/>
          <w:rFonts w:ascii="Calibri" w:eastAsia="Aptos" w:hAnsi="Calibri" w:cs="Calibri"/>
        </w:rPr>
        <w:t xml:space="preserve">TWC awards </w:t>
      </w:r>
      <w:r w:rsidR="00D2363B">
        <w:rPr>
          <w:rStyle w:val="normaltextrun"/>
          <w:rFonts w:ascii="Calibri" w:eastAsia="Aptos" w:hAnsi="Calibri" w:cs="Calibri"/>
        </w:rPr>
        <w:t>funds to support instruction for individuals to enter and succeed in apprenticeship programs</w:t>
      </w:r>
      <w:r w:rsidR="00F257D4">
        <w:rPr>
          <w:rStyle w:val="normaltextrun"/>
          <w:rFonts w:ascii="Calibri" w:eastAsia="Aptos" w:hAnsi="Calibri" w:cs="Calibri"/>
        </w:rPr>
        <w:t xml:space="preserve">. Funding supports preparatory instruction classes that are 6 months or less and that teach basic skills for an individual to comply with their apprenticeship program. The program </w:t>
      </w:r>
      <w:r w:rsidR="00235CC5">
        <w:rPr>
          <w:rStyle w:val="normaltextrun"/>
          <w:rFonts w:ascii="Calibri" w:eastAsia="Aptos" w:hAnsi="Calibri" w:cs="Calibri"/>
        </w:rPr>
        <w:t>pays</w:t>
      </w:r>
      <w:r w:rsidR="00F257D4">
        <w:rPr>
          <w:rStyle w:val="normaltextrun"/>
          <w:rFonts w:ascii="Calibri" w:eastAsia="Aptos" w:hAnsi="Calibri" w:cs="Calibri"/>
        </w:rPr>
        <w:t xml:space="preserve"> up to $2,000 per pre-apprentice in preparation for an apprenticeship.</w:t>
      </w:r>
    </w:p>
    <w:p w14:paraId="117A71D6" w14:textId="77777777" w:rsidR="00DF35B6" w:rsidRDefault="00DF35B6" w:rsidP="00DF35B6">
      <w:pPr>
        <w:pStyle w:val="ListParagraph"/>
        <w:spacing w:before="80" w:after="80" w:line="240" w:lineRule="auto"/>
        <w:ind w:left="1800"/>
        <w:rPr>
          <w:rStyle w:val="normaltextrun"/>
          <w:rFonts w:ascii="Calibri" w:eastAsia="Aptos" w:hAnsi="Calibri" w:cs="Calibri"/>
        </w:rPr>
      </w:pPr>
    </w:p>
    <w:p w14:paraId="74FE3AFA" w14:textId="21826C0A" w:rsidR="00065AB3" w:rsidRPr="00DF35B6" w:rsidRDefault="00462670" w:rsidP="00ED1B74">
      <w:pPr>
        <w:pStyle w:val="ListParagraph"/>
        <w:numPr>
          <w:ilvl w:val="2"/>
          <w:numId w:val="10"/>
        </w:numPr>
        <w:spacing w:before="80" w:after="80" w:line="240" w:lineRule="auto"/>
        <w:ind w:left="1800" w:hanging="270"/>
        <w:rPr>
          <w:rStyle w:val="normaltextrun"/>
          <w:rFonts w:ascii="Calibri" w:eastAsia="Aptos" w:hAnsi="Calibri" w:cs="Calibri"/>
        </w:rPr>
      </w:pPr>
      <w:r w:rsidRPr="00DF35B6">
        <w:rPr>
          <w:rStyle w:val="normaltextrun"/>
          <w:rFonts w:ascii="Calibri" w:eastAsia="Aptos" w:hAnsi="Calibri" w:cs="Calibri"/>
        </w:rPr>
        <w:t>M</w:t>
      </w:r>
      <w:r w:rsidR="002860C4" w:rsidRPr="00DF35B6">
        <w:rPr>
          <w:rStyle w:val="normaltextrun"/>
          <w:rFonts w:ascii="Calibri" w:eastAsia="Aptos" w:hAnsi="Calibri" w:cs="Calibri"/>
        </w:rPr>
        <w:t>ariana Vega, Director</w:t>
      </w:r>
      <w:r w:rsidR="00B23E06" w:rsidRPr="00DF35B6">
        <w:rPr>
          <w:rStyle w:val="normaltextrun"/>
          <w:rFonts w:ascii="Calibri" w:eastAsia="Aptos" w:hAnsi="Calibri" w:cs="Calibri"/>
        </w:rPr>
        <w:t xml:space="preserve">: a handout was provided </w:t>
      </w:r>
      <w:r w:rsidR="00D306D0" w:rsidRPr="00DF35B6">
        <w:rPr>
          <w:rStyle w:val="normaltextrun"/>
          <w:rFonts w:ascii="Calibri" w:eastAsia="Aptos" w:hAnsi="Calibri" w:cs="Calibri"/>
        </w:rPr>
        <w:t xml:space="preserve">with 46 occupations identified as health care occupations, </w:t>
      </w:r>
      <w:proofErr w:type="gramStart"/>
      <w:r w:rsidR="00D306D0" w:rsidRPr="00DF35B6">
        <w:rPr>
          <w:rStyle w:val="normaltextrun"/>
          <w:rFonts w:ascii="Calibri" w:eastAsia="Aptos" w:hAnsi="Calibri" w:cs="Calibri"/>
        </w:rPr>
        <w:t>that</w:t>
      </w:r>
      <w:proofErr w:type="gramEnd"/>
      <w:r w:rsidR="00D306D0" w:rsidRPr="00DF35B6">
        <w:rPr>
          <w:rStyle w:val="normaltextrun"/>
          <w:rFonts w:ascii="Calibri" w:eastAsia="Aptos" w:hAnsi="Calibri" w:cs="Calibri"/>
        </w:rPr>
        <w:t xml:space="preserve"> includes the 11 that she discussed at the June 25</w:t>
      </w:r>
      <w:r w:rsidR="00D306D0" w:rsidRPr="00DF35B6">
        <w:rPr>
          <w:rStyle w:val="normaltextrun"/>
          <w:rFonts w:ascii="Calibri" w:eastAsia="Aptos" w:hAnsi="Calibri" w:cs="Calibri"/>
          <w:vertAlign w:val="superscript"/>
        </w:rPr>
        <w:t>th</w:t>
      </w:r>
      <w:r w:rsidR="00D306D0" w:rsidRPr="00DF35B6">
        <w:rPr>
          <w:rStyle w:val="normaltextrun"/>
          <w:rFonts w:ascii="Calibri" w:eastAsia="Aptos" w:hAnsi="Calibri" w:cs="Calibri"/>
        </w:rPr>
        <w:t xml:space="preserve"> meeting</w:t>
      </w:r>
      <w:r w:rsidR="00B42EC9" w:rsidRPr="00DF35B6">
        <w:rPr>
          <w:rStyle w:val="normaltextrun"/>
          <w:rFonts w:ascii="Calibri" w:eastAsia="Aptos" w:hAnsi="Calibri" w:cs="Calibri"/>
        </w:rPr>
        <w:t xml:space="preserve">. The list also contains </w:t>
      </w:r>
      <w:proofErr w:type="gramStart"/>
      <w:r w:rsidR="00B42EC9" w:rsidRPr="00DF35B6">
        <w:rPr>
          <w:rStyle w:val="normaltextrun"/>
          <w:rFonts w:ascii="Calibri" w:eastAsia="Aptos" w:hAnsi="Calibri" w:cs="Calibri"/>
        </w:rPr>
        <w:t>a few</w:t>
      </w:r>
      <w:proofErr w:type="gramEnd"/>
      <w:r w:rsidR="00B42EC9" w:rsidRPr="00DF35B6">
        <w:rPr>
          <w:rStyle w:val="normaltextrun"/>
          <w:rFonts w:ascii="Calibri" w:eastAsia="Aptos" w:hAnsi="Calibri" w:cs="Calibri"/>
        </w:rPr>
        <w:t xml:space="preserve"> occupations that require less than a bachelor’s degree. Because there are </w:t>
      </w:r>
      <w:proofErr w:type="gramStart"/>
      <w:r w:rsidR="00B42EC9" w:rsidRPr="00DF35B6">
        <w:rPr>
          <w:rStyle w:val="normaltextrun"/>
          <w:rFonts w:ascii="Calibri" w:eastAsia="Aptos" w:hAnsi="Calibri" w:cs="Calibri"/>
        </w:rPr>
        <w:t>some</w:t>
      </w:r>
      <w:proofErr w:type="gramEnd"/>
      <w:r w:rsidR="00B42EC9" w:rsidRPr="00DF35B6">
        <w:rPr>
          <w:rStyle w:val="normaltextrun"/>
          <w:rFonts w:ascii="Calibri" w:eastAsia="Aptos" w:hAnsi="Calibri" w:cs="Calibri"/>
        </w:rPr>
        <w:t xml:space="preserve"> duplicated SOC codes</w:t>
      </w:r>
      <w:r w:rsidR="003C57BB" w:rsidRPr="00DF35B6">
        <w:rPr>
          <w:rStyle w:val="normaltextrun"/>
          <w:rFonts w:ascii="Calibri" w:eastAsia="Aptos" w:hAnsi="Calibri" w:cs="Calibri"/>
        </w:rPr>
        <w:t>, there are less than 46 occupations.</w:t>
      </w:r>
      <w:r w:rsidR="005E1E36" w:rsidRPr="00DF35B6">
        <w:rPr>
          <w:rStyle w:val="normaltextrun"/>
          <w:rFonts w:ascii="Calibri" w:eastAsia="Aptos" w:hAnsi="Calibri" w:cs="Calibri"/>
        </w:rPr>
        <w:t xml:space="preserve"> The </w:t>
      </w:r>
      <w:r w:rsidR="00235CC5" w:rsidRPr="00DF35B6">
        <w:rPr>
          <w:rStyle w:val="normaltextrun"/>
          <w:rFonts w:ascii="Calibri" w:eastAsia="Aptos" w:hAnsi="Calibri" w:cs="Calibri"/>
        </w:rPr>
        <w:t>health</w:t>
      </w:r>
      <w:r w:rsidR="005E1E36" w:rsidRPr="00DF35B6">
        <w:rPr>
          <w:rStyle w:val="normaltextrun"/>
          <w:rFonts w:ascii="Calibri" w:eastAsia="Aptos" w:hAnsi="Calibri" w:cs="Calibri"/>
        </w:rPr>
        <w:t xml:space="preserve"> care and social assistance</w:t>
      </w:r>
      <w:r w:rsidR="00FD268F" w:rsidRPr="00DF35B6">
        <w:rPr>
          <w:rStyle w:val="normaltextrun"/>
          <w:rFonts w:ascii="Calibri" w:eastAsia="Aptos" w:hAnsi="Calibri" w:cs="Calibri"/>
        </w:rPr>
        <w:t xml:space="preserve"> industry sector employment growth for 2022-2032 </w:t>
      </w:r>
      <w:proofErr w:type="gramStart"/>
      <w:r w:rsidR="00FD268F" w:rsidRPr="00DF35B6">
        <w:rPr>
          <w:rStyle w:val="normaltextrun"/>
          <w:rFonts w:ascii="Calibri" w:eastAsia="Aptos" w:hAnsi="Calibri" w:cs="Calibri"/>
        </w:rPr>
        <w:t>is projected</w:t>
      </w:r>
      <w:proofErr w:type="gramEnd"/>
      <w:r w:rsidR="00FD268F" w:rsidRPr="00DF35B6">
        <w:rPr>
          <w:rStyle w:val="normaltextrun"/>
          <w:rFonts w:ascii="Calibri" w:eastAsia="Aptos" w:hAnsi="Calibri" w:cs="Calibri"/>
        </w:rPr>
        <w:t xml:space="preserve"> to grow by 294,158</w:t>
      </w:r>
      <w:r w:rsidR="009F6842" w:rsidRPr="00DF35B6">
        <w:rPr>
          <w:rStyle w:val="normaltextrun"/>
          <w:rFonts w:ascii="Calibri" w:eastAsia="Aptos" w:hAnsi="Calibri" w:cs="Calibri"/>
        </w:rPr>
        <w:t>. There are subsectors</w:t>
      </w:r>
      <w:r w:rsidR="00934193" w:rsidRPr="00DF35B6">
        <w:rPr>
          <w:rStyle w:val="normaltextrun"/>
          <w:rFonts w:ascii="Calibri" w:eastAsia="Aptos" w:hAnsi="Calibri" w:cs="Calibri"/>
        </w:rPr>
        <w:t xml:space="preserve"> of the health care and social assistance industry. In the subsector, ambulatory health care services </w:t>
      </w:r>
      <w:proofErr w:type="gramStart"/>
      <w:r w:rsidR="00934193" w:rsidRPr="00DF35B6">
        <w:rPr>
          <w:rStyle w:val="normaltextrun"/>
          <w:rFonts w:ascii="Calibri" w:eastAsia="Aptos" w:hAnsi="Calibri" w:cs="Calibri"/>
        </w:rPr>
        <w:t>are projected</w:t>
      </w:r>
      <w:proofErr w:type="gramEnd"/>
      <w:r w:rsidR="00934193" w:rsidRPr="00DF35B6">
        <w:rPr>
          <w:rStyle w:val="normaltextrun"/>
          <w:rFonts w:ascii="Calibri" w:eastAsia="Aptos" w:hAnsi="Calibri" w:cs="Calibri"/>
        </w:rPr>
        <w:t xml:space="preserve"> to grow the most, with </w:t>
      </w:r>
      <w:r w:rsidR="002D001B">
        <w:rPr>
          <w:rStyle w:val="normaltextrun"/>
          <w:rFonts w:ascii="Calibri" w:eastAsia="Aptos" w:hAnsi="Calibri" w:cs="Calibri"/>
        </w:rPr>
        <w:t>oa</w:t>
      </w:r>
      <w:r w:rsidR="00934193" w:rsidRPr="00DF35B6">
        <w:rPr>
          <w:rStyle w:val="normaltextrun"/>
          <w:rFonts w:ascii="Calibri" w:eastAsia="Aptos" w:hAnsi="Calibri" w:cs="Calibri"/>
        </w:rPr>
        <w:t>147,156 jobs by 2032.</w:t>
      </w:r>
      <w:r w:rsidR="00EB4726" w:rsidRPr="00DF35B6">
        <w:rPr>
          <w:rStyle w:val="normaltextrun"/>
          <w:rFonts w:ascii="Calibri" w:eastAsia="Aptos" w:hAnsi="Calibri" w:cs="Calibri"/>
        </w:rPr>
        <w:t xml:space="preserve"> The health care industry is 13.5 percent of the total Texas employment.</w:t>
      </w:r>
      <w:r w:rsidR="007C60F6" w:rsidRPr="00DF35B6">
        <w:rPr>
          <w:rStyle w:val="normaltextrun"/>
          <w:rFonts w:ascii="Calibri" w:eastAsia="Aptos" w:hAnsi="Calibri" w:cs="Calibri"/>
        </w:rPr>
        <w:t xml:space="preserve"> In rural </w:t>
      </w:r>
      <w:r w:rsidR="004E2296" w:rsidRPr="00DF35B6">
        <w:rPr>
          <w:rStyle w:val="normaltextrun"/>
          <w:rFonts w:ascii="Calibri" w:eastAsia="Aptos" w:hAnsi="Calibri" w:cs="Calibri"/>
        </w:rPr>
        <w:t>(non</w:t>
      </w:r>
      <w:r w:rsidR="00D0021F" w:rsidRPr="00DF35B6">
        <w:rPr>
          <w:rStyle w:val="normaltextrun"/>
          <w:rFonts w:ascii="Calibri" w:eastAsia="Aptos" w:hAnsi="Calibri" w:cs="Calibri"/>
        </w:rPr>
        <w:t xml:space="preserve">-MSA) </w:t>
      </w:r>
      <w:r w:rsidR="007C60F6" w:rsidRPr="00DF35B6">
        <w:rPr>
          <w:rStyle w:val="normaltextrun"/>
          <w:rFonts w:ascii="Calibri" w:eastAsia="Aptos" w:hAnsi="Calibri" w:cs="Calibri"/>
        </w:rPr>
        <w:t>areas</w:t>
      </w:r>
      <w:r w:rsidR="004E2296" w:rsidRPr="00DF35B6">
        <w:rPr>
          <w:rStyle w:val="normaltextrun"/>
          <w:rFonts w:ascii="Calibri" w:eastAsia="Aptos" w:hAnsi="Calibri" w:cs="Calibri"/>
        </w:rPr>
        <w:t xml:space="preserve">, health care accounts for 14.1 percent of the </w:t>
      </w:r>
      <w:r w:rsidR="00D0021F" w:rsidRPr="00DF35B6">
        <w:rPr>
          <w:rStyle w:val="normaltextrun"/>
          <w:rFonts w:ascii="Calibri" w:eastAsia="Aptos" w:hAnsi="Calibri" w:cs="Calibri"/>
        </w:rPr>
        <w:t>employment, vs. 13.8 for urban areas.</w:t>
      </w:r>
      <w:r w:rsidR="002A74AD" w:rsidRPr="00DF35B6">
        <w:rPr>
          <w:rStyle w:val="normaltextrun"/>
          <w:rFonts w:ascii="Calibri" w:eastAsia="Aptos" w:hAnsi="Calibri" w:cs="Calibri"/>
        </w:rPr>
        <w:t xml:space="preserve"> </w:t>
      </w:r>
      <w:proofErr w:type="gramStart"/>
      <w:r w:rsidR="002A74AD" w:rsidRPr="00DF35B6">
        <w:rPr>
          <w:rStyle w:val="normaltextrun"/>
          <w:rFonts w:ascii="Calibri" w:eastAsia="Aptos" w:hAnsi="Calibri" w:cs="Calibri"/>
        </w:rPr>
        <w:t>In regard to</w:t>
      </w:r>
      <w:proofErr w:type="gramEnd"/>
      <w:r w:rsidR="002A74AD" w:rsidRPr="00DF35B6">
        <w:rPr>
          <w:rStyle w:val="normaltextrun"/>
          <w:rFonts w:ascii="Calibri" w:eastAsia="Aptos" w:hAnsi="Calibri" w:cs="Calibri"/>
        </w:rPr>
        <w:t xml:space="preserve"> educational requirements for healthcare occupations, 2% require a master’s degree, 9% require a bachelor’s degree, 26% require an associate degree, 28% require a high school diploma, and 35% allow a postsecondary nondegree award.</w:t>
      </w:r>
      <w:r w:rsidR="009828B8" w:rsidRPr="00DF35B6">
        <w:rPr>
          <w:rStyle w:val="normaltextrun"/>
          <w:rFonts w:ascii="Calibri" w:eastAsia="Aptos" w:hAnsi="Calibri" w:cs="Calibri"/>
        </w:rPr>
        <w:t xml:space="preserve"> She provided </w:t>
      </w:r>
      <w:r w:rsidR="0057467C" w:rsidRPr="00DF35B6">
        <w:rPr>
          <w:rStyle w:val="normaltextrun"/>
          <w:rFonts w:ascii="Calibri" w:eastAsia="Aptos" w:hAnsi="Calibri" w:cs="Calibri"/>
        </w:rPr>
        <w:t xml:space="preserve">information about the concentration of healthcare workers. The Lower Rio Grande Valley has the highest concentration of home health and personal care aides, and </w:t>
      </w:r>
      <w:r w:rsidR="0018645E" w:rsidRPr="00DF35B6">
        <w:rPr>
          <w:rStyle w:val="normaltextrun"/>
          <w:rFonts w:ascii="Calibri" w:eastAsia="Aptos" w:hAnsi="Calibri" w:cs="Calibri"/>
        </w:rPr>
        <w:t xml:space="preserve">for RNs, the highest concentration of RNs </w:t>
      </w:r>
      <w:r w:rsidR="00235CC5" w:rsidRPr="00DF35B6">
        <w:rPr>
          <w:rStyle w:val="normaltextrun"/>
          <w:rFonts w:ascii="Calibri" w:eastAsia="Aptos" w:hAnsi="Calibri" w:cs="Calibri"/>
        </w:rPr>
        <w:t>is</w:t>
      </w:r>
      <w:r w:rsidR="0018645E" w:rsidRPr="00DF35B6">
        <w:rPr>
          <w:rStyle w:val="normaltextrun"/>
          <w:rFonts w:ascii="Calibri" w:eastAsia="Aptos" w:hAnsi="Calibri" w:cs="Calibri"/>
        </w:rPr>
        <w:t xml:space="preserve"> in central Texas.</w:t>
      </w:r>
      <w:r w:rsidR="00826143" w:rsidRPr="00DF35B6">
        <w:rPr>
          <w:rStyle w:val="normaltextrun"/>
          <w:rFonts w:ascii="Calibri" w:eastAsia="Aptos" w:hAnsi="Calibri" w:cs="Calibri"/>
        </w:rPr>
        <w:t xml:space="preserve"> </w:t>
      </w:r>
      <w:proofErr w:type="gramStart"/>
      <w:r w:rsidR="00ED09B3" w:rsidRPr="00DF35B6">
        <w:rPr>
          <w:rStyle w:val="normaltextrun"/>
          <w:rFonts w:ascii="Calibri" w:eastAsia="Aptos" w:hAnsi="Calibri" w:cs="Calibri"/>
        </w:rPr>
        <w:lastRenderedPageBreak/>
        <w:t>In regard to</w:t>
      </w:r>
      <w:proofErr w:type="gramEnd"/>
      <w:r w:rsidR="00ED09B3" w:rsidRPr="00DF35B6">
        <w:rPr>
          <w:rStyle w:val="normaltextrun"/>
          <w:rFonts w:ascii="Calibri" w:eastAsia="Aptos" w:hAnsi="Calibri" w:cs="Calibri"/>
        </w:rPr>
        <w:t xml:space="preserve"> healthcare occupations, Healthcare practitioners and technical occupations make up 5.5 percent </w:t>
      </w:r>
      <w:r w:rsidR="005C71FD" w:rsidRPr="00DF35B6">
        <w:rPr>
          <w:rStyle w:val="normaltextrun"/>
          <w:rFonts w:ascii="Calibri" w:eastAsia="Aptos" w:hAnsi="Calibri" w:cs="Calibri"/>
        </w:rPr>
        <w:t xml:space="preserve">of Texas Total Employment. </w:t>
      </w:r>
      <w:r w:rsidR="00EB0565" w:rsidRPr="00DF35B6">
        <w:rPr>
          <w:rStyle w:val="normaltextrun"/>
          <w:rFonts w:ascii="Calibri" w:eastAsia="Aptos" w:hAnsi="Calibri" w:cs="Calibri"/>
        </w:rPr>
        <w:t xml:space="preserve">Healthcare jobs in urban areas </w:t>
      </w:r>
      <w:r w:rsidR="00235CC5" w:rsidRPr="00DF35B6">
        <w:rPr>
          <w:rStyle w:val="normaltextrun"/>
          <w:rFonts w:ascii="Calibri" w:eastAsia="Aptos" w:hAnsi="Calibri" w:cs="Calibri"/>
        </w:rPr>
        <w:t>account</w:t>
      </w:r>
      <w:r w:rsidR="00EB0565" w:rsidRPr="00DF35B6">
        <w:rPr>
          <w:rStyle w:val="normaltextrun"/>
          <w:rFonts w:ascii="Calibri" w:eastAsia="Aptos" w:hAnsi="Calibri" w:cs="Calibri"/>
        </w:rPr>
        <w:t xml:space="preserve"> for 5.7% of occupations vs. </w:t>
      </w:r>
      <w:r w:rsidR="002B7540" w:rsidRPr="00DF35B6">
        <w:rPr>
          <w:rStyle w:val="normaltextrun"/>
          <w:rFonts w:ascii="Calibri" w:eastAsia="Aptos" w:hAnsi="Calibri" w:cs="Calibri"/>
        </w:rPr>
        <w:t>4.9% in rural areas.</w:t>
      </w:r>
      <w:r w:rsidR="00B40E31" w:rsidRPr="00DF35B6">
        <w:rPr>
          <w:rStyle w:val="normaltextrun"/>
          <w:rFonts w:ascii="Calibri" w:eastAsia="Aptos" w:hAnsi="Calibri" w:cs="Calibri"/>
        </w:rPr>
        <w:t xml:space="preserve"> Wage data </w:t>
      </w:r>
      <w:proofErr w:type="gramStart"/>
      <w:r w:rsidR="00B40E31" w:rsidRPr="00DF35B6">
        <w:rPr>
          <w:rStyle w:val="normaltextrun"/>
          <w:rFonts w:ascii="Calibri" w:eastAsia="Aptos" w:hAnsi="Calibri" w:cs="Calibri"/>
        </w:rPr>
        <w:t>was provided</w:t>
      </w:r>
      <w:proofErr w:type="gramEnd"/>
      <w:r w:rsidR="00B40E31" w:rsidRPr="00DF35B6">
        <w:rPr>
          <w:rStyle w:val="normaltextrun"/>
          <w:rFonts w:ascii="Calibri" w:eastAsia="Aptos" w:hAnsi="Calibri" w:cs="Calibri"/>
        </w:rPr>
        <w:t xml:space="preserve"> to determine the strengths of healthcare occupations. The top </w:t>
      </w:r>
      <w:proofErr w:type="gramStart"/>
      <w:r w:rsidR="00B40E31" w:rsidRPr="00DF35B6">
        <w:rPr>
          <w:rStyle w:val="normaltextrun"/>
          <w:rFonts w:ascii="Calibri" w:eastAsia="Aptos" w:hAnsi="Calibri" w:cs="Calibri"/>
        </w:rPr>
        <w:t>5</w:t>
      </w:r>
      <w:proofErr w:type="gramEnd"/>
      <w:r w:rsidR="00B40E31" w:rsidRPr="00DF35B6">
        <w:rPr>
          <w:rStyle w:val="normaltextrun"/>
          <w:rFonts w:ascii="Calibri" w:eastAsia="Aptos" w:hAnsi="Calibri" w:cs="Calibri"/>
        </w:rPr>
        <w:t xml:space="preserve"> areas for wage differential were medical and health service managers, radiation therapists, speech-language pathologists, RNs, and Dental Hygienists. </w:t>
      </w:r>
      <w:r w:rsidR="006C6252" w:rsidRPr="00DF35B6">
        <w:rPr>
          <w:rStyle w:val="normaltextrun"/>
          <w:rFonts w:ascii="Calibri" w:eastAsia="Aptos" w:hAnsi="Calibri" w:cs="Calibri"/>
        </w:rPr>
        <w:t>The highest wages for occupations that require an associate degree are radiation therapists, dental hygienists, and magnetic resonance im</w:t>
      </w:r>
      <w:r w:rsidR="00604FFA" w:rsidRPr="00DF35B6">
        <w:rPr>
          <w:rStyle w:val="normaltextrun"/>
          <w:rFonts w:ascii="Calibri" w:eastAsia="Aptos" w:hAnsi="Calibri" w:cs="Calibri"/>
        </w:rPr>
        <w:t xml:space="preserve">aging technology. </w:t>
      </w:r>
      <w:r w:rsidR="00696709" w:rsidRPr="00DF35B6">
        <w:rPr>
          <w:rStyle w:val="normaltextrun"/>
          <w:rFonts w:ascii="Calibri" w:eastAsia="Aptos" w:hAnsi="Calibri" w:cs="Calibri"/>
        </w:rPr>
        <w:t xml:space="preserve">For occupations that require a </w:t>
      </w:r>
      <w:r w:rsidR="00731E89" w:rsidRPr="00DF35B6">
        <w:rPr>
          <w:rStyle w:val="normaltextrun"/>
          <w:rFonts w:ascii="Calibri" w:eastAsia="Aptos" w:hAnsi="Calibri" w:cs="Calibri"/>
        </w:rPr>
        <w:t>bachelor’s</w:t>
      </w:r>
      <w:r w:rsidR="00696709" w:rsidRPr="00DF35B6">
        <w:rPr>
          <w:rStyle w:val="normaltextrun"/>
          <w:rFonts w:ascii="Calibri" w:eastAsia="Aptos" w:hAnsi="Calibri" w:cs="Calibri"/>
        </w:rPr>
        <w:t xml:space="preserve"> degree, the highest wages </w:t>
      </w:r>
      <w:proofErr w:type="gramStart"/>
      <w:r w:rsidR="00696709" w:rsidRPr="00DF35B6">
        <w:rPr>
          <w:rStyle w:val="normaltextrun"/>
          <w:rFonts w:ascii="Calibri" w:eastAsia="Aptos" w:hAnsi="Calibri" w:cs="Calibri"/>
        </w:rPr>
        <w:t>are earned</w:t>
      </w:r>
      <w:proofErr w:type="gramEnd"/>
      <w:r w:rsidR="00696709" w:rsidRPr="00DF35B6">
        <w:rPr>
          <w:rStyle w:val="normaltextrun"/>
          <w:rFonts w:ascii="Calibri" w:eastAsia="Aptos" w:hAnsi="Calibri" w:cs="Calibri"/>
        </w:rPr>
        <w:t xml:space="preserve"> by medical and health services managers and RNs.</w:t>
      </w:r>
      <w:r w:rsidR="00731E89" w:rsidRPr="00DF35B6">
        <w:rPr>
          <w:rStyle w:val="normaltextrun"/>
          <w:rFonts w:ascii="Calibri" w:eastAsia="Aptos" w:hAnsi="Calibri" w:cs="Calibri"/>
        </w:rPr>
        <w:t xml:space="preserve"> </w:t>
      </w:r>
      <w:r w:rsidR="008673E9" w:rsidRPr="00DF35B6">
        <w:rPr>
          <w:rStyle w:val="normaltextrun"/>
          <w:rFonts w:ascii="Calibri" w:eastAsia="Aptos" w:hAnsi="Calibri" w:cs="Calibri"/>
        </w:rPr>
        <w:t>Only one occupat</w:t>
      </w:r>
      <w:r w:rsidR="00966773" w:rsidRPr="00DF35B6">
        <w:rPr>
          <w:rStyle w:val="normaltextrun"/>
          <w:rFonts w:ascii="Calibri" w:eastAsia="Aptos" w:hAnsi="Calibri" w:cs="Calibri"/>
        </w:rPr>
        <w:t>ion</w:t>
      </w:r>
      <w:r w:rsidR="00C0609B" w:rsidRPr="00DF35B6">
        <w:rPr>
          <w:rStyle w:val="normaltextrun"/>
          <w:rFonts w:ascii="Calibri" w:eastAsia="Aptos" w:hAnsi="Calibri" w:cs="Calibri"/>
        </w:rPr>
        <w:t xml:space="preserve">, speech language pathology, </w:t>
      </w:r>
      <w:r w:rsidR="00966773" w:rsidRPr="00DF35B6">
        <w:rPr>
          <w:rStyle w:val="normaltextrun"/>
          <w:rFonts w:ascii="Calibri" w:eastAsia="Aptos" w:hAnsi="Calibri" w:cs="Calibri"/>
        </w:rPr>
        <w:t>requires a master’s degree</w:t>
      </w:r>
      <w:r w:rsidR="00C0609B" w:rsidRPr="00DF35B6">
        <w:rPr>
          <w:rStyle w:val="normaltextrun"/>
          <w:rFonts w:ascii="Calibri" w:eastAsia="Aptos" w:hAnsi="Calibri" w:cs="Calibri"/>
        </w:rPr>
        <w:t>. The lower Rio Grande Valley has the highest wage differential for this occupation.</w:t>
      </w:r>
      <w:r w:rsidR="00420FAF" w:rsidRPr="00DF35B6">
        <w:rPr>
          <w:rStyle w:val="normaltextrun"/>
          <w:rFonts w:ascii="Calibri" w:eastAsia="Aptos" w:hAnsi="Calibri" w:cs="Calibri"/>
        </w:rPr>
        <w:t xml:space="preserve"> For middle skills occupations, the top </w:t>
      </w:r>
      <w:proofErr w:type="gramStart"/>
      <w:r w:rsidR="00420FAF" w:rsidRPr="00DF35B6">
        <w:rPr>
          <w:rStyle w:val="normaltextrun"/>
          <w:rFonts w:ascii="Calibri" w:eastAsia="Aptos" w:hAnsi="Calibri" w:cs="Calibri"/>
        </w:rPr>
        <w:t>6</w:t>
      </w:r>
      <w:proofErr w:type="gramEnd"/>
      <w:r w:rsidR="00420FAF" w:rsidRPr="00DF35B6">
        <w:rPr>
          <w:rStyle w:val="normaltextrun"/>
          <w:rFonts w:ascii="Calibri" w:eastAsia="Aptos" w:hAnsi="Calibri" w:cs="Calibri"/>
        </w:rPr>
        <w:t xml:space="preserve"> occupations that pay more than the average worker are: </w:t>
      </w:r>
      <w:r w:rsidR="002B752E" w:rsidRPr="00DF35B6">
        <w:rPr>
          <w:rStyle w:val="normaltextrun"/>
          <w:rFonts w:ascii="Calibri" w:eastAsia="Aptos" w:hAnsi="Calibri" w:cs="Calibri"/>
        </w:rPr>
        <w:t>radiation therapy, RN, nuclear medicine technologists, dental hy</w:t>
      </w:r>
      <w:r w:rsidR="003871B6" w:rsidRPr="00DF35B6">
        <w:rPr>
          <w:rStyle w:val="normaltextrun"/>
          <w:rFonts w:ascii="Calibri" w:eastAsia="Aptos" w:hAnsi="Calibri" w:cs="Calibri"/>
        </w:rPr>
        <w:t>gienists, magnetic resonance imaging technology, and diagnostic medical sonography. Approximately 30% of the middle skills occupations earn more than the average Texas worker.</w:t>
      </w:r>
      <w:r w:rsidR="008256AC" w:rsidRPr="00DF35B6">
        <w:rPr>
          <w:rStyle w:val="normaltextrun"/>
          <w:rFonts w:ascii="Calibri" w:eastAsia="Aptos" w:hAnsi="Calibri" w:cs="Calibri"/>
        </w:rPr>
        <w:t xml:space="preserve"> Unmet need in healthcare occupations </w:t>
      </w:r>
      <w:r w:rsidR="00235CC5" w:rsidRPr="00DF35B6">
        <w:rPr>
          <w:rStyle w:val="normaltextrun"/>
          <w:rFonts w:ascii="Calibri" w:eastAsia="Aptos" w:hAnsi="Calibri" w:cs="Calibri"/>
        </w:rPr>
        <w:t>is</w:t>
      </w:r>
      <w:r w:rsidR="008256AC" w:rsidRPr="00DF35B6">
        <w:rPr>
          <w:rStyle w:val="normaltextrun"/>
          <w:rFonts w:ascii="Calibri" w:eastAsia="Aptos" w:hAnsi="Calibri" w:cs="Calibri"/>
        </w:rPr>
        <w:t xml:space="preserve"> </w:t>
      </w:r>
      <w:r w:rsidR="00830ACE" w:rsidRPr="00DF35B6">
        <w:rPr>
          <w:rStyle w:val="normaltextrun"/>
          <w:rFonts w:ascii="Calibri" w:eastAsia="Aptos" w:hAnsi="Calibri" w:cs="Calibri"/>
        </w:rPr>
        <w:t>determined currently and annually by a variety of sources</w:t>
      </w:r>
      <w:r w:rsidR="008256AC" w:rsidRPr="00DF35B6">
        <w:rPr>
          <w:rStyle w:val="normaltextrun"/>
          <w:rFonts w:ascii="Calibri" w:eastAsia="Aptos" w:hAnsi="Calibri" w:cs="Calibri"/>
        </w:rPr>
        <w:t xml:space="preserve">. </w:t>
      </w:r>
      <w:r w:rsidR="00EA0AB3" w:rsidRPr="00DF35B6">
        <w:rPr>
          <w:rStyle w:val="normaltextrun"/>
          <w:rFonts w:ascii="Calibri" w:eastAsia="Aptos" w:hAnsi="Calibri" w:cs="Calibri"/>
        </w:rPr>
        <w:t>RNs have the most unmet demand.</w:t>
      </w:r>
      <w:r w:rsidR="00AE7D3D" w:rsidRPr="00DF35B6">
        <w:rPr>
          <w:rStyle w:val="normaltextrun"/>
          <w:rFonts w:ascii="Calibri" w:eastAsia="Aptos" w:hAnsi="Calibri" w:cs="Calibri"/>
        </w:rPr>
        <w:t xml:space="preserve"> Job demand (by job postings) shows that RNs have the highest unmet demand</w:t>
      </w:r>
      <w:r w:rsidR="004578B1" w:rsidRPr="00DF35B6">
        <w:rPr>
          <w:rStyle w:val="normaltextrun"/>
          <w:rFonts w:ascii="Calibri" w:eastAsia="Aptos" w:hAnsi="Calibri" w:cs="Calibri"/>
        </w:rPr>
        <w:t>.</w:t>
      </w:r>
    </w:p>
    <w:p w14:paraId="42B9D584" w14:textId="77777777" w:rsidR="0094290B" w:rsidRDefault="0094290B" w:rsidP="0094290B">
      <w:pPr>
        <w:pStyle w:val="ListParagraph"/>
        <w:spacing w:before="80" w:after="80" w:line="240" w:lineRule="auto"/>
        <w:ind w:left="1800"/>
        <w:rPr>
          <w:rStyle w:val="normaltextrun"/>
          <w:rFonts w:ascii="Calibri" w:eastAsia="Aptos" w:hAnsi="Calibri" w:cs="Calibri"/>
        </w:rPr>
      </w:pPr>
    </w:p>
    <w:p w14:paraId="3325E212" w14:textId="77777777" w:rsidR="00180933" w:rsidRDefault="00065AB3" w:rsidP="00FA7724">
      <w:pPr>
        <w:pStyle w:val="ListParagraph"/>
        <w:numPr>
          <w:ilvl w:val="2"/>
          <w:numId w:val="10"/>
        </w:numPr>
        <w:spacing w:before="80" w:after="80" w:line="240" w:lineRule="auto"/>
        <w:ind w:left="1800" w:hanging="270"/>
        <w:rPr>
          <w:rStyle w:val="normaltextrun"/>
          <w:rFonts w:ascii="Calibri" w:eastAsia="Aptos" w:hAnsi="Calibri" w:cs="Calibri"/>
        </w:rPr>
      </w:pPr>
      <w:r w:rsidRPr="00065AB3">
        <w:rPr>
          <w:rStyle w:val="normaltextrun"/>
          <w:rFonts w:ascii="Calibri" w:eastAsia="Aptos" w:hAnsi="Calibri" w:cs="Calibri"/>
        </w:rPr>
        <w:t>Mary</w:t>
      </w:r>
      <w:r w:rsidR="002860C4" w:rsidRPr="00065AB3">
        <w:rPr>
          <w:rStyle w:val="normaltextrun"/>
          <w:rFonts w:ascii="Calibri" w:eastAsia="Aptos" w:hAnsi="Calibri" w:cs="Calibri"/>
        </w:rPr>
        <w:t xml:space="preserve"> York, Director of Workforce Development</w:t>
      </w:r>
      <w:r w:rsidR="00061654">
        <w:rPr>
          <w:rStyle w:val="normaltextrun"/>
          <w:rFonts w:ascii="Calibri" w:eastAsia="Aptos" w:hAnsi="Calibri" w:cs="Calibri"/>
        </w:rPr>
        <w:t xml:space="preserve">: </w:t>
      </w:r>
      <w:r w:rsidR="008C224E">
        <w:rPr>
          <w:rStyle w:val="normaltextrun"/>
          <w:rFonts w:ascii="Calibri" w:eastAsia="Aptos" w:hAnsi="Calibri" w:cs="Calibri"/>
        </w:rPr>
        <w:t xml:space="preserve">TWC partners with institutions of higher education </w:t>
      </w:r>
      <w:r w:rsidR="0078286E">
        <w:rPr>
          <w:rStyle w:val="normaltextrun"/>
          <w:rFonts w:ascii="Calibri" w:eastAsia="Aptos" w:hAnsi="Calibri" w:cs="Calibri"/>
        </w:rPr>
        <w:t xml:space="preserve">to expand dual credit and CTE programs. The CTE programs lead to instant occupation in the healthcare industry, or opportunities for </w:t>
      </w:r>
      <w:r w:rsidR="00315409">
        <w:rPr>
          <w:rStyle w:val="normaltextrun"/>
          <w:rFonts w:ascii="Calibri" w:eastAsia="Aptos" w:hAnsi="Calibri" w:cs="Calibri"/>
        </w:rPr>
        <w:t xml:space="preserve">further education. In May 2024, the TWC Commissioner approved a special initiative to support CTE dual credit costs such as tuition and curriculum development/acquisition. </w:t>
      </w:r>
      <w:r w:rsidR="00155028">
        <w:rPr>
          <w:rStyle w:val="normaltextrun"/>
          <w:rFonts w:ascii="Calibri" w:eastAsia="Aptos" w:hAnsi="Calibri" w:cs="Calibri"/>
        </w:rPr>
        <w:t>Eligible applicants include community and technical colleges seeking to expand dual credit healthcare program offerings with a local education agency.</w:t>
      </w:r>
      <w:r w:rsidR="008403B8">
        <w:rPr>
          <w:rStyle w:val="normaltextrun"/>
          <w:rFonts w:ascii="Calibri" w:eastAsia="Aptos" w:hAnsi="Calibri" w:cs="Calibri"/>
        </w:rPr>
        <w:t xml:space="preserve"> Funds are available to provide new equipment or </w:t>
      </w:r>
      <w:r w:rsidR="005E41A9">
        <w:rPr>
          <w:rStyle w:val="normaltextrun"/>
          <w:rFonts w:ascii="Calibri" w:eastAsia="Aptos" w:hAnsi="Calibri" w:cs="Calibri"/>
        </w:rPr>
        <w:t xml:space="preserve">replace existing equipment for CTE programs. </w:t>
      </w:r>
      <w:r w:rsidR="00CC151A">
        <w:rPr>
          <w:rStyle w:val="normaltextrun"/>
          <w:rFonts w:ascii="Calibri" w:eastAsia="Aptos" w:hAnsi="Calibri" w:cs="Calibri"/>
        </w:rPr>
        <w:t>High demand job training</w:t>
      </w:r>
      <w:r w:rsidR="00273769">
        <w:rPr>
          <w:rStyle w:val="normaltextrun"/>
          <w:rFonts w:ascii="Calibri" w:eastAsia="Aptos" w:hAnsi="Calibri" w:cs="Calibri"/>
        </w:rPr>
        <w:t xml:space="preserve"> </w:t>
      </w:r>
      <w:proofErr w:type="gramStart"/>
      <w:r w:rsidR="00273769">
        <w:rPr>
          <w:rStyle w:val="normaltextrun"/>
          <w:rFonts w:ascii="Calibri" w:eastAsia="Aptos" w:hAnsi="Calibri" w:cs="Calibri"/>
        </w:rPr>
        <w:t>is provided</w:t>
      </w:r>
      <w:proofErr w:type="gramEnd"/>
      <w:r w:rsidR="00E07941">
        <w:rPr>
          <w:rStyle w:val="normaltextrun"/>
          <w:rFonts w:ascii="Calibri" w:eastAsia="Aptos" w:hAnsi="Calibri" w:cs="Calibri"/>
        </w:rPr>
        <w:t xml:space="preserve">. </w:t>
      </w:r>
      <w:r w:rsidR="008C73B0">
        <w:rPr>
          <w:rStyle w:val="normaltextrun"/>
          <w:rFonts w:ascii="Calibri" w:eastAsia="Aptos" w:hAnsi="Calibri" w:cs="Calibri"/>
        </w:rPr>
        <w:t>TWC funds up to $150,000</w:t>
      </w:r>
      <w:r w:rsidR="00180933">
        <w:rPr>
          <w:rStyle w:val="normaltextrun"/>
          <w:rFonts w:ascii="Calibri" w:eastAsia="Aptos" w:hAnsi="Calibri" w:cs="Calibri"/>
        </w:rPr>
        <w:t>. Other programs include:</w:t>
      </w:r>
    </w:p>
    <w:p w14:paraId="2747F3F6" w14:textId="0C168F67" w:rsidR="002860C4" w:rsidRDefault="000E5637" w:rsidP="000E5637">
      <w:pPr>
        <w:pStyle w:val="ListParagraph"/>
        <w:numPr>
          <w:ilvl w:val="2"/>
          <w:numId w:val="10"/>
        </w:numPr>
        <w:spacing w:before="80" w:after="80" w:line="240" w:lineRule="auto"/>
        <w:rPr>
          <w:rStyle w:val="normaltextrun"/>
          <w:rFonts w:ascii="Calibri" w:eastAsia="Aptos" w:hAnsi="Calibri" w:cs="Calibri"/>
        </w:rPr>
      </w:pPr>
      <w:r>
        <w:rPr>
          <w:rStyle w:val="normaltextrun"/>
          <w:rFonts w:ascii="Calibri" w:eastAsia="Aptos" w:hAnsi="Calibri" w:cs="Calibri"/>
        </w:rPr>
        <w:t>Internships</w:t>
      </w:r>
      <w:r w:rsidR="00A60DBC">
        <w:rPr>
          <w:rStyle w:val="normaltextrun"/>
          <w:rFonts w:ascii="Calibri" w:eastAsia="Aptos" w:hAnsi="Calibri" w:cs="Calibri"/>
        </w:rPr>
        <w:t xml:space="preserve">: TWC operates the Texas Internship Challenge is a partnership across TWC, TEA, and THECB that </w:t>
      </w:r>
      <w:r w:rsidR="00827E25">
        <w:rPr>
          <w:rStyle w:val="normaltextrun"/>
          <w:rFonts w:ascii="Calibri" w:eastAsia="Aptos" w:hAnsi="Calibri" w:cs="Calibri"/>
        </w:rPr>
        <w:t xml:space="preserve">encourages employers to offer paid internships. Employers can post internships on Texas Internship Challenge at no cost. In May 2024, the TWC Commissioner approved $1 million available to boards to support paid internships in private or public hospitals, healthcare clinics, home health organizations, and skilled nursing </w:t>
      </w:r>
      <w:r w:rsidR="00235CC5">
        <w:rPr>
          <w:rStyle w:val="normaltextrun"/>
          <w:rFonts w:ascii="Calibri" w:eastAsia="Aptos" w:hAnsi="Calibri" w:cs="Calibri"/>
        </w:rPr>
        <w:t>facilities.</w:t>
      </w:r>
    </w:p>
    <w:p w14:paraId="412B367F" w14:textId="0BAAE28B" w:rsidR="000E5637" w:rsidRDefault="000E5637" w:rsidP="000E5637">
      <w:pPr>
        <w:pStyle w:val="ListParagraph"/>
        <w:numPr>
          <w:ilvl w:val="2"/>
          <w:numId w:val="10"/>
        </w:numPr>
        <w:spacing w:before="80" w:after="80" w:line="240" w:lineRule="auto"/>
        <w:rPr>
          <w:rStyle w:val="normaltextrun"/>
          <w:rFonts w:ascii="Calibri" w:eastAsia="Aptos" w:hAnsi="Calibri" w:cs="Calibri"/>
        </w:rPr>
      </w:pPr>
      <w:r>
        <w:rPr>
          <w:rStyle w:val="normaltextrun"/>
          <w:rFonts w:ascii="Calibri" w:eastAsia="Aptos" w:hAnsi="Calibri" w:cs="Calibri"/>
        </w:rPr>
        <w:t>J</w:t>
      </w:r>
      <w:r w:rsidR="00EF7C74">
        <w:rPr>
          <w:rStyle w:val="normaltextrun"/>
          <w:rFonts w:ascii="Calibri" w:eastAsia="Aptos" w:hAnsi="Calibri" w:cs="Calibri"/>
        </w:rPr>
        <w:t xml:space="preserve">obs and Education for Texans (JET) Grant Program: provides grants to buy and install equipment for CTE </w:t>
      </w:r>
      <w:r w:rsidR="003D15B6">
        <w:rPr>
          <w:rStyle w:val="normaltextrun"/>
          <w:rFonts w:ascii="Calibri" w:eastAsia="Aptos" w:hAnsi="Calibri" w:cs="Calibri"/>
        </w:rPr>
        <w:t>courses. These courses must lead to a license, certificate, or post-secondary degree in a high-demand occupation</w:t>
      </w:r>
      <w:r w:rsidR="009478AA">
        <w:rPr>
          <w:rStyle w:val="normaltextrun"/>
          <w:rFonts w:ascii="Calibri" w:eastAsia="Aptos" w:hAnsi="Calibri" w:cs="Calibri"/>
        </w:rPr>
        <w:t>. Eligible grantees include public junior, state, or technical colleges, ISDs or open-enrollment charter schools in partnership with a community college, and the Windham School District</w:t>
      </w:r>
      <w:r w:rsidR="007A1C8E">
        <w:rPr>
          <w:rStyle w:val="normaltextrun"/>
          <w:rFonts w:ascii="Calibri" w:eastAsia="Aptos" w:hAnsi="Calibri" w:cs="Calibri"/>
        </w:rPr>
        <w:t xml:space="preserve">. Since TWC took over the program in 2016, $28 million have </w:t>
      </w:r>
      <w:proofErr w:type="gramStart"/>
      <w:r w:rsidR="007A1C8E">
        <w:rPr>
          <w:rStyle w:val="normaltextrun"/>
          <w:rFonts w:ascii="Calibri" w:eastAsia="Aptos" w:hAnsi="Calibri" w:cs="Calibri"/>
        </w:rPr>
        <w:t>been awarded</w:t>
      </w:r>
      <w:proofErr w:type="gramEnd"/>
      <w:r w:rsidR="007A1C8E">
        <w:rPr>
          <w:rStyle w:val="normaltextrun"/>
          <w:rFonts w:ascii="Calibri" w:eastAsia="Aptos" w:hAnsi="Calibri" w:cs="Calibri"/>
        </w:rPr>
        <w:t xml:space="preserve"> to eligible institutions for </w:t>
      </w:r>
      <w:r w:rsidR="004A6D3D">
        <w:rPr>
          <w:rStyle w:val="normaltextrun"/>
          <w:rFonts w:ascii="Calibri" w:eastAsia="Aptos" w:hAnsi="Calibri" w:cs="Calibri"/>
        </w:rPr>
        <w:t>healthcare occupations.</w:t>
      </w:r>
      <w:r w:rsidR="008A39B2">
        <w:rPr>
          <w:rStyle w:val="normaltextrun"/>
          <w:rFonts w:ascii="Calibri" w:eastAsia="Aptos" w:hAnsi="Calibri" w:cs="Calibri"/>
        </w:rPr>
        <w:t xml:space="preserve"> </w:t>
      </w:r>
    </w:p>
    <w:p w14:paraId="577695F6" w14:textId="7A39A148" w:rsidR="00DE7422" w:rsidRDefault="00DE7422" w:rsidP="000E5637">
      <w:pPr>
        <w:pStyle w:val="ListParagraph"/>
        <w:numPr>
          <w:ilvl w:val="2"/>
          <w:numId w:val="10"/>
        </w:numPr>
        <w:spacing w:before="80" w:after="80" w:line="240" w:lineRule="auto"/>
        <w:rPr>
          <w:rStyle w:val="normaltextrun"/>
          <w:rFonts w:ascii="Calibri" w:eastAsia="Aptos" w:hAnsi="Calibri" w:cs="Calibri"/>
        </w:rPr>
      </w:pPr>
      <w:r>
        <w:rPr>
          <w:rStyle w:val="normaltextrun"/>
          <w:rFonts w:ascii="Calibri" w:eastAsia="Aptos" w:hAnsi="Calibri" w:cs="Calibri"/>
        </w:rPr>
        <w:t>Lone Star Workforce of the Future funds:</w:t>
      </w:r>
      <w:r w:rsidR="00FA2FD9">
        <w:rPr>
          <w:rStyle w:val="normaltextrun"/>
          <w:rFonts w:ascii="Calibri" w:eastAsia="Aptos" w:hAnsi="Calibri" w:cs="Calibri"/>
        </w:rPr>
        <w:t xml:space="preserve"> </w:t>
      </w:r>
      <w:r w:rsidR="008618BD">
        <w:rPr>
          <w:rStyle w:val="normaltextrun"/>
          <w:rFonts w:ascii="Calibri" w:eastAsia="Aptos" w:hAnsi="Calibri" w:cs="Calibri"/>
        </w:rPr>
        <w:t>helps individuals who are unemployed or underemployed to receive the training needed to enter the workforce</w:t>
      </w:r>
      <w:r w:rsidR="003E3462">
        <w:rPr>
          <w:rStyle w:val="normaltextrun"/>
          <w:rFonts w:ascii="Calibri" w:eastAsia="Aptos" w:hAnsi="Calibri" w:cs="Calibri"/>
        </w:rPr>
        <w:t xml:space="preserve"> in high demand occupations. </w:t>
      </w:r>
      <w:r w:rsidR="00C4500B">
        <w:rPr>
          <w:rStyle w:val="normaltextrun"/>
          <w:rFonts w:ascii="Calibri" w:eastAsia="Aptos" w:hAnsi="Calibri" w:cs="Calibri"/>
        </w:rPr>
        <w:t xml:space="preserve">The target cost per trainee is $7,500. </w:t>
      </w:r>
      <w:r w:rsidR="008618BD">
        <w:rPr>
          <w:rStyle w:val="normaltextrun"/>
          <w:rFonts w:ascii="Calibri" w:eastAsia="Aptos" w:hAnsi="Calibri" w:cs="Calibri"/>
        </w:rPr>
        <w:t>Funds can also</w:t>
      </w:r>
      <w:r>
        <w:rPr>
          <w:rStyle w:val="normaltextrun"/>
          <w:rFonts w:ascii="Calibri" w:eastAsia="Aptos" w:hAnsi="Calibri" w:cs="Calibri"/>
        </w:rPr>
        <w:t xml:space="preserve"> benefit employers in Texas by partnering with community colleges and non-profit organizations to administer a company’s workforce training that leads to a full-time job</w:t>
      </w:r>
      <w:r w:rsidR="00F84BA3">
        <w:rPr>
          <w:rStyle w:val="normaltextrun"/>
          <w:rFonts w:ascii="Calibri" w:eastAsia="Aptos" w:hAnsi="Calibri" w:cs="Calibri"/>
        </w:rPr>
        <w:t xml:space="preserve"> in a high-demand, high-growth career.</w:t>
      </w:r>
    </w:p>
    <w:p w14:paraId="7E8D2A22" w14:textId="47A05D3E" w:rsidR="00DE7422" w:rsidRDefault="00DE7422" w:rsidP="000E5637">
      <w:pPr>
        <w:pStyle w:val="ListParagraph"/>
        <w:numPr>
          <w:ilvl w:val="2"/>
          <w:numId w:val="10"/>
        </w:numPr>
        <w:spacing w:before="80" w:after="80" w:line="240" w:lineRule="auto"/>
        <w:rPr>
          <w:rStyle w:val="normaltextrun"/>
          <w:rFonts w:ascii="Calibri" w:eastAsia="Aptos" w:hAnsi="Calibri" w:cs="Calibri"/>
        </w:rPr>
      </w:pPr>
      <w:r>
        <w:rPr>
          <w:rStyle w:val="normaltextrun"/>
          <w:rFonts w:ascii="Calibri" w:eastAsia="Aptos" w:hAnsi="Calibri" w:cs="Calibri"/>
        </w:rPr>
        <w:lastRenderedPageBreak/>
        <w:t xml:space="preserve">Skills Development Fund: </w:t>
      </w:r>
      <w:r w:rsidR="00DB2E6F">
        <w:rPr>
          <w:rStyle w:val="normaltextrun"/>
          <w:rFonts w:ascii="Calibri" w:eastAsia="Aptos" w:hAnsi="Calibri" w:cs="Calibri"/>
        </w:rPr>
        <w:t xml:space="preserve">the program has been around since </w:t>
      </w:r>
      <w:r w:rsidR="00B561DB">
        <w:rPr>
          <w:rStyle w:val="normaltextrun"/>
          <w:rFonts w:ascii="Calibri" w:eastAsia="Aptos" w:hAnsi="Calibri" w:cs="Calibri"/>
        </w:rPr>
        <w:t xml:space="preserve">1996 and </w:t>
      </w:r>
      <w:r w:rsidR="00727BF4">
        <w:rPr>
          <w:rStyle w:val="normaltextrun"/>
          <w:rFonts w:ascii="Calibri" w:eastAsia="Aptos" w:hAnsi="Calibri" w:cs="Calibri"/>
        </w:rPr>
        <w:t xml:space="preserve">provides customized </w:t>
      </w:r>
      <w:r w:rsidR="005F0423">
        <w:rPr>
          <w:rStyle w:val="normaltextrun"/>
          <w:rFonts w:ascii="Calibri" w:eastAsia="Aptos" w:hAnsi="Calibri" w:cs="Calibri"/>
        </w:rPr>
        <w:t>job-</w:t>
      </w:r>
      <w:r w:rsidR="00727BF4">
        <w:rPr>
          <w:rStyle w:val="normaltextrun"/>
          <w:rFonts w:ascii="Calibri" w:eastAsia="Aptos" w:hAnsi="Calibri" w:cs="Calibri"/>
        </w:rPr>
        <w:t>training</w:t>
      </w:r>
      <w:r w:rsidR="00B561DB">
        <w:rPr>
          <w:rStyle w:val="normaltextrun"/>
          <w:rFonts w:ascii="Calibri" w:eastAsia="Aptos" w:hAnsi="Calibri" w:cs="Calibri"/>
        </w:rPr>
        <w:t xml:space="preserve"> </w:t>
      </w:r>
      <w:r w:rsidR="00E562CD">
        <w:rPr>
          <w:rStyle w:val="normaltextrun"/>
          <w:rFonts w:ascii="Calibri" w:eastAsia="Aptos" w:hAnsi="Calibri" w:cs="Calibri"/>
        </w:rPr>
        <w:t xml:space="preserve">for full-time employees </w:t>
      </w:r>
      <w:r w:rsidR="00B561DB">
        <w:rPr>
          <w:rStyle w:val="normaltextrun"/>
          <w:rFonts w:ascii="Calibri" w:eastAsia="Aptos" w:hAnsi="Calibri" w:cs="Calibri"/>
        </w:rPr>
        <w:t xml:space="preserve">in partnership with community and </w:t>
      </w:r>
      <w:r w:rsidR="00E562CD">
        <w:rPr>
          <w:rStyle w:val="normaltextrun"/>
          <w:rFonts w:ascii="Calibri" w:eastAsia="Aptos" w:hAnsi="Calibri" w:cs="Calibri"/>
        </w:rPr>
        <w:t>technical colleges or local workforce boards</w:t>
      </w:r>
      <w:r w:rsidR="00727BF4">
        <w:rPr>
          <w:rStyle w:val="normaltextrun"/>
          <w:rFonts w:ascii="Calibri" w:eastAsia="Aptos" w:hAnsi="Calibri" w:cs="Calibri"/>
        </w:rPr>
        <w:t xml:space="preserve"> for employers that are new in Texas </w:t>
      </w:r>
      <w:r w:rsidR="007B3B4D">
        <w:rPr>
          <w:rStyle w:val="normaltextrun"/>
          <w:rFonts w:ascii="Calibri" w:eastAsia="Aptos" w:hAnsi="Calibri" w:cs="Calibri"/>
        </w:rPr>
        <w:t>and are private companies.</w:t>
      </w:r>
      <w:r w:rsidR="004E6906">
        <w:rPr>
          <w:rStyle w:val="normaltextrun"/>
          <w:rFonts w:ascii="Calibri" w:eastAsia="Aptos" w:hAnsi="Calibri" w:cs="Calibri"/>
        </w:rPr>
        <w:t xml:space="preserve"> TWC has approved $2 million to </w:t>
      </w:r>
      <w:proofErr w:type="gramStart"/>
      <w:r w:rsidR="004E6906">
        <w:rPr>
          <w:rStyle w:val="normaltextrun"/>
          <w:rFonts w:ascii="Calibri" w:eastAsia="Aptos" w:hAnsi="Calibri" w:cs="Calibri"/>
        </w:rPr>
        <w:t>be used</w:t>
      </w:r>
      <w:proofErr w:type="gramEnd"/>
      <w:r w:rsidR="004E6906">
        <w:rPr>
          <w:rStyle w:val="normaltextrun"/>
          <w:rFonts w:ascii="Calibri" w:eastAsia="Aptos" w:hAnsi="Calibri" w:cs="Calibri"/>
        </w:rPr>
        <w:t xml:space="preserve"> by public sector healthcare employers to train new or incumbent workers.</w:t>
      </w:r>
      <w:r w:rsidR="00A42786">
        <w:rPr>
          <w:rStyle w:val="normaltextrun"/>
          <w:rFonts w:ascii="Calibri" w:eastAsia="Aptos" w:hAnsi="Calibri" w:cs="Calibri"/>
        </w:rPr>
        <w:t xml:space="preserve"> Funds can </w:t>
      </w:r>
      <w:proofErr w:type="gramStart"/>
      <w:r w:rsidR="00A42786">
        <w:rPr>
          <w:rStyle w:val="normaltextrun"/>
          <w:rFonts w:ascii="Calibri" w:eastAsia="Aptos" w:hAnsi="Calibri" w:cs="Calibri"/>
        </w:rPr>
        <w:t>be used</w:t>
      </w:r>
      <w:proofErr w:type="gramEnd"/>
      <w:r w:rsidR="00A42786">
        <w:rPr>
          <w:rStyle w:val="normaltextrun"/>
          <w:rFonts w:ascii="Calibri" w:eastAsia="Aptos" w:hAnsi="Calibri" w:cs="Calibri"/>
        </w:rPr>
        <w:t xml:space="preserve"> to purchase equipment necessary for training multiple businesses’ employees.</w:t>
      </w:r>
    </w:p>
    <w:p w14:paraId="43A21141" w14:textId="2396A23D" w:rsidR="007B3B4D" w:rsidRDefault="007B3B4D" w:rsidP="000E5637">
      <w:pPr>
        <w:pStyle w:val="ListParagraph"/>
        <w:numPr>
          <w:ilvl w:val="2"/>
          <w:numId w:val="10"/>
        </w:numPr>
        <w:spacing w:before="80" w:after="80" w:line="240" w:lineRule="auto"/>
        <w:rPr>
          <w:rStyle w:val="normaltextrun"/>
          <w:rFonts w:ascii="Calibri" w:eastAsia="Aptos" w:hAnsi="Calibri" w:cs="Calibri"/>
        </w:rPr>
      </w:pPr>
      <w:r>
        <w:rPr>
          <w:rStyle w:val="normaltextrun"/>
          <w:rFonts w:ascii="Calibri" w:eastAsia="Aptos" w:hAnsi="Calibri" w:cs="Calibri"/>
        </w:rPr>
        <w:t xml:space="preserve">Upskill Healthcare: </w:t>
      </w:r>
      <w:r w:rsidR="00DF4B60">
        <w:rPr>
          <w:rStyle w:val="normaltextrun"/>
          <w:rFonts w:ascii="Calibri" w:eastAsia="Aptos" w:hAnsi="Calibri" w:cs="Calibri"/>
        </w:rPr>
        <w:t>$2</w:t>
      </w:r>
      <w:r w:rsidR="00451317">
        <w:rPr>
          <w:rStyle w:val="normaltextrun"/>
          <w:rFonts w:ascii="Calibri" w:eastAsia="Aptos" w:hAnsi="Calibri" w:cs="Calibri"/>
        </w:rPr>
        <w:t xml:space="preserve"> </w:t>
      </w:r>
      <w:r w:rsidR="00DF4B60">
        <w:rPr>
          <w:rStyle w:val="normaltextrun"/>
          <w:rFonts w:ascii="Calibri" w:eastAsia="Aptos" w:hAnsi="Calibri" w:cs="Calibri"/>
        </w:rPr>
        <w:t>million in WIOA funds for healthcare employers to upskill incumbent workers providing patient care.</w:t>
      </w:r>
      <w:r w:rsidR="00824121">
        <w:rPr>
          <w:rStyle w:val="normaltextrun"/>
          <w:rFonts w:ascii="Calibri" w:eastAsia="Aptos" w:hAnsi="Calibri" w:cs="Calibri"/>
        </w:rPr>
        <w:t xml:space="preserve"> </w:t>
      </w:r>
    </w:p>
    <w:p w14:paraId="0E66EDCD" w14:textId="77777777" w:rsidR="002860C4" w:rsidRPr="002E3E8E" w:rsidRDefault="002860C4" w:rsidP="002860C4">
      <w:pPr>
        <w:pStyle w:val="ListParagraph"/>
        <w:spacing w:before="80" w:after="80" w:line="240" w:lineRule="auto"/>
        <w:ind w:left="1800"/>
        <w:rPr>
          <w:rStyle w:val="normaltextrun"/>
          <w:rFonts w:ascii="Calibri" w:eastAsia="Aptos" w:hAnsi="Calibri" w:cs="Calibri"/>
        </w:rPr>
      </w:pPr>
    </w:p>
    <w:p w14:paraId="1DBD8540" w14:textId="66DFD3B7" w:rsidR="002860C4" w:rsidRPr="00F257D4" w:rsidRDefault="00F257D4" w:rsidP="00F257D4">
      <w:pPr>
        <w:pStyle w:val="ListParagraph"/>
        <w:numPr>
          <w:ilvl w:val="0"/>
          <w:numId w:val="1"/>
        </w:numPr>
        <w:spacing w:before="80" w:after="80" w:line="240" w:lineRule="auto"/>
        <w:rPr>
          <w:rFonts w:ascii="Calibri" w:eastAsia="Aptos" w:hAnsi="Calibri" w:cs="Calibri"/>
          <w:b/>
          <w:bCs/>
        </w:rPr>
      </w:pPr>
      <w:r w:rsidRPr="00F257D4">
        <w:rPr>
          <w:rFonts w:ascii="Calibri" w:eastAsia="Aptos" w:hAnsi="Calibri" w:cs="Calibri"/>
          <w:b/>
          <w:bCs/>
        </w:rPr>
        <w:t>D</w:t>
      </w:r>
      <w:r w:rsidR="002860C4" w:rsidRPr="00F257D4">
        <w:rPr>
          <w:rFonts w:ascii="Calibri" w:eastAsia="Aptos" w:hAnsi="Calibri" w:cs="Calibri"/>
          <w:b/>
          <w:bCs/>
        </w:rPr>
        <w:t>SHS – Healthcare Workforce Branch</w:t>
      </w:r>
    </w:p>
    <w:p w14:paraId="0AADAF6F" w14:textId="441C2174" w:rsidR="002860C4" w:rsidRPr="0012070F" w:rsidRDefault="002860C4" w:rsidP="0012070F">
      <w:pPr>
        <w:pStyle w:val="ListParagraph"/>
        <w:numPr>
          <w:ilvl w:val="0"/>
          <w:numId w:val="48"/>
        </w:numPr>
        <w:spacing w:before="80" w:after="80" w:line="240" w:lineRule="auto"/>
        <w:rPr>
          <w:rStyle w:val="normaltextrun"/>
          <w:rFonts w:ascii="Calibri" w:eastAsia="Aptos" w:hAnsi="Calibri" w:cs="Calibri"/>
          <w:color w:val="156082" w:themeColor="accent1"/>
        </w:rPr>
      </w:pPr>
      <w:r w:rsidRPr="0012070F">
        <w:rPr>
          <w:rStyle w:val="normaltextrun"/>
          <w:rFonts w:ascii="Calibri" w:eastAsia="Aptos" w:hAnsi="Calibri" w:cs="Calibri"/>
        </w:rPr>
        <w:t>Pam Lauer, Program Director</w:t>
      </w:r>
      <w:r w:rsidR="00F257D4" w:rsidRPr="0012070F">
        <w:rPr>
          <w:rStyle w:val="normaltextrun"/>
          <w:rFonts w:ascii="Calibri" w:eastAsia="Aptos" w:hAnsi="Calibri" w:cs="Calibri"/>
        </w:rPr>
        <w:t xml:space="preserve">: </w:t>
      </w:r>
      <w:r w:rsidR="0012070F" w:rsidRPr="0012070F">
        <w:rPr>
          <w:rStyle w:val="normaltextrun"/>
          <w:rFonts w:ascii="Calibri" w:eastAsia="Aptos" w:hAnsi="Calibri" w:cs="Calibri"/>
        </w:rPr>
        <w:t>Ms. Lauer</w:t>
      </w:r>
      <w:r w:rsidR="0012070F">
        <w:rPr>
          <w:rStyle w:val="normaltextrun"/>
          <w:rFonts w:ascii="Calibri" w:eastAsia="Aptos" w:hAnsi="Calibri" w:cs="Calibri"/>
        </w:rPr>
        <w:t xml:space="preserve"> provided an overview of </w:t>
      </w:r>
      <w:proofErr w:type="gramStart"/>
      <w:r w:rsidR="0012070F">
        <w:rPr>
          <w:rStyle w:val="normaltextrun"/>
          <w:rFonts w:ascii="Calibri" w:eastAsia="Aptos" w:hAnsi="Calibri" w:cs="Calibri"/>
        </w:rPr>
        <w:t>3</w:t>
      </w:r>
      <w:proofErr w:type="gramEnd"/>
      <w:r w:rsidR="0012070F">
        <w:rPr>
          <w:rStyle w:val="normaltextrun"/>
          <w:rFonts w:ascii="Calibri" w:eastAsia="Aptos" w:hAnsi="Calibri" w:cs="Calibri"/>
        </w:rPr>
        <w:t xml:space="preserve"> programs and described how they are structured organizationally. The Health Professions Resource Center (HPRC) and Texas Center for Nursing Workforce Studies (TCNWS) are in the Department of State Health Services (DSHS). Statutorily they are under the Statewide Health Coordinating Council that is an independent entity that is not under DSHS. They work together to provide administrative oversight and guidance to these programs. HPRC and TCNWS are under the Center for Health Statistics at DSHS.</w:t>
      </w:r>
    </w:p>
    <w:p w14:paraId="7CB76A8F" w14:textId="4673C285" w:rsidR="0012070F" w:rsidRPr="00882FE8" w:rsidRDefault="0012070F" w:rsidP="0012070F">
      <w:pPr>
        <w:pStyle w:val="ListParagraph"/>
        <w:numPr>
          <w:ilvl w:val="1"/>
          <w:numId w:val="48"/>
        </w:numPr>
        <w:spacing w:before="80" w:after="80" w:line="240" w:lineRule="auto"/>
        <w:rPr>
          <w:rStyle w:val="normaltextrun"/>
          <w:rFonts w:ascii="Calibri" w:eastAsia="Aptos" w:hAnsi="Calibri" w:cs="Calibri"/>
          <w:color w:val="156082" w:themeColor="accent1"/>
        </w:rPr>
      </w:pPr>
      <w:r w:rsidRPr="00943449">
        <w:rPr>
          <w:rStyle w:val="normaltextrun"/>
          <w:rFonts w:ascii="Calibri" w:eastAsia="Aptos" w:hAnsi="Calibri" w:cs="Calibri"/>
          <w:b/>
          <w:bCs/>
        </w:rPr>
        <w:t>Statewide Health Coordinating Council</w:t>
      </w:r>
      <w:r w:rsidR="00A35561" w:rsidRPr="00943449">
        <w:rPr>
          <w:rStyle w:val="normaltextrun"/>
          <w:rFonts w:ascii="Calibri" w:eastAsia="Aptos" w:hAnsi="Calibri" w:cs="Calibri"/>
          <w:b/>
          <w:bCs/>
        </w:rPr>
        <w:t xml:space="preserve"> (SHCC)</w:t>
      </w:r>
      <w:r>
        <w:rPr>
          <w:rStyle w:val="normaltextrun"/>
          <w:rFonts w:ascii="Calibri" w:eastAsia="Aptos" w:hAnsi="Calibri" w:cs="Calibri"/>
        </w:rPr>
        <w:t xml:space="preserve">: the role is to ensure health care services and facilities are available to </w:t>
      </w:r>
      <w:r w:rsidR="00882FE8">
        <w:rPr>
          <w:rStyle w:val="normaltextrun"/>
          <w:rFonts w:ascii="Calibri" w:eastAsia="Aptos" w:hAnsi="Calibri" w:cs="Calibri"/>
        </w:rPr>
        <w:t xml:space="preserve">all citizens through implementation of appropriate health planning activities and by ensuring that health care services and facilities </w:t>
      </w:r>
      <w:proofErr w:type="gramStart"/>
      <w:r w:rsidR="00882FE8">
        <w:rPr>
          <w:rStyle w:val="normaltextrun"/>
          <w:rFonts w:ascii="Calibri" w:eastAsia="Aptos" w:hAnsi="Calibri" w:cs="Calibri"/>
        </w:rPr>
        <w:t>are provided</w:t>
      </w:r>
      <w:proofErr w:type="gramEnd"/>
      <w:r w:rsidR="00882FE8">
        <w:rPr>
          <w:rStyle w:val="normaltextrun"/>
          <w:rFonts w:ascii="Calibri" w:eastAsia="Aptos" w:hAnsi="Calibri" w:cs="Calibri"/>
        </w:rPr>
        <w:t xml:space="preserve"> in a cost-effective manner. It is </w:t>
      </w:r>
      <w:r w:rsidR="00235CC5">
        <w:rPr>
          <w:rStyle w:val="normaltextrun"/>
          <w:rFonts w:ascii="Calibri" w:eastAsia="Aptos" w:hAnsi="Calibri" w:cs="Calibri"/>
        </w:rPr>
        <w:t>a 17-member</w:t>
      </w:r>
      <w:r w:rsidR="00882FE8">
        <w:rPr>
          <w:rStyle w:val="normaltextrun"/>
          <w:rFonts w:ascii="Calibri" w:eastAsia="Aptos" w:hAnsi="Calibri" w:cs="Calibri"/>
        </w:rPr>
        <w:t xml:space="preserve"> council with </w:t>
      </w:r>
      <w:proofErr w:type="gramStart"/>
      <w:r w:rsidR="00882FE8">
        <w:rPr>
          <w:rStyle w:val="normaltextrun"/>
          <w:rFonts w:ascii="Calibri" w:eastAsia="Aptos" w:hAnsi="Calibri" w:cs="Calibri"/>
        </w:rPr>
        <w:t>13</w:t>
      </w:r>
      <w:proofErr w:type="gramEnd"/>
      <w:r w:rsidR="00882FE8">
        <w:rPr>
          <w:rStyle w:val="normaltextrun"/>
          <w:rFonts w:ascii="Calibri" w:eastAsia="Aptos" w:hAnsi="Calibri" w:cs="Calibri"/>
        </w:rPr>
        <w:t xml:space="preserve"> members appointed by the Governor, and 4 ex-officio agency representatives. It </w:t>
      </w:r>
      <w:proofErr w:type="gramStart"/>
      <w:r w:rsidR="00882FE8">
        <w:rPr>
          <w:rStyle w:val="normaltextrun"/>
          <w:rFonts w:ascii="Calibri" w:eastAsia="Aptos" w:hAnsi="Calibri" w:cs="Calibri"/>
        </w:rPr>
        <w:t>is administratively supported</w:t>
      </w:r>
      <w:proofErr w:type="gramEnd"/>
      <w:r w:rsidR="00882FE8">
        <w:rPr>
          <w:rStyle w:val="normaltextrun"/>
          <w:rFonts w:ascii="Calibri" w:eastAsia="Aptos" w:hAnsi="Calibri" w:cs="Calibri"/>
        </w:rPr>
        <w:t xml:space="preserve"> by DSHS though the Health Professions Resource Center (HPRC). Their </w:t>
      </w:r>
      <w:proofErr w:type="gramStart"/>
      <w:r w:rsidR="00882FE8">
        <w:rPr>
          <w:rStyle w:val="normaltextrun"/>
          <w:rFonts w:ascii="Calibri" w:eastAsia="Aptos" w:hAnsi="Calibri" w:cs="Calibri"/>
        </w:rPr>
        <w:t>responsibilities include</w:t>
      </w:r>
      <w:proofErr w:type="gramEnd"/>
      <w:r w:rsidR="00882FE8">
        <w:rPr>
          <w:rStyle w:val="normaltextrun"/>
          <w:rFonts w:ascii="Calibri" w:eastAsia="Aptos" w:hAnsi="Calibri" w:cs="Calibri"/>
        </w:rPr>
        <w:t xml:space="preserve"> forming a nursing advisory committee, forming a health information technology advisory committee, establish comprehensive health professions resource center, establish nursing section within HPRC, deliver a statewide health plan, and collect and report data. The statewide health plan </w:t>
      </w:r>
      <w:proofErr w:type="gramStart"/>
      <w:r w:rsidR="00882FE8">
        <w:rPr>
          <w:rStyle w:val="normaltextrun"/>
          <w:rFonts w:ascii="Calibri" w:eastAsia="Aptos" w:hAnsi="Calibri" w:cs="Calibri"/>
        </w:rPr>
        <w:t>is developed</w:t>
      </w:r>
      <w:proofErr w:type="gramEnd"/>
      <w:r w:rsidR="00882FE8">
        <w:rPr>
          <w:rStyle w:val="normaltextrun"/>
          <w:rFonts w:ascii="Calibri" w:eastAsia="Aptos" w:hAnsi="Calibri" w:cs="Calibri"/>
        </w:rPr>
        <w:t xml:space="preserve"> every 6 </w:t>
      </w:r>
      <w:r w:rsidR="00235CC5">
        <w:rPr>
          <w:rStyle w:val="normaltextrun"/>
          <w:rFonts w:ascii="Calibri" w:eastAsia="Aptos" w:hAnsi="Calibri" w:cs="Calibri"/>
        </w:rPr>
        <w:t>years</w:t>
      </w:r>
      <w:r w:rsidR="00882FE8">
        <w:rPr>
          <w:rStyle w:val="normaltextrun"/>
          <w:rFonts w:ascii="Calibri" w:eastAsia="Aptos" w:hAnsi="Calibri" w:cs="Calibri"/>
        </w:rPr>
        <w:t xml:space="preserve"> with an update every 2 years. The next one is due on November 1, 2024. The statewide health plan must identify major statewide health concerns, availability and use of current health resources including IT and higher education, and future health service, IT, and facility needs of the state.</w:t>
      </w:r>
    </w:p>
    <w:p w14:paraId="7EABD3BA" w14:textId="16E4BA73" w:rsidR="00882FE8" w:rsidRPr="00882FE8" w:rsidRDefault="00882FE8" w:rsidP="0012070F">
      <w:pPr>
        <w:pStyle w:val="ListParagraph"/>
        <w:numPr>
          <w:ilvl w:val="1"/>
          <w:numId w:val="48"/>
        </w:numPr>
        <w:spacing w:before="80" w:after="80" w:line="240" w:lineRule="auto"/>
        <w:rPr>
          <w:rStyle w:val="normaltextrun"/>
          <w:rFonts w:ascii="Calibri" w:eastAsia="Aptos" w:hAnsi="Calibri" w:cs="Calibri"/>
          <w:color w:val="156082" w:themeColor="accent1"/>
        </w:rPr>
      </w:pPr>
      <w:r w:rsidRPr="00943449">
        <w:rPr>
          <w:rStyle w:val="normaltextrun"/>
          <w:rFonts w:ascii="Calibri" w:eastAsia="Aptos" w:hAnsi="Calibri" w:cs="Calibri"/>
          <w:b/>
          <w:bCs/>
        </w:rPr>
        <w:t xml:space="preserve">Health Professions </w:t>
      </w:r>
      <w:r w:rsidR="00A35561" w:rsidRPr="00943449">
        <w:rPr>
          <w:rStyle w:val="normaltextrun"/>
          <w:rFonts w:ascii="Calibri" w:eastAsia="Aptos" w:hAnsi="Calibri" w:cs="Calibri"/>
          <w:b/>
          <w:bCs/>
        </w:rPr>
        <w:t>Resource Center (HPRC)</w:t>
      </w:r>
      <w:r w:rsidR="00A35561">
        <w:rPr>
          <w:rStyle w:val="normaltextrun"/>
          <w:rFonts w:ascii="Calibri" w:eastAsia="Aptos" w:hAnsi="Calibri" w:cs="Calibri"/>
        </w:rPr>
        <w:t xml:space="preserve">: the role is a comprehensive health professions resource center for the collection and analysis of education and employment trends for health professions. It </w:t>
      </w:r>
      <w:proofErr w:type="gramStart"/>
      <w:r w:rsidR="00A35561">
        <w:rPr>
          <w:rStyle w:val="normaltextrun"/>
          <w:rFonts w:ascii="Calibri" w:eastAsia="Aptos" w:hAnsi="Calibri" w:cs="Calibri"/>
        </w:rPr>
        <w:t>is structured</w:t>
      </w:r>
      <w:proofErr w:type="gramEnd"/>
      <w:r w:rsidR="00A35561">
        <w:rPr>
          <w:rStyle w:val="normaltextrun"/>
          <w:rFonts w:ascii="Calibri" w:eastAsia="Aptos" w:hAnsi="Calibri" w:cs="Calibri"/>
        </w:rPr>
        <w:t xml:space="preserve"> statutorily under the SHCC and administratively under DSHS. It staffs 3 FTE that </w:t>
      </w:r>
      <w:proofErr w:type="gramStart"/>
      <w:r w:rsidR="00A35561">
        <w:rPr>
          <w:rStyle w:val="normaltextrun"/>
          <w:rFonts w:ascii="Calibri" w:eastAsia="Aptos" w:hAnsi="Calibri" w:cs="Calibri"/>
        </w:rPr>
        <w:t>are funded</w:t>
      </w:r>
      <w:proofErr w:type="gramEnd"/>
      <w:r w:rsidR="00A35561">
        <w:rPr>
          <w:rStyle w:val="normaltextrun"/>
          <w:rFonts w:ascii="Calibri" w:eastAsia="Aptos" w:hAnsi="Calibri" w:cs="Calibri"/>
        </w:rPr>
        <w:t xml:space="preserve"> through general revenue. The responsibilities of HPRC include establishing a nursing resource section, </w:t>
      </w:r>
      <w:proofErr w:type="gramStart"/>
      <w:r w:rsidR="00A35561">
        <w:rPr>
          <w:rStyle w:val="normaltextrun"/>
          <w:rFonts w:ascii="Calibri" w:eastAsia="Aptos" w:hAnsi="Calibri" w:cs="Calibri"/>
        </w:rPr>
        <w:t>collecting</w:t>
      </w:r>
      <w:proofErr w:type="gramEnd"/>
      <w:r w:rsidR="00A35561">
        <w:rPr>
          <w:rStyle w:val="normaltextrun"/>
          <w:rFonts w:ascii="Calibri" w:eastAsia="Aptos" w:hAnsi="Calibri" w:cs="Calibri"/>
        </w:rPr>
        <w:t xml:space="preserve"> and disseminating data on health professions demonstrating an acute shortage, reporting on educational and employment trends, supply and demand trends and other issues concerning health professions, research regarding graduate medical education system, and support SHCC. HPRC </w:t>
      </w:r>
      <w:proofErr w:type="gramStart"/>
      <w:r w:rsidR="00A35561">
        <w:rPr>
          <w:rStyle w:val="normaltextrun"/>
          <w:rFonts w:ascii="Calibri" w:eastAsia="Aptos" w:hAnsi="Calibri" w:cs="Calibri"/>
        </w:rPr>
        <w:t>was established</w:t>
      </w:r>
      <w:proofErr w:type="gramEnd"/>
      <w:r w:rsidR="00A35561">
        <w:rPr>
          <w:rStyle w:val="normaltextrun"/>
          <w:rFonts w:ascii="Calibri" w:eastAsia="Aptos" w:hAnsi="Calibri" w:cs="Calibri"/>
        </w:rPr>
        <w:t xml:space="preserve"> in 1989. In 2007 </w:t>
      </w:r>
      <w:r w:rsidR="009E3E58">
        <w:rPr>
          <w:rStyle w:val="normaltextrun"/>
          <w:rFonts w:ascii="Calibri" w:eastAsia="Aptos" w:hAnsi="Calibri" w:cs="Calibri"/>
        </w:rPr>
        <w:t xml:space="preserve">the legislature required </w:t>
      </w:r>
      <w:r w:rsidR="00A35561">
        <w:rPr>
          <w:rStyle w:val="normaltextrun"/>
          <w:rFonts w:ascii="Calibri" w:eastAsia="Aptos" w:hAnsi="Calibri" w:cs="Calibri"/>
        </w:rPr>
        <w:t xml:space="preserve">a minimum data set of fields that need to </w:t>
      </w:r>
      <w:proofErr w:type="gramStart"/>
      <w:r w:rsidR="00A35561">
        <w:rPr>
          <w:rStyle w:val="normaltextrun"/>
          <w:rFonts w:ascii="Calibri" w:eastAsia="Aptos" w:hAnsi="Calibri" w:cs="Calibri"/>
        </w:rPr>
        <w:t>be collected</w:t>
      </w:r>
      <w:proofErr w:type="gramEnd"/>
      <w:r w:rsidR="00A35561">
        <w:rPr>
          <w:rStyle w:val="normaltextrun"/>
          <w:rFonts w:ascii="Calibri" w:eastAsia="Aptos" w:hAnsi="Calibri" w:cs="Calibri"/>
        </w:rPr>
        <w:t xml:space="preserve"> by licensing agencies</w:t>
      </w:r>
      <w:r w:rsidR="009E3E58">
        <w:rPr>
          <w:rStyle w:val="normaltextrun"/>
          <w:rFonts w:ascii="Calibri" w:eastAsia="Aptos" w:hAnsi="Calibri" w:cs="Calibri"/>
        </w:rPr>
        <w:t xml:space="preserve">. </w:t>
      </w:r>
      <w:r w:rsidR="0098612C">
        <w:rPr>
          <w:rStyle w:val="normaltextrun"/>
          <w:rFonts w:ascii="Calibri" w:eastAsia="Aptos" w:hAnsi="Calibri" w:cs="Calibri"/>
        </w:rPr>
        <w:t>Data a</w:t>
      </w:r>
      <w:r w:rsidR="00A103C2">
        <w:rPr>
          <w:rStyle w:val="normaltextrun"/>
          <w:rFonts w:ascii="Calibri" w:eastAsia="Aptos" w:hAnsi="Calibri" w:cs="Calibri"/>
        </w:rPr>
        <w:t xml:space="preserve">re collected for </w:t>
      </w:r>
      <w:proofErr w:type="gramStart"/>
      <w:r w:rsidR="00A103C2">
        <w:rPr>
          <w:rStyle w:val="normaltextrun"/>
          <w:rFonts w:ascii="Calibri" w:eastAsia="Aptos" w:hAnsi="Calibri" w:cs="Calibri"/>
        </w:rPr>
        <w:t>56</w:t>
      </w:r>
      <w:proofErr w:type="gramEnd"/>
      <w:r w:rsidR="00A103C2">
        <w:rPr>
          <w:rStyle w:val="normaltextrun"/>
          <w:rFonts w:ascii="Calibri" w:eastAsia="Aptos" w:hAnsi="Calibri" w:cs="Calibri"/>
        </w:rPr>
        <w:t xml:space="preserve"> different health professions, of which 21 are required by statute. </w:t>
      </w:r>
      <w:r w:rsidR="00F77272">
        <w:rPr>
          <w:rStyle w:val="normaltextrun"/>
          <w:rFonts w:ascii="Calibri" w:eastAsia="Aptos" w:hAnsi="Calibri" w:cs="Calibri"/>
        </w:rPr>
        <w:t xml:space="preserve">The data fields include residential and practice addresses, educational </w:t>
      </w:r>
      <w:r w:rsidR="005A3B65">
        <w:rPr>
          <w:rStyle w:val="normaltextrun"/>
          <w:rFonts w:ascii="Calibri" w:eastAsia="Aptos" w:hAnsi="Calibri" w:cs="Calibri"/>
        </w:rPr>
        <w:t xml:space="preserve">background and training, date and place of birth, sex, race/ethnicity, location of high school, hours/week spent at primary practice setting, and primary and additional practice setting, specialty, county/zip. </w:t>
      </w:r>
      <w:r w:rsidR="008E05D9">
        <w:rPr>
          <w:rStyle w:val="normaltextrun"/>
          <w:rFonts w:ascii="Calibri" w:eastAsia="Aptos" w:hAnsi="Calibri" w:cs="Calibri"/>
        </w:rPr>
        <w:t xml:space="preserve">Data files </w:t>
      </w:r>
      <w:proofErr w:type="gramStart"/>
      <w:r w:rsidR="008E05D9">
        <w:rPr>
          <w:rStyle w:val="normaltextrun"/>
          <w:rFonts w:ascii="Calibri" w:eastAsia="Aptos" w:hAnsi="Calibri" w:cs="Calibri"/>
        </w:rPr>
        <w:t>are requested</w:t>
      </w:r>
      <w:proofErr w:type="gramEnd"/>
      <w:r w:rsidR="008E05D9">
        <w:rPr>
          <w:rStyle w:val="normaltextrun"/>
          <w:rFonts w:ascii="Calibri" w:eastAsia="Aptos" w:hAnsi="Calibri" w:cs="Calibri"/>
        </w:rPr>
        <w:t xml:space="preserve"> from licensing entities each September and files are reviewed, cleaned, and geocoded. Data products produced include supply tables, factsheets, supply and demand projections, and custom data requests. Data </w:t>
      </w:r>
      <w:proofErr w:type="gramStart"/>
      <w:r w:rsidR="008E05D9">
        <w:rPr>
          <w:rStyle w:val="normaltextrun"/>
          <w:rFonts w:ascii="Calibri" w:eastAsia="Aptos" w:hAnsi="Calibri" w:cs="Calibri"/>
        </w:rPr>
        <w:t>are shared</w:t>
      </w:r>
      <w:proofErr w:type="gramEnd"/>
      <w:r w:rsidR="008E05D9">
        <w:rPr>
          <w:rStyle w:val="normaltextrun"/>
          <w:rFonts w:ascii="Calibri" w:eastAsia="Aptos" w:hAnsi="Calibri" w:cs="Calibri"/>
        </w:rPr>
        <w:t xml:space="preserve"> online. Aggregate data </w:t>
      </w:r>
      <w:proofErr w:type="gramStart"/>
      <w:r w:rsidR="008E05D9">
        <w:rPr>
          <w:rStyle w:val="normaltextrun"/>
          <w:rFonts w:ascii="Calibri" w:eastAsia="Aptos" w:hAnsi="Calibri" w:cs="Calibri"/>
        </w:rPr>
        <w:t>is provided</w:t>
      </w:r>
      <w:proofErr w:type="gramEnd"/>
      <w:r w:rsidR="008E05D9">
        <w:rPr>
          <w:rStyle w:val="normaltextrun"/>
          <w:rFonts w:ascii="Calibri" w:eastAsia="Aptos" w:hAnsi="Calibri" w:cs="Calibri"/>
        </w:rPr>
        <w:t xml:space="preserve"> by request.</w:t>
      </w:r>
    </w:p>
    <w:p w14:paraId="1B1CE686" w14:textId="46812C1B" w:rsidR="0012070F" w:rsidRPr="009C6BE2" w:rsidRDefault="00882FE8" w:rsidP="00ED3DBE">
      <w:pPr>
        <w:pStyle w:val="ListParagraph"/>
        <w:numPr>
          <w:ilvl w:val="1"/>
          <w:numId w:val="48"/>
        </w:numPr>
        <w:spacing w:before="80" w:after="80" w:line="240" w:lineRule="auto"/>
        <w:rPr>
          <w:rStyle w:val="normaltextrun"/>
          <w:rFonts w:ascii="Calibri" w:eastAsia="Aptos" w:hAnsi="Calibri" w:cs="Calibri"/>
          <w:color w:val="156082" w:themeColor="accent1"/>
        </w:rPr>
      </w:pPr>
      <w:r w:rsidRPr="00943449">
        <w:rPr>
          <w:rStyle w:val="normaltextrun"/>
          <w:rFonts w:ascii="Calibri" w:eastAsia="Aptos" w:hAnsi="Calibri" w:cs="Calibri"/>
          <w:b/>
          <w:bCs/>
        </w:rPr>
        <w:lastRenderedPageBreak/>
        <w:t>Texas Center for Nursing Workforce Studies</w:t>
      </w:r>
      <w:r w:rsidR="00637320" w:rsidRPr="00943449">
        <w:rPr>
          <w:rStyle w:val="normaltextrun"/>
          <w:rFonts w:ascii="Calibri" w:eastAsia="Aptos" w:hAnsi="Calibri" w:cs="Calibri"/>
          <w:b/>
          <w:bCs/>
        </w:rPr>
        <w:t xml:space="preserve"> (TCNWS)</w:t>
      </w:r>
      <w:r w:rsidR="00637320">
        <w:rPr>
          <w:rStyle w:val="normaltextrun"/>
          <w:rFonts w:ascii="Calibri" w:eastAsia="Aptos" w:hAnsi="Calibri" w:cs="Calibri"/>
        </w:rPr>
        <w:t xml:space="preserve">: the role of the TCNWS is to collect and analyze educational and employment trends for nurses. </w:t>
      </w:r>
      <w:r w:rsidR="00D134DF">
        <w:rPr>
          <w:rStyle w:val="normaltextrun"/>
          <w:rFonts w:ascii="Calibri" w:eastAsia="Aptos" w:hAnsi="Calibri" w:cs="Calibri"/>
        </w:rPr>
        <w:t xml:space="preserve">It </w:t>
      </w:r>
      <w:proofErr w:type="gramStart"/>
      <w:r w:rsidR="00D134DF">
        <w:rPr>
          <w:rStyle w:val="normaltextrun"/>
          <w:rFonts w:ascii="Calibri" w:eastAsia="Aptos" w:hAnsi="Calibri" w:cs="Calibri"/>
        </w:rPr>
        <w:t>is structured</w:t>
      </w:r>
      <w:proofErr w:type="gramEnd"/>
      <w:r w:rsidR="00D134DF">
        <w:rPr>
          <w:rStyle w:val="normaltextrun"/>
          <w:rFonts w:ascii="Calibri" w:eastAsia="Aptos" w:hAnsi="Calibri" w:cs="Calibri"/>
        </w:rPr>
        <w:t xml:space="preserve"> statutorily under HPRC. It </w:t>
      </w:r>
      <w:proofErr w:type="gramStart"/>
      <w:r w:rsidR="00D134DF">
        <w:rPr>
          <w:rStyle w:val="normaltextrun"/>
          <w:rFonts w:ascii="Calibri" w:eastAsia="Aptos" w:hAnsi="Calibri" w:cs="Calibri"/>
        </w:rPr>
        <w:t>is funded</w:t>
      </w:r>
      <w:proofErr w:type="gramEnd"/>
      <w:r w:rsidR="00D134DF">
        <w:rPr>
          <w:rStyle w:val="normaltextrun"/>
          <w:rFonts w:ascii="Calibri" w:eastAsia="Aptos" w:hAnsi="Calibri" w:cs="Calibri"/>
        </w:rPr>
        <w:t xml:space="preserve"> from nurse licensure fees collected by the Board of Nursing and transferred to DSHS. Since 2013, $4</w:t>
      </w:r>
      <w:r w:rsidR="00ED3DBE">
        <w:rPr>
          <w:rStyle w:val="normaltextrun"/>
          <w:rFonts w:ascii="Calibri" w:eastAsia="Aptos" w:hAnsi="Calibri" w:cs="Calibri"/>
        </w:rPr>
        <w:t xml:space="preserve">11,550 </w:t>
      </w:r>
      <w:proofErr w:type="gramStart"/>
      <w:r w:rsidR="00ED3DBE">
        <w:rPr>
          <w:rStyle w:val="normaltextrun"/>
          <w:rFonts w:ascii="Calibri" w:eastAsia="Aptos" w:hAnsi="Calibri" w:cs="Calibri"/>
        </w:rPr>
        <w:t>is transferred</w:t>
      </w:r>
      <w:proofErr w:type="gramEnd"/>
      <w:r w:rsidR="00ED3DBE">
        <w:rPr>
          <w:rStyle w:val="normaltextrun"/>
          <w:rFonts w:ascii="Calibri" w:eastAsia="Aptos" w:hAnsi="Calibri" w:cs="Calibri"/>
        </w:rPr>
        <w:t xml:space="preserve"> to DSHS</w:t>
      </w:r>
      <w:r w:rsidR="00C83D73">
        <w:rPr>
          <w:rStyle w:val="normaltextrun"/>
          <w:rFonts w:ascii="Calibri" w:eastAsia="Aptos" w:hAnsi="Calibri" w:cs="Calibri"/>
        </w:rPr>
        <w:t xml:space="preserve"> to cover the costs of 3.5 FTEs. The nursing advisory committee provides guidance and oversight. </w:t>
      </w:r>
      <w:r w:rsidR="00E549C2">
        <w:rPr>
          <w:rStyle w:val="normaltextrun"/>
          <w:rFonts w:ascii="Calibri" w:eastAsia="Aptos" w:hAnsi="Calibri" w:cs="Calibri"/>
        </w:rPr>
        <w:t xml:space="preserve">The responsibilities of the TCNWS are to collect and disseminate data on nurses, to report on educational and employment trends, supply and demand trends, and other issues concerning nursing, to have a workplace violence </w:t>
      </w:r>
      <w:r w:rsidR="00740C83">
        <w:rPr>
          <w:rStyle w:val="normaltextrun"/>
          <w:rFonts w:ascii="Calibri" w:eastAsia="Aptos" w:hAnsi="Calibri" w:cs="Calibri"/>
        </w:rPr>
        <w:t>prevention grant program, and to support the nursing advisory committee</w:t>
      </w:r>
      <w:r w:rsidR="00AF5623">
        <w:rPr>
          <w:rStyle w:val="normaltextrun"/>
          <w:rFonts w:ascii="Calibri" w:eastAsia="Aptos" w:hAnsi="Calibri" w:cs="Calibri"/>
        </w:rPr>
        <w:t>.</w:t>
      </w:r>
      <w:r w:rsidR="00BA2FB2">
        <w:rPr>
          <w:rStyle w:val="normaltextrun"/>
          <w:rFonts w:ascii="Calibri" w:eastAsia="Aptos" w:hAnsi="Calibri" w:cs="Calibri"/>
        </w:rPr>
        <w:t xml:space="preserve"> It </w:t>
      </w:r>
      <w:proofErr w:type="gramStart"/>
      <w:r w:rsidR="00BA2FB2">
        <w:rPr>
          <w:rStyle w:val="normaltextrun"/>
          <w:rFonts w:ascii="Calibri" w:eastAsia="Aptos" w:hAnsi="Calibri" w:cs="Calibri"/>
        </w:rPr>
        <w:t>was established</w:t>
      </w:r>
      <w:proofErr w:type="gramEnd"/>
      <w:r w:rsidR="00BA2FB2">
        <w:rPr>
          <w:rStyle w:val="normaltextrun"/>
          <w:rFonts w:ascii="Calibri" w:eastAsia="Aptos" w:hAnsi="Calibri" w:cs="Calibri"/>
        </w:rPr>
        <w:t xml:space="preserve"> in 2003. Data collected include supply information obtained from the Board of Nursing licensure data, the num</w:t>
      </w:r>
      <w:r w:rsidR="007868D4">
        <w:rPr>
          <w:rStyle w:val="normaltextrun"/>
          <w:rFonts w:ascii="Calibri" w:eastAsia="Aptos" w:hAnsi="Calibri" w:cs="Calibri"/>
        </w:rPr>
        <w:t xml:space="preserve">ber and geographic distribution of nurses, demographics including age, race/ethnicity, and education, and employment status, including setting and position. On the demand side, surveys </w:t>
      </w:r>
      <w:proofErr w:type="gramStart"/>
      <w:r w:rsidR="007868D4">
        <w:rPr>
          <w:rStyle w:val="normaltextrun"/>
          <w:rFonts w:ascii="Calibri" w:eastAsia="Aptos" w:hAnsi="Calibri" w:cs="Calibri"/>
        </w:rPr>
        <w:t>are used</w:t>
      </w:r>
      <w:proofErr w:type="gramEnd"/>
      <w:r w:rsidR="007868D4">
        <w:rPr>
          <w:rStyle w:val="normaltextrun"/>
          <w:rFonts w:ascii="Calibri" w:eastAsia="Aptos" w:hAnsi="Calibri" w:cs="Calibri"/>
        </w:rPr>
        <w:t xml:space="preserve"> to collect data. Surveys </w:t>
      </w:r>
      <w:proofErr w:type="gramStart"/>
      <w:r w:rsidR="007868D4">
        <w:rPr>
          <w:rStyle w:val="normaltextrun"/>
          <w:rFonts w:ascii="Calibri" w:eastAsia="Aptos" w:hAnsi="Calibri" w:cs="Calibri"/>
        </w:rPr>
        <w:t>are sent</w:t>
      </w:r>
      <w:proofErr w:type="gramEnd"/>
      <w:r w:rsidR="007868D4">
        <w:rPr>
          <w:rStyle w:val="normaltextrun"/>
          <w:rFonts w:ascii="Calibri" w:eastAsia="Aptos" w:hAnsi="Calibri" w:cs="Calibri"/>
        </w:rPr>
        <w:t xml:space="preserve"> biannually to hospitals, nursing facilities, home health and hospice agencies, and go</w:t>
      </w:r>
      <w:r w:rsidR="00E068B5">
        <w:rPr>
          <w:rStyle w:val="normaltextrun"/>
          <w:rFonts w:ascii="Calibri" w:eastAsia="Aptos" w:hAnsi="Calibri" w:cs="Calibri"/>
        </w:rPr>
        <w:t>v</w:t>
      </w:r>
      <w:r w:rsidR="007868D4">
        <w:rPr>
          <w:rStyle w:val="normaltextrun"/>
          <w:rFonts w:ascii="Calibri" w:eastAsia="Aptos" w:hAnsi="Calibri" w:cs="Calibri"/>
        </w:rPr>
        <w:t>er</w:t>
      </w:r>
      <w:r w:rsidR="00E068B5">
        <w:rPr>
          <w:rStyle w:val="normaltextrun"/>
          <w:rFonts w:ascii="Calibri" w:eastAsia="Aptos" w:hAnsi="Calibri" w:cs="Calibri"/>
        </w:rPr>
        <w:t>n</w:t>
      </w:r>
      <w:r w:rsidR="007868D4">
        <w:rPr>
          <w:rStyle w:val="normaltextrun"/>
          <w:rFonts w:ascii="Calibri" w:eastAsia="Aptos" w:hAnsi="Calibri" w:cs="Calibri"/>
        </w:rPr>
        <w:t>ment public health agencies</w:t>
      </w:r>
      <w:r w:rsidR="00E068B5">
        <w:rPr>
          <w:rStyle w:val="normaltextrun"/>
          <w:rFonts w:ascii="Calibri" w:eastAsia="Aptos" w:hAnsi="Calibri" w:cs="Calibri"/>
        </w:rPr>
        <w:t>.</w:t>
      </w:r>
      <w:r w:rsidR="000B32C8">
        <w:rPr>
          <w:rStyle w:val="normaltextrun"/>
          <w:rFonts w:ascii="Calibri" w:eastAsia="Aptos" w:hAnsi="Calibri" w:cs="Calibri"/>
        </w:rPr>
        <w:t xml:space="preserve"> There is no requirement for entities to respond to the request for data, so the response rates vary by employer type and years. Facility characteristics </w:t>
      </w:r>
      <w:proofErr w:type="gramStart"/>
      <w:r w:rsidR="000B32C8">
        <w:rPr>
          <w:rStyle w:val="normaltextrun"/>
          <w:rFonts w:ascii="Calibri" w:eastAsia="Aptos" w:hAnsi="Calibri" w:cs="Calibri"/>
        </w:rPr>
        <w:t>are collected</w:t>
      </w:r>
      <w:proofErr w:type="gramEnd"/>
      <w:r w:rsidR="000B32C8">
        <w:rPr>
          <w:rStyle w:val="normaltextrun"/>
          <w:rFonts w:ascii="Calibri" w:eastAsia="Aptos" w:hAnsi="Calibri" w:cs="Calibri"/>
        </w:rPr>
        <w:t>, as well as staffing numbers, vacancy rates, and turnover.</w:t>
      </w:r>
      <w:r w:rsidR="00013337">
        <w:rPr>
          <w:rStyle w:val="normaltextrun"/>
          <w:rFonts w:ascii="Calibri" w:eastAsia="Aptos" w:hAnsi="Calibri" w:cs="Calibri"/>
        </w:rPr>
        <w:t xml:space="preserve"> In conjunction with the Board of Nursing, education data </w:t>
      </w:r>
      <w:proofErr w:type="gramStart"/>
      <w:r w:rsidR="00013337">
        <w:rPr>
          <w:rStyle w:val="normaltextrun"/>
          <w:rFonts w:ascii="Calibri" w:eastAsia="Aptos" w:hAnsi="Calibri" w:cs="Calibri"/>
        </w:rPr>
        <w:t>is collected</w:t>
      </w:r>
      <w:proofErr w:type="gramEnd"/>
      <w:r w:rsidR="00013337">
        <w:rPr>
          <w:rStyle w:val="normaltextrun"/>
          <w:rFonts w:ascii="Calibri" w:eastAsia="Aptos" w:hAnsi="Calibri" w:cs="Calibri"/>
        </w:rPr>
        <w:t xml:space="preserve"> annually. Nursing programs at vocational, professional, and gra</w:t>
      </w:r>
      <w:r w:rsidR="00396972">
        <w:rPr>
          <w:rStyle w:val="normaltextrun"/>
          <w:rFonts w:ascii="Calibri" w:eastAsia="Aptos" w:hAnsi="Calibri" w:cs="Calibri"/>
        </w:rPr>
        <w:t>duate programs</w:t>
      </w:r>
      <w:r w:rsidR="00A456C6">
        <w:rPr>
          <w:rStyle w:val="normaltextrun"/>
          <w:rFonts w:ascii="Calibri" w:eastAsia="Aptos" w:hAnsi="Calibri" w:cs="Calibri"/>
        </w:rPr>
        <w:t xml:space="preserve"> </w:t>
      </w:r>
      <w:proofErr w:type="gramStart"/>
      <w:r w:rsidR="00A456C6">
        <w:rPr>
          <w:rStyle w:val="normaltextrun"/>
          <w:rFonts w:ascii="Calibri" w:eastAsia="Aptos" w:hAnsi="Calibri" w:cs="Calibri"/>
        </w:rPr>
        <w:t>are surveyed</w:t>
      </w:r>
      <w:proofErr w:type="gramEnd"/>
      <w:r w:rsidR="00A456C6">
        <w:rPr>
          <w:rStyle w:val="normaltextrun"/>
          <w:rFonts w:ascii="Calibri" w:eastAsia="Aptos" w:hAnsi="Calibri" w:cs="Calibri"/>
        </w:rPr>
        <w:t xml:space="preserve">. Data collected </w:t>
      </w:r>
      <w:r w:rsidR="00235CC5">
        <w:rPr>
          <w:rStyle w:val="normaltextrun"/>
          <w:rFonts w:ascii="Calibri" w:eastAsia="Aptos" w:hAnsi="Calibri" w:cs="Calibri"/>
        </w:rPr>
        <w:t>includes</w:t>
      </w:r>
      <w:r w:rsidR="00A456C6">
        <w:rPr>
          <w:rStyle w:val="normaltextrun"/>
          <w:rFonts w:ascii="Calibri" w:eastAsia="Aptos" w:hAnsi="Calibri" w:cs="Calibri"/>
        </w:rPr>
        <w:t xml:space="preserve"> program characteristics, admission, enrollment and graduation trends</w:t>
      </w:r>
      <w:r w:rsidR="00E8084E">
        <w:rPr>
          <w:rStyle w:val="normaltextrun"/>
          <w:rFonts w:ascii="Calibri" w:eastAsia="Aptos" w:hAnsi="Calibri" w:cs="Calibri"/>
        </w:rPr>
        <w:t>, and student and faculty demographics.</w:t>
      </w:r>
      <w:r w:rsidR="009B7A40">
        <w:rPr>
          <w:rStyle w:val="normaltextrun"/>
          <w:rFonts w:ascii="Calibri" w:eastAsia="Aptos" w:hAnsi="Calibri" w:cs="Calibri"/>
        </w:rPr>
        <w:t xml:space="preserve"> Initiatives on workplace violence include</w:t>
      </w:r>
      <w:r w:rsidR="00490057">
        <w:rPr>
          <w:rStyle w:val="normaltextrun"/>
          <w:rFonts w:ascii="Calibri" w:eastAsia="Aptos" w:hAnsi="Calibri" w:cs="Calibri"/>
        </w:rPr>
        <w:t>d</w:t>
      </w:r>
      <w:r w:rsidR="009B7A40">
        <w:rPr>
          <w:rStyle w:val="normaltextrun"/>
          <w:rFonts w:ascii="Calibri" w:eastAsia="Aptos" w:hAnsi="Calibri" w:cs="Calibri"/>
        </w:rPr>
        <w:t xml:space="preserve"> collecting data in 2016 and 2024 of individual nurses about their experiences with violence in their careers</w:t>
      </w:r>
      <w:r w:rsidR="00490057">
        <w:rPr>
          <w:rStyle w:val="normaltextrun"/>
          <w:rFonts w:ascii="Calibri" w:eastAsia="Aptos" w:hAnsi="Calibri" w:cs="Calibri"/>
        </w:rPr>
        <w:t xml:space="preserve">, and a study of employers of nurses </w:t>
      </w:r>
      <w:r w:rsidR="0018099E">
        <w:rPr>
          <w:rStyle w:val="normaltextrun"/>
          <w:rFonts w:ascii="Calibri" w:eastAsia="Aptos" w:hAnsi="Calibri" w:cs="Calibri"/>
        </w:rPr>
        <w:t xml:space="preserve">about workplace violence prevention programs and policies. All data </w:t>
      </w:r>
      <w:proofErr w:type="gramStart"/>
      <w:r w:rsidR="006863EF">
        <w:rPr>
          <w:rStyle w:val="normaltextrun"/>
          <w:rFonts w:ascii="Calibri" w:eastAsia="Aptos" w:hAnsi="Calibri" w:cs="Calibri"/>
        </w:rPr>
        <w:t xml:space="preserve">are </w:t>
      </w:r>
      <w:r w:rsidR="0018099E">
        <w:rPr>
          <w:rStyle w:val="normaltextrun"/>
          <w:rFonts w:ascii="Calibri" w:eastAsia="Aptos" w:hAnsi="Calibri" w:cs="Calibri"/>
        </w:rPr>
        <w:t>pro</w:t>
      </w:r>
      <w:r w:rsidR="006863EF">
        <w:rPr>
          <w:rStyle w:val="normaltextrun"/>
          <w:rFonts w:ascii="Calibri" w:eastAsia="Aptos" w:hAnsi="Calibri" w:cs="Calibri"/>
        </w:rPr>
        <w:t>vided</w:t>
      </w:r>
      <w:proofErr w:type="gramEnd"/>
      <w:r w:rsidR="006863EF">
        <w:rPr>
          <w:rStyle w:val="normaltextrun"/>
          <w:rFonts w:ascii="Calibri" w:eastAsia="Aptos" w:hAnsi="Calibri" w:cs="Calibri"/>
        </w:rPr>
        <w:t xml:space="preserve"> by request and is only in aggregate form</w:t>
      </w:r>
      <w:r w:rsidR="009C6BE2">
        <w:rPr>
          <w:rStyle w:val="normaltextrun"/>
          <w:rFonts w:ascii="Calibri" w:eastAsia="Aptos" w:hAnsi="Calibri" w:cs="Calibri"/>
        </w:rPr>
        <w:t>.</w:t>
      </w:r>
    </w:p>
    <w:p w14:paraId="001EA631" w14:textId="01A9B266" w:rsidR="00663350" w:rsidRPr="00BD5685" w:rsidRDefault="009C6BE2" w:rsidP="00BD5685">
      <w:pPr>
        <w:pStyle w:val="ListParagraph"/>
        <w:numPr>
          <w:ilvl w:val="2"/>
          <w:numId w:val="48"/>
        </w:numPr>
        <w:spacing w:before="80" w:after="80" w:line="240" w:lineRule="auto"/>
        <w:rPr>
          <w:rStyle w:val="normaltextrun"/>
          <w:rFonts w:ascii="Calibri" w:eastAsia="Aptos" w:hAnsi="Calibri" w:cs="Calibri"/>
          <w:color w:val="156082" w:themeColor="accent1"/>
        </w:rPr>
      </w:pPr>
      <w:r w:rsidRPr="00943449">
        <w:rPr>
          <w:rStyle w:val="normaltextrun"/>
          <w:rFonts w:ascii="Calibri" w:eastAsia="Aptos" w:hAnsi="Calibri" w:cs="Calibri"/>
          <w:b/>
          <w:bCs/>
        </w:rPr>
        <w:t>Nursing Advisory Committee</w:t>
      </w:r>
      <w:r>
        <w:rPr>
          <w:rStyle w:val="normaltextrun"/>
          <w:rFonts w:ascii="Calibri" w:eastAsia="Aptos" w:hAnsi="Calibri" w:cs="Calibri"/>
        </w:rPr>
        <w:t xml:space="preserve"> advises the SHCC and consists of </w:t>
      </w:r>
      <w:proofErr w:type="gramStart"/>
      <w:r>
        <w:rPr>
          <w:rStyle w:val="normaltextrun"/>
          <w:rFonts w:ascii="Calibri" w:eastAsia="Aptos" w:hAnsi="Calibri" w:cs="Calibri"/>
        </w:rPr>
        <w:t>21</w:t>
      </w:r>
      <w:proofErr w:type="gramEnd"/>
      <w:r>
        <w:rPr>
          <w:rStyle w:val="normaltextrun"/>
          <w:rFonts w:ascii="Calibri" w:eastAsia="Aptos" w:hAnsi="Calibri" w:cs="Calibri"/>
        </w:rPr>
        <w:t xml:space="preserve"> members. </w:t>
      </w:r>
      <w:r w:rsidR="00843811">
        <w:rPr>
          <w:rStyle w:val="normaltextrun"/>
          <w:rFonts w:ascii="Calibri" w:eastAsia="Aptos" w:hAnsi="Calibri" w:cs="Calibri"/>
        </w:rPr>
        <w:t xml:space="preserve">Membership includes </w:t>
      </w:r>
      <w:proofErr w:type="gramStart"/>
      <w:r w:rsidR="00843811">
        <w:rPr>
          <w:rStyle w:val="normaltextrun"/>
          <w:rFonts w:ascii="Calibri" w:eastAsia="Aptos" w:hAnsi="Calibri" w:cs="Calibri"/>
        </w:rPr>
        <w:t>4</w:t>
      </w:r>
      <w:proofErr w:type="gramEnd"/>
      <w:r w:rsidR="00843811">
        <w:rPr>
          <w:rStyle w:val="normaltextrun"/>
          <w:rFonts w:ascii="Calibri" w:eastAsia="Aptos" w:hAnsi="Calibri" w:cs="Calibri"/>
        </w:rPr>
        <w:t xml:space="preserve"> employers of nurses, 4 nurse educators, 4 organizations that represent nurses, 1 organization that represents educators, 2 researchers, 3 state agency representatives, 1 member of SHCC, 1 LVN, and 1 non-nurse consumer</w:t>
      </w:r>
      <w:r w:rsidR="00943449">
        <w:rPr>
          <w:rStyle w:val="normaltextrun"/>
          <w:rFonts w:ascii="Calibri" w:eastAsia="Aptos" w:hAnsi="Calibri" w:cs="Calibri"/>
        </w:rPr>
        <w:t xml:space="preserve">. </w:t>
      </w:r>
      <w:r w:rsidR="00BF5C9E">
        <w:rPr>
          <w:rStyle w:val="normaltextrun"/>
          <w:rFonts w:ascii="Calibri" w:eastAsia="Aptos" w:hAnsi="Calibri" w:cs="Calibri"/>
        </w:rPr>
        <w:t>The committee provides nursing subject matter expertise</w:t>
      </w:r>
      <w:r w:rsidR="0022161F">
        <w:rPr>
          <w:rStyle w:val="normaltextrun"/>
          <w:rFonts w:ascii="Calibri" w:eastAsia="Aptos" w:hAnsi="Calibri" w:cs="Calibri"/>
        </w:rPr>
        <w:t xml:space="preserve">. When necessary, committee members and external subject matter experts will </w:t>
      </w:r>
      <w:r w:rsidR="009C644A">
        <w:rPr>
          <w:rStyle w:val="normaltextrun"/>
          <w:rFonts w:ascii="Calibri" w:eastAsia="Aptos" w:hAnsi="Calibri" w:cs="Calibri"/>
        </w:rPr>
        <w:t>work on specific projects</w:t>
      </w:r>
      <w:r w:rsidR="00373898">
        <w:rPr>
          <w:rStyle w:val="normaltextrun"/>
          <w:rFonts w:ascii="Calibri" w:eastAsia="Aptos" w:hAnsi="Calibri" w:cs="Calibri"/>
        </w:rPr>
        <w:t xml:space="preserve"> to develop surveys</w:t>
      </w:r>
      <w:r w:rsidR="00696919">
        <w:rPr>
          <w:rStyle w:val="normaltextrun"/>
          <w:rFonts w:ascii="Calibri" w:eastAsia="Aptos" w:hAnsi="Calibri" w:cs="Calibri"/>
        </w:rPr>
        <w:t xml:space="preserve"> and reach out to their networks for data collection</w:t>
      </w:r>
      <w:r w:rsidR="00F66FE8">
        <w:rPr>
          <w:rStyle w:val="normaltextrun"/>
          <w:rFonts w:ascii="Calibri" w:eastAsia="Aptos" w:hAnsi="Calibri" w:cs="Calibri"/>
        </w:rPr>
        <w:t xml:space="preserve">. The committee also reviews and provides feedback on data and </w:t>
      </w:r>
      <w:r w:rsidR="00235CC5">
        <w:rPr>
          <w:rStyle w:val="normaltextrun"/>
          <w:rFonts w:ascii="Calibri" w:eastAsia="Aptos" w:hAnsi="Calibri" w:cs="Calibri"/>
        </w:rPr>
        <w:t>reports and</w:t>
      </w:r>
      <w:r w:rsidR="00F66FE8">
        <w:rPr>
          <w:rStyle w:val="normaltextrun"/>
          <w:rFonts w:ascii="Calibri" w:eastAsia="Aptos" w:hAnsi="Calibri" w:cs="Calibri"/>
        </w:rPr>
        <w:t xml:space="preserve"> develops policy recom</w:t>
      </w:r>
      <w:r w:rsidR="00BD5685">
        <w:rPr>
          <w:rStyle w:val="normaltextrun"/>
          <w:rFonts w:ascii="Calibri" w:eastAsia="Aptos" w:hAnsi="Calibri" w:cs="Calibri"/>
        </w:rPr>
        <w:t>mendations.</w:t>
      </w:r>
    </w:p>
    <w:p w14:paraId="3B16AD75" w14:textId="562AAC78" w:rsidR="00BD5685" w:rsidRPr="00BD5685" w:rsidRDefault="00BD5685" w:rsidP="00BD5685">
      <w:pPr>
        <w:pStyle w:val="ListParagraph"/>
        <w:numPr>
          <w:ilvl w:val="2"/>
          <w:numId w:val="48"/>
        </w:numPr>
        <w:spacing w:before="80" w:after="80" w:line="240" w:lineRule="auto"/>
        <w:rPr>
          <w:rStyle w:val="normaltextrun"/>
          <w:rFonts w:ascii="Calibri" w:eastAsia="Aptos" w:hAnsi="Calibri" w:cs="Calibri"/>
          <w:color w:val="156082" w:themeColor="accent1"/>
        </w:rPr>
      </w:pPr>
      <w:r>
        <w:rPr>
          <w:rStyle w:val="normaltextrun"/>
          <w:rFonts w:ascii="Calibri" w:eastAsia="Aptos" w:hAnsi="Calibri" w:cs="Calibri"/>
          <w:b/>
          <w:bCs/>
        </w:rPr>
        <w:t xml:space="preserve">Data Sharing: </w:t>
      </w:r>
      <w:r>
        <w:rPr>
          <w:rStyle w:val="normaltextrun"/>
          <w:rFonts w:ascii="Calibri" w:eastAsia="Aptos" w:hAnsi="Calibri" w:cs="Calibri"/>
        </w:rPr>
        <w:t xml:space="preserve">currently DSHS has no formal data sharing agreements with other agencies or regional or local planning entities for healthcare workforce data. All HPRC and TCNWS data products </w:t>
      </w:r>
      <w:proofErr w:type="gramStart"/>
      <w:r>
        <w:rPr>
          <w:rStyle w:val="normaltextrun"/>
          <w:rFonts w:ascii="Calibri" w:eastAsia="Aptos" w:hAnsi="Calibri" w:cs="Calibri"/>
        </w:rPr>
        <w:t>are published</w:t>
      </w:r>
      <w:proofErr w:type="gramEnd"/>
      <w:r>
        <w:rPr>
          <w:rStyle w:val="normaltextrun"/>
          <w:rFonts w:ascii="Calibri" w:eastAsia="Aptos" w:hAnsi="Calibri" w:cs="Calibri"/>
        </w:rPr>
        <w:t xml:space="preserve"> online and upon request (aggregate form).</w:t>
      </w:r>
      <w:r w:rsidR="000A543C">
        <w:rPr>
          <w:rStyle w:val="normaltextrun"/>
          <w:rFonts w:ascii="Calibri" w:eastAsia="Aptos" w:hAnsi="Calibri" w:cs="Calibri"/>
        </w:rPr>
        <w:t xml:space="preserve"> </w:t>
      </w:r>
    </w:p>
    <w:p w14:paraId="692C1BA4" w14:textId="58FF2693" w:rsidR="00FB3F3B" w:rsidRDefault="00F67549" w:rsidP="00BD5685">
      <w:pPr>
        <w:pStyle w:val="ListParagraph"/>
        <w:numPr>
          <w:ilvl w:val="2"/>
          <w:numId w:val="48"/>
        </w:numPr>
        <w:spacing w:before="80" w:after="80" w:line="240" w:lineRule="auto"/>
        <w:rPr>
          <w:rStyle w:val="normaltextrun"/>
          <w:rFonts w:ascii="Calibri" w:eastAsia="Aptos" w:hAnsi="Calibri" w:cs="Calibri"/>
        </w:rPr>
      </w:pPr>
      <w:r>
        <w:rPr>
          <w:rStyle w:val="normaltextrun"/>
          <w:rFonts w:ascii="Calibri" w:eastAsia="Aptos" w:hAnsi="Calibri" w:cs="Calibri"/>
          <w:b/>
          <w:bCs/>
        </w:rPr>
        <w:t>Additional questions</w:t>
      </w:r>
      <w:r w:rsidRPr="00D44377">
        <w:rPr>
          <w:rStyle w:val="normaltextrun"/>
          <w:rFonts w:ascii="Calibri" w:eastAsia="Aptos" w:hAnsi="Calibri" w:cs="Calibri"/>
          <w:b/>
          <w:bCs/>
        </w:rPr>
        <w:t>:</w:t>
      </w:r>
      <w:r w:rsidRPr="00D44377">
        <w:rPr>
          <w:rStyle w:val="normaltextrun"/>
          <w:rFonts w:ascii="Calibri" w:eastAsia="Aptos" w:hAnsi="Calibri" w:cs="Calibri"/>
        </w:rPr>
        <w:t xml:space="preserve"> </w:t>
      </w:r>
      <w:r w:rsidR="000A543C">
        <w:rPr>
          <w:rStyle w:val="normaltextrun"/>
          <w:rFonts w:ascii="Calibri" w:eastAsia="Aptos" w:hAnsi="Calibri" w:cs="Calibri"/>
        </w:rPr>
        <w:t>(see handout)</w:t>
      </w:r>
    </w:p>
    <w:p w14:paraId="0D3F45CC" w14:textId="6727B02F" w:rsidR="00FB3F3B" w:rsidRDefault="00354817" w:rsidP="00FB3F3B">
      <w:pPr>
        <w:pStyle w:val="ListParagraph"/>
        <w:numPr>
          <w:ilvl w:val="3"/>
          <w:numId w:val="48"/>
        </w:numPr>
        <w:spacing w:before="80" w:after="80" w:line="240" w:lineRule="auto"/>
        <w:rPr>
          <w:rStyle w:val="normaltextrun"/>
          <w:rFonts w:ascii="Calibri" w:eastAsia="Aptos" w:hAnsi="Calibri" w:cs="Calibri"/>
        </w:rPr>
      </w:pPr>
      <w:r>
        <w:rPr>
          <w:rStyle w:val="normaltextrun"/>
          <w:rFonts w:ascii="Calibri" w:eastAsia="Aptos" w:hAnsi="Calibri" w:cs="Calibri"/>
          <w:b/>
          <w:bCs/>
        </w:rPr>
        <w:t xml:space="preserve">Can you forecast future heal care workforce needs using predictive </w:t>
      </w:r>
      <w:r w:rsidR="00235CC5">
        <w:rPr>
          <w:rStyle w:val="normaltextrun"/>
          <w:rFonts w:ascii="Calibri" w:eastAsia="Aptos" w:hAnsi="Calibri" w:cs="Calibri"/>
          <w:b/>
          <w:bCs/>
        </w:rPr>
        <w:t>analytics?</w:t>
      </w:r>
      <w:r w:rsidR="00FB3F3B">
        <w:rPr>
          <w:rStyle w:val="normaltextrun"/>
          <w:rFonts w:ascii="Calibri" w:eastAsia="Aptos" w:hAnsi="Calibri" w:cs="Calibri"/>
        </w:rPr>
        <w:t xml:space="preserve"> </w:t>
      </w:r>
      <w:r w:rsidR="00D44377" w:rsidRPr="00D44377">
        <w:rPr>
          <w:rStyle w:val="normaltextrun"/>
          <w:rFonts w:ascii="Calibri" w:eastAsia="Aptos" w:hAnsi="Calibri" w:cs="Calibri"/>
        </w:rPr>
        <w:t>Forecasting is done using a supply and demand model</w:t>
      </w:r>
      <w:r w:rsidR="00D44377">
        <w:rPr>
          <w:rStyle w:val="normaltextrun"/>
          <w:rFonts w:ascii="Calibri" w:eastAsia="Aptos" w:hAnsi="Calibri" w:cs="Calibri"/>
        </w:rPr>
        <w:t xml:space="preserve">. </w:t>
      </w:r>
      <w:r w:rsidR="0091664A">
        <w:rPr>
          <w:rStyle w:val="normaltextrun"/>
          <w:rFonts w:ascii="Calibri" w:eastAsia="Aptos" w:hAnsi="Calibri" w:cs="Calibri"/>
        </w:rPr>
        <w:t>It is projecting the need for additional healthcare workers for nurses, physicians, dentists, behavioral and mental health providers, and physician assistants</w:t>
      </w:r>
      <w:proofErr w:type="gramStart"/>
      <w:r w:rsidR="0091664A">
        <w:rPr>
          <w:rStyle w:val="normaltextrun"/>
          <w:rFonts w:ascii="Calibri" w:eastAsia="Aptos" w:hAnsi="Calibri" w:cs="Calibri"/>
        </w:rPr>
        <w:t xml:space="preserve">.  </w:t>
      </w:r>
      <w:proofErr w:type="gramEnd"/>
      <w:r w:rsidR="0091664A">
        <w:rPr>
          <w:rStyle w:val="normaltextrun"/>
          <w:rFonts w:ascii="Calibri" w:eastAsia="Aptos" w:hAnsi="Calibri" w:cs="Calibri"/>
        </w:rPr>
        <w:t>HPRC already produce projections based on healthcare utilization. HPRCs model differs from TWC who looks at labor market projections. HPRC’s demand side of the model looks at healthcare utilization. They use historical data from the past 3-4 years from various sources looking at healthcare utilization</w:t>
      </w:r>
      <w:r w:rsidR="00222A38">
        <w:rPr>
          <w:rStyle w:val="normaltextrun"/>
          <w:rFonts w:ascii="Calibri" w:eastAsia="Aptos" w:hAnsi="Calibri" w:cs="Calibri"/>
        </w:rPr>
        <w:t xml:space="preserve">, such as medical </w:t>
      </w:r>
      <w:r w:rsidR="00A749AE">
        <w:rPr>
          <w:rStyle w:val="normaltextrun"/>
          <w:rFonts w:ascii="Calibri" w:eastAsia="Aptos" w:hAnsi="Calibri" w:cs="Calibri"/>
        </w:rPr>
        <w:t>expenditure p</w:t>
      </w:r>
      <w:r w:rsidR="00222A38">
        <w:rPr>
          <w:rStyle w:val="normaltextrun"/>
          <w:rFonts w:ascii="Calibri" w:eastAsia="Aptos" w:hAnsi="Calibri" w:cs="Calibri"/>
        </w:rPr>
        <w:t>anel</w:t>
      </w:r>
      <w:r w:rsidR="00A749AE">
        <w:rPr>
          <w:rStyle w:val="normaltextrun"/>
          <w:rFonts w:ascii="Calibri" w:eastAsia="Aptos" w:hAnsi="Calibri" w:cs="Calibri"/>
        </w:rPr>
        <w:t xml:space="preserve"> </w:t>
      </w:r>
      <w:r w:rsidR="00222A38">
        <w:rPr>
          <w:rStyle w:val="normaltextrun"/>
          <w:rFonts w:ascii="Calibri" w:eastAsia="Aptos" w:hAnsi="Calibri" w:cs="Calibri"/>
        </w:rPr>
        <w:t>s</w:t>
      </w:r>
      <w:r w:rsidR="00A749AE">
        <w:rPr>
          <w:rStyle w:val="normaltextrun"/>
          <w:rFonts w:ascii="Calibri" w:eastAsia="Aptos" w:hAnsi="Calibri" w:cs="Calibri"/>
        </w:rPr>
        <w:t>urvey</w:t>
      </w:r>
      <w:r w:rsidR="0091664A">
        <w:rPr>
          <w:rStyle w:val="normaltextrun"/>
          <w:rFonts w:ascii="Calibri" w:eastAsia="Aptos" w:hAnsi="Calibri" w:cs="Calibri"/>
        </w:rPr>
        <w:t xml:space="preserve">. </w:t>
      </w:r>
      <w:r>
        <w:rPr>
          <w:rStyle w:val="normaltextrun"/>
          <w:rFonts w:ascii="Calibri" w:eastAsia="Aptos" w:hAnsi="Calibri" w:cs="Calibri"/>
        </w:rPr>
        <w:t xml:space="preserve">TWC produces labor market projections. </w:t>
      </w:r>
      <w:r w:rsidR="00FB3F3B">
        <w:rPr>
          <w:rStyle w:val="normaltextrun"/>
          <w:rFonts w:ascii="Calibri" w:eastAsia="Aptos" w:hAnsi="Calibri" w:cs="Calibri"/>
        </w:rPr>
        <w:t>T</w:t>
      </w:r>
      <w:r w:rsidR="004E4223">
        <w:rPr>
          <w:rStyle w:val="normaltextrun"/>
          <w:rFonts w:ascii="Calibri" w:eastAsia="Aptos" w:hAnsi="Calibri" w:cs="Calibri"/>
        </w:rPr>
        <w:t>he supply</w:t>
      </w:r>
      <w:r w:rsidR="00222A38">
        <w:rPr>
          <w:rStyle w:val="normaltextrun"/>
          <w:rFonts w:ascii="Calibri" w:eastAsia="Aptos" w:hAnsi="Calibri" w:cs="Calibri"/>
        </w:rPr>
        <w:t xml:space="preserve"> side us</w:t>
      </w:r>
      <w:r w:rsidR="004E4223">
        <w:rPr>
          <w:rStyle w:val="normaltextrun"/>
          <w:rFonts w:ascii="Calibri" w:eastAsia="Aptos" w:hAnsi="Calibri" w:cs="Calibri"/>
        </w:rPr>
        <w:t>e</w:t>
      </w:r>
      <w:r w:rsidR="00FB3F3B">
        <w:rPr>
          <w:rStyle w:val="normaltextrun"/>
          <w:rFonts w:ascii="Calibri" w:eastAsia="Aptos" w:hAnsi="Calibri" w:cs="Calibri"/>
        </w:rPr>
        <w:t>s</w:t>
      </w:r>
      <w:r w:rsidR="004E4223">
        <w:rPr>
          <w:rStyle w:val="normaltextrun"/>
          <w:rFonts w:ascii="Calibri" w:eastAsia="Aptos" w:hAnsi="Calibri" w:cs="Calibri"/>
        </w:rPr>
        <w:t xml:space="preserve"> </w:t>
      </w:r>
      <w:r w:rsidR="00FB3F3B">
        <w:rPr>
          <w:rStyle w:val="normaltextrun"/>
          <w:rFonts w:ascii="Calibri" w:eastAsia="Aptos" w:hAnsi="Calibri" w:cs="Calibri"/>
        </w:rPr>
        <w:t xml:space="preserve">licensure data, in and out migration, </w:t>
      </w:r>
      <w:r w:rsidR="00222A38">
        <w:rPr>
          <w:rStyle w:val="normaltextrun"/>
          <w:rFonts w:ascii="Calibri" w:eastAsia="Aptos" w:hAnsi="Calibri" w:cs="Calibri"/>
        </w:rPr>
        <w:t xml:space="preserve">education trends, age of retirement, </w:t>
      </w:r>
      <w:r w:rsidR="00FB3F3B">
        <w:rPr>
          <w:rStyle w:val="normaltextrun"/>
          <w:rFonts w:ascii="Calibri" w:eastAsia="Aptos" w:hAnsi="Calibri" w:cs="Calibri"/>
        </w:rPr>
        <w:t xml:space="preserve">and work patterns. </w:t>
      </w:r>
    </w:p>
    <w:p w14:paraId="0FD56180" w14:textId="707A33DD" w:rsidR="00BD5685" w:rsidRDefault="00222A38" w:rsidP="00FB3F3B">
      <w:pPr>
        <w:pStyle w:val="ListParagraph"/>
        <w:numPr>
          <w:ilvl w:val="3"/>
          <w:numId w:val="48"/>
        </w:numPr>
        <w:spacing w:before="80" w:after="80" w:line="240" w:lineRule="auto"/>
        <w:rPr>
          <w:rStyle w:val="normaltextrun"/>
          <w:rFonts w:ascii="Calibri" w:eastAsia="Aptos" w:hAnsi="Calibri" w:cs="Calibri"/>
        </w:rPr>
      </w:pPr>
      <w:r>
        <w:rPr>
          <w:rStyle w:val="normaltextrun"/>
          <w:rFonts w:ascii="Calibri" w:eastAsia="Aptos" w:hAnsi="Calibri" w:cs="Calibri"/>
          <w:b/>
          <w:bCs/>
        </w:rPr>
        <w:lastRenderedPageBreak/>
        <w:t xml:space="preserve">Can health professions </w:t>
      </w:r>
      <w:r w:rsidR="00FB3F3B">
        <w:rPr>
          <w:rStyle w:val="normaltextrun"/>
          <w:rFonts w:ascii="Calibri" w:eastAsia="Aptos" w:hAnsi="Calibri" w:cs="Calibri"/>
          <w:b/>
          <w:bCs/>
        </w:rPr>
        <w:t xml:space="preserve">data </w:t>
      </w:r>
      <w:proofErr w:type="gramStart"/>
      <w:r>
        <w:rPr>
          <w:rStyle w:val="normaltextrun"/>
          <w:rFonts w:ascii="Calibri" w:eastAsia="Aptos" w:hAnsi="Calibri" w:cs="Calibri"/>
          <w:b/>
          <w:bCs/>
        </w:rPr>
        <w:t>be made</w:t>
      </w:r>
      <w:proofErr w:type="gramEnd"/>
      <w:r>
        <w:rPr>
          <w:rStyle w:val="normaltextrun"/>
          <w:rFonts w:ascii="Calibri" w:eastAsia="Aptos" w:hAnsi="Calibri" w:cs="Calibri"/>
          <w:b/>
          <w:bCs/>
        </w:rPr>
        <w:t xml:space="preserve"> </w:t>
      </w:r>
      <w:r w:rsidR="00FB3F3B">
        <w:rPr>
          <w:rStyle w:val="normaltextrun"/>
          <w:rFonts w:ascii="Calibri" w:eastAsia="Aptos" w:hAnsi="Calibri" w:cs="Calibri"/>
          <w:b/>
          <w:bCs/>
        </w:rPr>
        <w:t xml:space="preserve">available </w:t>
      </w:r>
      <w:r>
        <w:rPr>
          <w:rStyle w:val="normaltextrun"/>
          <w:rFonts w:ascii="Calibri" w:eastAsia="Aptos" w:hAnsi="Calibri" w:cs="Calibri"/>
          <w:b/>
          <w:bCs/>
        </w:rPr>
        <w:t xml:space="preserve">on a </w:t>
      </w:r>
      <w:r w:rsidR="00FB3F3B">
        <w:rPr>
          <w:rStyle w:val="normaltextrun"/>
          <w:rFonts w:ascii="Calibri" w:eastAsia="Aptos" w:hAnsi="Calibri" w:cs="Calibri"/>
          <w:b/>
          <w:bCs/>
        </w:rPr>
        <w:t>region</w:t>
      </w:r>
      <w:r>
        <w:rPr>
          <w:rStyle w:val="normaltextrun"/>
          <w:rFonts w:ascii="Calibri" w:eastAsia="Aptos" w:hAnsi="Calibri" w:cs="Calibri"/>
          <w:b/>
          <w:bCs/>
        </w:rPr>
        <w:t>al basis</w:t>
      </w:r>
      <w:r w:rsidR="00A749AE">
        <w:rPr>
          <w:rStyle w:val="normaltextrun"/>
          <w:rFonts w:ascii="Calibri" w:eastAsia="Aptos" w:hAnsi="Calibri" w:cs="Calibri"/>
          <w:b/>
          <w:bCs/>
        </w:rPr>
        <w:t xml:space="preserve"> and aligned with local workforce </w:t>
      </w:r>
      <w:r w:rsidR="00235CC5">
        <w:rPr>
          <w:rStyle w:val="normaltextrun"/>
          <w:rFonts w:ascii="Calibri" w:eastAsia="Aptos" w:hAnsi="Calibri" w:cs="Calibri"/>
          <w:b/>
          <w:bCs/>
        </w:rPr>
        <w:t>boards?</w:t>
      </w:r>
      <w:r w:rsidR="00FB3F3B">
        <w:rPr>
          <w:rStyle w:val="normaltextrun"/>
          <w:rFonts w:ascii="Calibri" w:eastAsia="Aptos" w:hAnsi="Calibri" w:cs="Calibri"/>
        </w:rPr>
        <w:t xml:space="preserve"> </w:t>
      </w:r>
      <w:r>
        <w:rPr>
          <w:rStyle w:val="normaltextrun"/>
          <w:rFonts w:ascii="Calibri" w:eastAsia="Aptos" w:hAnsi="Calibri" w:cs="Calibri"/>
        </w:rPr>
        <w:t xml:space="preserve">Yes, it is available by public health region, </w:t>
      </w:r>
      <w:r w:rsidR="00A749AE">
        <w:rPr>
          <w:rStyle w:val="normaltextrun"/>
          <w:rFonts w:ascii="Calibri" w:eastAsia="Aptos" w:hAnsi="Calibri" w:cs="Calibri"/>
        </w:rPr>
        <w:t xml:space="preserve">urban/rural designations </w:t>
      </w:r>
      <w:r>
        <w:rPr>
          <w:rStyle w:val="normaltextrun"/>
          <w:rFonts w:ascii="Calibri" w:eastAsia="Aptos" w:hAnsi="Calibri" w:cs="Calibri"/>
        </w:rPr>
        <w:t xml:space="preserve">border regions, metro region. </w:t>
      </w:r>
      <w:r w:rsidR="00A749AE">
        <w:rPr>
          <w:rStyle w:val="normaltextrun"/>
          <w:rFonts w:ascii="Calibri" w:eastAsia="Aptos" w:hAnsi="Calibri" w:cs="Calibri"/>
        </w:rPr>
        <w:t xml:space="preserve">Adding the workforce regions could </w:t>
      </w:r>
      <w:proofErr w:type="gramStart"/>
      <w:r w:rsidR="00A749AE">
        <w:rPr>
          <w:rStyle w:val="normaltextrun"/>
          <w:rFonts w:ascii="Calibri" w:eastAsia="Aptos" w:hAnsi="Calibri" w:cs="Calibri"/>
        </w:rPr>
        <w:t>be done</w:t>
      </w:r>
      <w:proofErr w:type="gramEnd"/>
      <w:r w:rsidR="00A749AE">
        <w:rPr>
          <w:rStyle w:val="normaltextrun"/>
          <w:rFonts w:ascii="Calibri" w:eastAsia="Aptos" w:hAnsi="Calibri" w:cs="Calibri"/>
        </w:rPr>
        <w:t xml:space="preserve">. </w:t>
      </w:r>
      <w:r w:rsidR="00FB3F3B">
        <w:rPr>
          <w:rStyle w:val="normaltextrun"/>
          <w:rFonts w:ascii="Calibri" w:eastAsia="Aptos" w:hAnsi="Calibri" w:cs="Calibri"/>
        </w:rPr>
        <w:t xml:space="preserve">Data </w:t>
      </w:r>
      <w:r w:rsidR="00235CC5">
        <w:rPr>
          <w:rStyle w:val="normaltextrun"/>
          <w:rFonts w:ascii="Calibri" w:eastAsia="Aptos" w:hAnsi="Calibri" w:cs="Calibri"/>
        </w:rPr>
        <w:t>is</w:t>
      </w:r>
      <w:r w:rsidR="00FB3F3B">
        <w:rPr>
          <w:rStyle w:val="normaltextrun"/>
          <w:rFonts w:ascii="Calibri" w:eastAsia="Aptos" w:hAnsi="Calibri" w:cs="Calibri"/>
        </w:rPr>
        <w:t xml:space="preserve"> available regionally</w:t>
      </w:r>
      <w:r w:rsidR="00D44377" w:rsidRPr="00D44377">
        <w:rPr>
          <w:rStyle w:val="normaltextrun"/>
          <w:rFonts w:ascii="Calibri" w:eastAsia="Aptos" w:hAnsi="Calibri" w:cs="Calibri"/>
        </w:rPr>
        <w:t xml:space="preserve"> </w:t>
      </w:r>
      <w:r w:rsidR="00417E12">
        <w:rPr>
          <w:rStyle w:val="normaltextrun"/>
          <w:rFonts w:ascii="Calibri" w:eastAsia="Aptos" w:hAnsi="Calibri" w:cs="Calibri"/>
        </w:rPr>
        <w:t>by</w:t>
      </w:r>
      <w:r w:rsidR="000A543C">
        <w:rPr>
          <w:rStyle w:val="normaltextrun"/>
          <w:rFonts w:ascii="Calibri" w:eastAsia="Aptos" w:hAnsi="Calibri" w:cs="Calibri"/>
        </w:rPr>
        <w:t xml:space="preserve"> request</w:t>
      </w:r>
      <w:r>
        <w:rPr>
          <w:rStyle w:val="normaltextrun"/>
          <w:rFonts w:ascii="Calibri" w:eastAsia="Aptos" w:hAnsi="Calibri" w:cs="Calibri"/>
        </w:rPr>
        <w:t>.</w:t>
      </w:r>
      <w:r w:rsidR="00417E12">
        <w:rPr>
          <w:rStyle w:val="normaltextrun"/>
          <w:rFonts w:ascii="Calibri" w:eastAsia="Aptos" w:hAnsi="Calibri" w:cs="Calibri"/>
        </w:rPr>
        <w:t xml:space="preserve"> </w:t>
      </w:r>
    </w:p>
    <w:p w14:paraId="09F0B40C" w14:textId="661BD31B" w:rsidR="005E2446" w:rsidRDefault="005E2446" w:rsidP="00FB3F3B">
      <w:pPr>
        <w:pStyle w:val="ListParagraph"/>
        <w:numPr>
          <w:ilvl w:val="3"/>
          <w:numId w:val="48"/>
        </w:numPr>
        <w:spacing w:before="80" w:after="80" w:line="240" w:lineRule="auto"/>
        <w:rPr>
          <w:rStyle w:val="normaltextrun"/>
          <w:rFonts w:ascii="Calibri" w:eastAsia="Aptos" w:hAnsi="Calibri" w:cs="Calibri"/>
        </w:rPr>
      </w:pPr>
      <w:r>
        <w:rPr>
          <w:rStyle w:val="normaltextrun"/>
          <w:rFonts w:ascii="Calibri" w:eastAsia="Aptos" w:hAnsi="Calibri" w:cs="Calibri"/>
          <w:b/>
          <w:bCs/>
        </w:rPr>
        <w:t xml:space="preserve">Do you collect employee attrition </w:t>
      </w:r>
      <w:r w:rsidR="00235CC5">
        <w:rPr>
          <w:rStyle w:val="normaltextrun"/>
          <w:rFonts w:ascii="Calibri" w:eastAsia="Aptos" w:hAnsi="Calibri" w:cs="Calibri"/>
          <w:b/>
          <w:bCs/>
        </w:rPr>
        <w:t>data?</w:t>
      </w:r>
      <w:r>
        <w:rPr>
          <w:rStyle w:val="normaltextrun"/>
          <w:rFonts w:ascii="Calibri" w:eastAsia="Aptos" w:hAnsi="Calibri" w:cs="Calibri"/>
        </w:rPr>
        <w:t xml:space="preserve"> </w:t>
      </w:r>
      <w:r w:rsidR="00222A38">
        <w:rPr>
          <w:rStyle w:val="normaltextrun"/>
          <w:rFonts w:ascii="Calibri" w:eastAsia="Aptos" w:hAnsi="Calibri" w:cs="Calibri"/>
        </w:rPr>
        <w:t xml:space="preserve">Vacancy and turnover data are </w:t>
      </w:r>
      <w:r>
        <w:rPr>
          <w:rStyle w:val="normaltextrun"/>
          <w:rFonts w:ascii="Calibri" w:eastAsia="Aptos" w:hAnsi="Calibri" w:cs="Calibri"/>
        </w:rPr>
        <w:t>collected for nursing faculty</w:t>
      </w:r>
      <w:r w:rsidR="00A749AE">
        <w:rPr>
          <w:rStyle w:val="normaltextrun"/>
          <w:rFonts w:ascii="Calibri" w:eastAsia="Aptos" w:hAnsi="Calibri" w:cs="Calibri"/>
        </w:rPr>
        <w:t xml:space="preserve"> from the nursing programs</w:t>
      </w:r>
      <w:r w:rsidR="00222A38">
        <w:rPr>
          <w:rStyle w:val="normaltextrun"/>
          <w:rFonts w:ascii="Calibri" w:eastAsia="Aptos" w:hAnsi="Calibri" w:cs="Calibri"/>
        </w:rPr>
        <w:t>. Data are also collected from hospitals,</w:t>
      </w:r>
      <w:r w:rsidR="00A749AE">
        <w:rPr>
          <w:rStyle w:val="normaltextrun"/>
          <w:rFonts w:ascii="Calibri" w:eastAsia="Aptos" w:hAnsi="Calibri" w:cs="Calibri"/>
        </w:rPr>
        <w:t xml:space="preserve"> nursing facilities, home health and hospice agencies, and governmental public health agencies</w:t>
      </w:r>
      <w:proofErr w:type="gramStart"/>
      <w:r w:rsidR="00A749AE">
        <w:rPr>
          <w:rStyle w:val="normaltextrun"/>
          <w:rFonts w:ascii="Calibri" w:eastAsia="Aptos" w:hAnsi="Calibri" w:cs="Calibri"/>
        </w:rPr>
        <w:t>.</w:t>
      </w:r>
      <w:r w:rsidR="00222A38">
        <w:rPr>
          <w:rStyle w:val="normaltextrun"/>
          <w:rFonts w:ascii="Calibri" w:eastAsia="Aptos" w:hAnsi="Calibri" w:cs="Calibri"/>
        </w:rPr>
        <w:t xml:space="preserve"> </w:t>
      </w:r>
      <w:r>
        <w:rPr>
          <w:rStyle w:val="normaltextrun"/>
          <w:rFonts w:ascii="Calibri" w:eastAsia="Aptos" w:hAnsi="Calibri" w:cs="Calibri"/>
        </w:rPr>
        <w:t xml:space="preserve"> </w:t>
      </w:r>
      <w:proofErr w:type="gramEnd"/>
    </w:p>
    <w:p w14:paraId="41F75394" w14:textId="1474852A" w:rsidR="005E2446" w:rsidRDefault="0053635C" w:rsidP="00FB3F3B">
      <w:pPr>
        <w:pStyle w:val="ListParagraph"/>
        <w:numPr>
          <w:ilvl w:val="3"/>
          <w:numId w:val="48"/>
        </w:numPr>
        <w:spacing w:before="80" w:after="80" w:line="240" w:lineRule="auto"/>
        <w:rPr>
          <w:rStyle w:val="normaltextrun"/>
          <w:rFonts w:ascii="Calibri" w:eastAsia="Aptos" w:hAnsi="Calibri" w:cs="Calibri"/>
        </w:rPr>
      </w:pPr>
      <w:r>
        <w:rPr>
          <w:rStyle w:val="normaltextrun"/>
          <w:rFonts w:ascii="Calibri" w:eastAsia="Aptos" w:hAnsi="Calibri" w:cs="Calibri"/>
          <w:b/>
          <w:bCs/>
        </w:rPr>
        <w:t xml:space="preserve">Collect more data about why a student </w:t>
      </w:r>
      <w:proofErr w:type="gramStart"/>
      <w:r>
        <w:rPr>
          <w:rStyle w:val="normaltextrun"/>
          <w:rFonts w:ascii="Calibri" w:eastAsia="Aptos" w:hAnsi="Calibri" w:cs="Calibri"/>
          <w:b/>
          <w:bCs/>
        </w:rPr>
        <w:t>is not accepted</w:t>
      </w:r>
      <w:proofErr w:type="gramEnd"/>
      <w:r>
        <w:rPr>
          <w:rStyle w:val="normaltextrun"/>
          <w:rFonts w:ascii="Calibri" w:eastAsia="Aptos" w:hAnsi="Calibri" w:cs="Calibri"/>
          <w:b/>
          <w:bCs/>
        </w:rPr>
        <w:t>:</w:t>
      </w:r>
      <w:r w:rsidR="00D319AC">
        <w:rPr>
          <w:rStyle w:val="normaltextrun"/>
          <w:rFonts w:ascii="Calibri" w:eastAsia="Aptos" w:hAnsi="Calibri" w:cs="Calibri"/>
        </w:rPr>
        <w:t xml:space="preserve"> </w:t>
      </w:r>
      <w:r w:rsidR="00222A38">
        <w:rPr>
          <w:rStyle w:val="normaltextrun"/>
          <w:rFonts w:ascii="Calibri" w:eastAsia="Aptos" w:hAnsi="Calibri" w:cs="Calibri"/>
        </w:rPr>
        <w:t xml:space="preserve">NEPIS </w:t>
      </w:r>
      <w:r w:rsidR="00235CC5">
        <w:rPr>
          <w:rStyle w:val="normaltextrun"/>
          <w:rFonts w:ascii="Calibri" w:eastAsia="Aptos" w:hAnsi="Calibri" w:cs="Calibri"/>
        </w:rPr>
        <w:t>asks for the</w:t>
      </w:r>
      <w:r w:rsidR="00222A38">
        <w:rPr>
          <w:rStyle w:val="normaltextrun"/>
          <w:rFonts w:ascii="Calibri" w:eastAsia="Aptos" w:hAnsi="Calibri" w:cs="Calibri"/>
        </w:rPr>
        <w:t xml:space="preserve"> number of qualified applicants that meets all minimum requirement</w:t>
      </w:r>
      <w:r w:rsidR="00A749AE">
        <w:rPr>
          <w:rStyle w:val="normaltextrun"/>
          <w:rFonts w:ascii="Calibri" w:eastAsia="Aptos" w:hAnsi="Calibri" w:cs="Calibri"/>
        </w:rPr>
        <w:t xml:space="preserve">s for admission for the last </w:t>
      </w:r>
      <w:r w:rsidR="00235CC5">
        <w:rPr>
          <w:rStyle w:val="normaltextrun"/>
          <w:rFonts w:ascii="Calibri" w:eastAsia="Aptos" w:hAnsi="Calibri" w:cs="Calibri"/>
        </w:rPr>
        <w:t>year. Schools</w:t>
      </w:r>
      <w:r w:rsidR="00222A38">
        <w:rPr>
          <w:rStyle w:val="normaltextrun"/>
          <w:rFonts w:ascii="Calibri" w:eastAsia="Aptos" w:hAnsi="Calibri" w:cs="Calibri"/>
        </w:rPr>
        <w:t xml:space="preserve"> rank the importance of reasons for why </w:t>
      </w:r>
      <w:r w:rsidR="00A749AE">
        <w:rPr>
          <w:rStyle w:val="normaltextrun"/>
          <w:rFonts w:ascii="Calibri" w:eastAsia="Aptos" w:hAnsi="Calibri" w:cs="Calibri"/>
        </w:rPr>
        <w:t>qualified applicants</w:t>
      </w:r>
      <w:r w:rsidR="00222A38">
        <w:rPr>
          <w:rStyle w:val="normaltextrun"/>
          <w:rFonts w:ascii="Calibri" w:eastAsia="Aptos" w:hAnsi="Calibri" w:cs="Calibri"/>
        </w:rPr>
        <w:t xml:space="preserve"> </w:t>
      </w:r>
      <w:proofErr w:type="gramStart"/>
      <w:r w:rsidR="00222A38">
        <w:rPr>
          <w:rStyle w:val="normaltextrun"/>
          <w:rFonts w:ascii="Calibri" w:eastAsia="Aptos" w:hAnsi="Calibri" w:cs="Calibri"/>
        </w:rPr>
        <w:t>are not a</w:t>
      </w:r>
      <w:r w:rsidR="00A749AE">
        <w:rPr>
          <w:rStyle w:val="normaltextrun"/>
          <w:rFonts w:ascii="Calibri" w:eastAsia="Aptos" w:hAnsi="Calibri" w:cs="Calibri"/>
        </w:rPr>
        <w:t>dmitted</w:t>
      </w:r>
      <w:proofErr w:type="gramEnd"/>
      <w:r w:rsidR="00222A38">
        <w:rPr>
          <w:rStyle w:val="normaltextrun"/>
          <w:rFonts w:ascii="Calibri" w:eastAsia="Aptos" w:hAnsi="Calibri" w:cs="Calibri"/>
        </w:rPr>
        <w:t xml:space="preserve">. </w:t>
      </w:r>
      <w:r w:rsidR="00A749AE">
        <w:rPr>
          <w:rStyle w:val="normaltextrun"/>
          <w:rFonts w:ascii="Calibri" w:eastAsia="Aptos" w:hAnsi="Calibri" w:cs="Calibri"/>
        </w:rPr>
        <w:t>Available r</w:t>
      </w:r>
      <w:r w:rsidR="00222A38">
        <w:rPr>
          <w:rStyle w:val="normaltextrun"/>
          <w:rFonts w:ascii="Calibri" w:eastAsia="Aptos" w:hAnsi="Calibri" w:cs="Calibri"/>
        </w:rPr>
        <w:t>esponses include</w:t>
      </w:r>
      <w:r w:rsidR="00A749AE">
        <w:rPr>
          <w:rStyle w:val="normaltextrun"/>
          <w:rFonts w:ascii="Calibri" w:eastAsia="Aptos" w:hAnsi="Calibri" w:cs="Calibri"/>
        </w:rPr>
        <w:t xml:space="preserve"> lack of faculty, lack of clinical space, limited classroom space, high faculty turnover, delays in hiring, and other. </w:t>
      </w:r>
    </w:p>
    <w:p w14:paraId="68FD333E" w14:textId="1331EC27" w:rsidR="008C01F5" w:rsidRDefault="008C01F5" w:rsidP="00FB3F3B">
      <w:pPr>
        <w:pStyle w:val="ListParagraph"/>
        <w:numPr>
          <w:ilvl w:val="3"/>
          <w:numId w:val="48"/>
        </w:numPr>
        <w:spacing w:before="80" w:after="80" w:line="240" w:lineRule="auto"/>
        <w:rPr>
          <w:rStyle w:val="normaltextrun"/>
          <w:rFonts w:ascii="Calibri" w:eastAsia="Aptos" w:hAnsi="Calibri" w:cs="Calibri"/>
        </w:rPr>
      </w:pPr>
      <w:r>
        <w:rPr>
          <w:rStyle w:val="normaltextrun"/>
          <w:rFonts w:ascii="Calibri" w:eastAsia="Aptos" w:hAnsi="Calibri" w:cs="Calibri"/>
          <w:b/>
          <w:bCs/>
        </w:rPr>
        <w:t>What does the data</w:t>
      </w:r>
      <w:r w:rsidR="00222A38">
        <w:rPr>
          <w:rStyle w:val="normaltextrun"/>
          <w:rFonts w:ascii="Calibri" w:eastAsia="Aptos" w:hAnsi="Calibri" w:cs="Calibri"/>
          <w:b/>
          <w:bCs/>
        </w:rPr>
        <w:t xml:space="preserve"> center </w:t>
      </w:r>
      <w:r>
        <w:rPr>
          <w:rStyle w:val="normaltextrun"/>
          <w:rFonts w:ascii="Calibri" w:eastAsia="Aptos" w:hAnsi="Calibri" w:cs="Calibri"/>
          <w:b/>
          <w:bCs/>
        </w:rPr>
        <w:t>collect regarding nurse retention:</w:t>
      </w:r>
      <w:r>
        <w:rPr>
          <w:rStyle w:val="normaltextrun"/>
          <w:rFonts w:ascii="Calibri" w:eastAsia="Aptos" w:hAnsi="Calibri" w:cs="Calibri"/>
        </w:rPr>
        <w:t xml:space="preserve"> ask for turnover of </w:t>
      </w:r>
      <w:proofErr w:type="gramStart"/>
      <w:r>
        <w:rPr>
          <w:rStyle w:val="normaltextrun"/>
          <w:rFonts w:ascii="Calibri" w:eastAsia="Aptos" w:hAnsi="Calibri" w:cs="Calibri"/>
        </w:rPr>
        <w:t>1</w:t>
      </w:r>
      <w:r w:rsidRPr="008C01F5">
        <w:rPr>
          <w:rStyle w:val="normaltextrun"/>
          <w:rFonts w:ascii="Calibri" w:eastAsia="Aptos" w:hAnsi="Calibri" w:cs="Calibri"/>
          <w:vertAlign w:val="superscript"/>
        </w:rPr>
        <w:t>st</w:t>
      </w:r>
      <w:proofErr w:type="gramEnd"/>
      <w:r>
        <w:rPr>
          <w:rStyle w:val="normaltextrun"/>
          <w:rFonts w:ascii="Calibri" w:eastAsia="Aptos" w:hAnsi="Calibri" w:cs="Calibri"/>
        </w:rPr>
        <w:t xml:space="preserve"> year RNs</w:t>
      </w:r>
      <w:r w:rsidR="00CA3EEC">
        <w:rPr>
          <w:rStyle w:val="normaltextrun"/>
          <w:rFonts w:ascii="Calibri" w:eastAsia="Aptos" w:hAnsi="Calibri" w:cs="Calibri"/>
        </w:rPr>
        <w:t xml:space="preserve">. Do not collect turnover of </w:t>
      </w:r>
      <w:r w:rsidR="00A749AE">
        <w:rPr>
          <w:rStyle w:val="normaltextrun"/>
          <w:rFonts w:ascii="Calibri" w:eastAsia="Aptos" w:hAnsi="Calibri" w:cs="Calibri"/>
        </w:rPr>
        <w:t>2- and 3-year</w:t>
      </w:r>
      <w:r w:rsidR="00CA3EEC">
        <w:rPr>
          <w:rStyle w:val="normaltextrun"/>
          <w:rFonts w:ascii="Calibri" w:eastAsia="Aptos" w:hAnsi="Calibri" w:cs="Calibri"/>
        </w:rPr>
        <w:t xml:space="preserve"> nurses</w:t>
      </w:r>
      <w:r w:rsidR="00222A38">
        <w:rPr>
          <w:rStyle w:val="normaltextrun"/>
          <w:rFonts w:ascii="Calibri" w:eastAsia="Aptos" w:hAnsi="Calibri" w:cs="Calibri"/>
        </w:rPr>
        <w:t xml:space="preserve">. Do not currently collect but could include questions about it. </w:t>
      </w:r>
    </w:p>
    <w:p w14:paraId="5BC7A347" w14:textId="41743978" w:rsidR="00CA3EEC" w:rsidRDefault="00733F03" w:rsidP="00FB3F3B">
      <w:pPr>
        <w:pStyle w:val="ListParagraph"/>
        <w:numPr>
          <w:ilvl w:val="3"/>
          <w:numId w:val="48"/>
        </w:numPr>
        <w:spacing w:before="80" w:after="80" w:line="240" w:lineRule="auto"/>
        <w:rPr>
          <w:rStyle w:val="normaltextrun"/>
          <w:rFonts w:ascii="Calibri" w:eastAsia="Aptos" w:hAnsi="Calibri" w:cs="Calibri"/>
        </w:rPr>
      </w:pPr>
      <w:r>
        <w:rPr>
          <w:rStyle w:val="normaltextrun"/>
          <w:rFonts w:ascii="Calibri" w:eastAsia="Aptos" w:hAnsi="Calibri" w:cs="Calibri"/>
          <w:b/>
          <w:bCs/>
        </w:rPr>
        <w:t xml:space="preserve">Is there data collected from </w:t>
      </w:r>
      <w:r w:rsidR="000A543C">
        <w:rPr>
          <w:rStyle w:val="normaltextrun"/>
          <w:rFonts w:ascii="Calibri" w:eastAsia="Aptos" w:hAnsi="Calibri" w:cs="Calibri"/>
          <w:b/>
          <w:bCs/>
        </w:rPr>
        <w:t xml:space="preserve">alternative treatment sites like </w:t>
      </w:r>
      <w:r>
        <w:rPr>
          <w:rStyle w:val="normaltextrun"/>
          <w:rFonts w:ascii="Calibri" w:eastAsia="Aptos" w:hAnsi="Calibri" w:cs="Calibri"/>
          <w:b/>
          <w:bCs/>
        </w:rPr>
        <w:t>FQHCs</w:t>
      </w:r>
      <w:r w:rsidR="000A543C">
        <w:rPr>
          <w:rStyle w:val="normaltextrun"/>
          <w:rFonts w:ascii="Calibri" w:eastAsia="Aptos" w:hAnsi="Calibri" w:cs="Calibri"/>
          <w:b/>
          <w:bCs/>
        </w:rPr>
        <w:t xml:space="preserve"> or nursing facilities</w:t>
      </w:r>
      <w:r>
        <w:rPr>
          <w:rStyle w:val="normaltextrun"/>
          <w:rFonts w:ascii="Calibri" w:eastAsia="Aptos" w:hAnsi="Calibri" w:cs="Calibri"/>
          <w:b/>
          <w:bCs/>
        </w:rPr>
        <w:t>?</w:t>
      </w:r>
      <w:r>
        <w:rPr>
          <w:rStyle w:val="normaltextrun"/>
          <w:rFonts w:ascii="Calibri" w:eastAsia="Aptos" w:hAnsi="Calibri" w:cs="Calibri"/>
        </w:rPr>
        <w:t xml:space="preserve"> </w:t>
      </w:r>
      <w:r w:rsidR="00793B05">
        <w:rPr>
          <w:rStyle w:val="normaltextrun"/>
          <w:rFonts w:ascii="Calibri" w:eastAsia="Aptos" w:hAnsi="Calibri" w:cs="Calibri"/>
        </w:rPr>
        <w:t>No</w:t>
      </w:r>
      <w:r w:rsidR="000A543C">
        <w:rPr>
          <w:rStyle w:val="normaltextrun"/>
          <w:rFonts w:ascii="Calibri" w:eastAsia="Aptos" w:hAnsi="Calibri" w:cs="Calibri"/>
        </w:rPr>
        <w:t xml:space="preserve"> data </w:t>
      </w:r>
      <w:proofErr w:type="gramStart"/>
      <w:r w:rsidR="000A543C">
        <w:rPr>
          <w:rStyle w:val="normaltextrun"/>
          <w:rFonts w:ascii="Calibri" w:eastAsia="Aptos" w:hAnsi="Calibri" w:cs="Calibri"/>
        </w:rPr>
        <w:t>are not collected</w:t>
      </w:r>
      <w:proofErr w:type="gramEnd"/>
      <w:r w:rsidR="000A543C">
        <w:rPr>
          <w:rStyle w:val="normaltextrun"/>
          <w:rFonts w:ascii="Calibri" w:eastAsia="Aptos" w:hAnsi="Calibri" w:cs="Calibri"/>
        </w:rPr>
        <w:t xml:space="preserve"> from </w:t>
      </w:r>
      <w:r w:rsidR="00235CC5">
        <w:rPr>
          <w:rStyle w:val="normaltextrun"/>
          <w:rFonts w:ascii="Calibri" w:eastAsia="Aptos" w:hAnsi="Calibri" w:cs="Calibri"/>
        </w:rPr>
        <w:t>FQHCs,</w:t>
      </w:r>
      <w:r w:rsidR="000A543C">
        <w:rPr>
          <w:rStyle w:val="normaltextrun"/>
          <w:rFonts w:ascii="Calibri" w:eastAsia="Aptos" w:hAnsi="Calibri" w:cs="Calibri"/>
        </w:rPr>
        <w:t xml:space="preserve"> but TCNSW collects nurse staffing data from hospitals, nursing facilities, home health agencies, and governmental public health agencies. Barriers to adding mor settings include limited staff and population level </w:t>
      </w:r>
      <w:r w:rsidR="00235CC5">
        <w:rPr>
          <w:rStyle w:val="normaltextrun"/>
          <w:rFonts w:ascii="Calibri" w:eastAsia="Aptos" w:hAnsi="Calibri" w:cs="Calibri"/>
        </w:rPr>
        <w:t>data.</w:t>
      </w:r>
    </w:p>
    <w:p w14:paraId="1198AE67" w14:textId="6434189A" w:rsidR="00793B05" w:rsidRDefault="00C93AC4" w:rsidP="00FB3F3B">
      <w:pPr>
        <w:pStyle w:val="ListParagraph"/>
        <w:numPr>
          <w:ilvl w:val="3"/>
          <w:numId w:val="48"/>
        </w:numPr>
        <w:spacing w:before="80" w:after="80" w:line="240" w:lineRule="auto"/>
        <w:rPr>
          <w:rStyle w:val="normaltextrun"/>
          <w:rFonts w:ascii="Calibri" w:eastAsia="Aptos" w:hAnsi="Calibri" w:cs="Calibri"/>
        </w:rPr>
      </w:pPr>
      <w:r>
        <w:rPr>
          <w:rStyle w:val="normaltextrun"/>
          <w:rFonts w:ascii="Calibri" w:eastAsia="Aptos" w:hAnsi="Calibri" w:cs="Calibri"/>
          <w:b/>
          <w:bCs/>
        </w:rPr>
        <w:t>Does the center collect data from nurses leaving the profession, versus leaving the</w:t>
      </w:r>
      <w:r w:rsidR="000A543C">
        <w:rPr>
          <w:rStyle w:val="normaltextrun"/>
          <w:rFonts w:ascii="Calibri" w:eastAsia="Aptos" w:hAnsi="Calibri" w:cs="Calibri"/>
          <w:b/>
          <w:bCs/>
        </w:rPr>
        <w:t xml:space="preserve"> bedside</w:t>
      </w:r>
      <w:r>
        <w:rPr>
          <w:rStyle w:val="normaltextrun"/>
          <w:rFonts w:ascii="Calibri" w:eastAsia="Aptos" w:hAnsi="Calibri" w:cs="Calibri"/>
          <w:b/>
          <w:bCs/>
        </w:rPr>
        <w:t>?</w:t>
      </w:r>
      <w:r w:rsidR="003D4C45">
        <w:rPr>
          <w:rStyle w:val="normaltextrun"/>
          <w:rFonts w:ascii="Calibri" w:eastAsia="Aptos" w:hAnsi="Calibri" w:cs="Calibri"/>
        </w:rPr>
        <w:t xml:space="preserve"> </w:t>
      </w:r>
      <w:r w:rsidR="000A543C">
        <w:rPr>
          <w:rStyle w:val="normaltextrun"/>
          <w:rFonts w:ascii="Calibri" w:eastAsia="Aptos" w:hAnsi="Calibri" w:cs="Calibri"/>
        </w:rPr>
        <w:t xml:space="preserve">TCNWS could review licensure data to assess changes in license status, employment status, and can review changes to positions; nurses leaving could also </w:t>
      </w:r>
      <w:proofErr w:type="gramStart"/>
      <w:r w:rsidR="000A543C">
        <w:rPr>
          <w:rStyle w:val="normaltextrun"/>
          <w:rFonts w:ascii="Calibri" w:eastAsia="Aptos" w:hAnsi="Calibri" w:cs="Calibri"/>
        </w:rPr>
        <w:t>be identified</w:t>
      </w:r>
      <w:proofErr w:type="gramEnd"/>
      <w:r w:rsidR="000A543C">
        <w:rPr>
          <w:rStyle w:val="normaltextrun"/>
          <w:rFonts w:ascii="Calibri" w:eastAsia="Aptos" w:hAnsi="Calibri" w:cs="Calibri"/>
        </w:rPr>
        <w:t xml:space="preserve"> and </w:t>
      </w:r>
      <w:r w:rsidR="00235CC5">
        <w:rPr>
          <w:rStyle w:val="normaltextrun"/>
          <w:rFonts w:ascii="Calibri" w:eastAsia="Aptos" w:hAnsi="Calibri" w:cs="Calibri"/>
        </w:rPr>
        <w:t>surveyed.</w:t>
      </w:r>
    </w:p>
    <w:p w14:paraId="1D4900B3" w14:textId="7531B49E" w:rsidR="003D4C45" w:rsidRDefault="003D4C45" w:rsidP="00FB3F3B">
      <w:pPr>
        <w:pStyle w:val="ListParagraph"/>
        <w:numPr>
          <w:ilvl w:val="3"/>
          <w:numId w:val="48"/>
        </w:numPr>
        <w:spacing w:before="80" w:after="80" w:line="240" w:lineRule="auto"/>
        <w:rPr>
          <w:rStyle w:val="normaltextrun"/>
          <w:rFonts w:ascii="Calibri" w:eastAsia="Aptos" w:hAnsi="Calibri" w:cs="Calibri"/>
        </w:rPr>
      </w:pPr>
      <w:r>
        <w:rPr>
          <w:rStyle w:val="normaltextrun"/>
          <w:rFonts w:ascii="Calibri" w:eastAsia="Aptos" w:hAnsi="Calibri" w:cs="Calibri"/>
          <w:b/>
          <w:bCs/>
        </w:rPr>
        <w:t xml:space="preserve">Could data </w:t>
      </w:r>
      <w:proofErr w:type="gramStart"/>
      <w:r>
        <w:rPr>
          <w:rStyle w:val="normaltextrun"/>
          <w:rFonts w:ascii="Calibri" w:eastAsia="Aptos" w:hAnsi="Calibri" w:cs="Calibri"/>
          <w:b/>
          <w:bCs/>
        </w:rPr>
        <w:t>be collected</w:t>
      </w:r>
      <w:proofErr w:type="gramEnd"/>
      <w:r>
        <w:rPr>
          <w:rStyle w:val="normaltextrun"/>
          <w:rFonts w:ascii="Calibri" w:eastAsia="Aptos" w:hAnsi="Calibri" w:cs="Calibri"/>
          <w:b/>
          <w:bCs/>
        </w:rPr>
        <w:t xml:space="preserve"> from unlicensed professionals:</w:t>
      </w:r>
      <w:r>
        <w:rPr>
          <w:rStyle w:val="normaltextrun"/>
          <w:rFonts w:ascii="Calibri" w:eastAsia="Aptos" w:hAnsi="Calibri" w:cs="Calibri"/>
        </w:rPr>
        <w:t xml:space="preserve"> </w:t>
      </w:r>
      <w:r w:rsidR="0055281E">
        <w:rPr>
          <w:rStyle w:val="normaltextrun"/>
          <w:rFonts w:ascii="Calibri" w:eastAsia="Aptos" w:hAnsi="Calibri" w:cs="Calibri"/>
        </w:rPr>
        <w:t>data could be collected from employer</w:t>
      </w:r>
      <w:r w:rsidR="000A543C">
        <w:rPr>
          <w:rStyle w:val="normaltextrun"/>
          <w:rFonts w:ascii="Calibri" w:eastAsia="Aptos" w:hAnsi="Calibri" w:cs="Calibri"/>
        </w:rPr>
        <w:t xml:space="preserve">s who report on positions. There would be no way to track </w:t>
      </w:r>
      <w:r w:rsidR="00235CC5">
        <w:rPr>
          <w:rStyle w:val="normaltextrun"/>
          <w:rFonts w:ascii="Calibri" w:eastAsia="Aptos" w:hAnsi="Calibri" w:cs="Calibri"/>
        </w:rPr>
        <w:t>the supply</w:t>
      </w:r>
      <w:r w:rsidR="000A543C">
        <w:rPr>
          <w:rStyle w:val="normaltextrun"/>
          <w:rFonts w:ascii="Calibri" w:eastAsia="Aptos" w:hAnsi="Calibri" w:cs="Calibri"/>
        </w:rPr>
        <w:t xml:space="preserve"> of unlicensed workers. In </w:t>
      </w:r>
      <w:r w:rsidR="00235CC5">
        <w:rPr>
          <w:rStyle w:val="normaltextrun"/>
          <w:rFonts w:ascii="Calibri" w:eastAsia="Aptos" w:hAnsi="Calibri" w:cs="Calibri"/>
        </w:rPr>
        <w:t>the home</w:t>
      </w:r>
      <w:r w:rsidR="000A543C">
        <w:rPr>
          <w:rStyle w:val="normaltextrun"/>
          <w:rFonts w:ascii="Calibri" w:eastAsia="Aptos" w:hAnsi="Calibri" w:cs="Calibri"/>
        </w:rPr>
        <w:t xml:space="preserve"> health and hospice employer survey, it asks about the numbers of home health aides, hospice aides, and CNAs combined. In a survey of nursing facilities, it asks about CNAs, medication aides, and restorative nurse aides (separately) and number on direct resident care vs administrative positions. </w:t>
      </w:r>
    </w:p>
    <w:p w14:paraId="77F0F8CF" w14:textId="0A63BF4C" w:rsidR="0029124F" w:rsidRPr="0029124F" w:rsidRDefault="0029124F" w:rsidP="00FB3F3B">
      <w:pPr>
        <w:pStyle w:val="ListParagraph"/>
        <w:numPr>
          <w:ilvl w:val="3"/>
          <w:numId w:val="48"/>
        </w:numPr>
        <w:spacing w:before="80" w:after="80" w:line="240" w:lineRule="auto"/>
        <w:rPr>
          <w:rStyle w:val="normaltextrun"/>
          <w:rFonts w:ascii="Calibri" w:eastAsia="Aptos" w:hAnsi="Calibri" w:cs="Calibri"/>
        </w:rPr>
      </w:pPr>
      <w:r w:rsidRPr="0029124F">
        <w:rPr>
          <w:rStyle w:val="normaltextrun"/>
          <w:rFonts w:ascii="Calibri" w:eastAsia="Aptos" w:hAnsi="Calibri" w:cs="Calibri"/>
        </w:rPr>
        <w:t xml:space="preserve">A handout of all professions for which data </w:t>
      </w:r>
      <w:proofErr w:type="gramStart"/>
      <w:r w:rsidRPr="0029124F">
        <w:rPr>
          <w:rStyle w:val="normaltextrun"/>
          <w:rFonts w:ascii="Calibri" w:eastAsia="Aptos" w:hAnsi="Calibri" w:cs="Calibri"/>
        </w:rPr>
        <w:t>are collected</w:t>
      </w:r>
      <w:proofErr w:type="gramEnd"/>
      <w:r w:rsidRPr="0029124F">
        <w:rPr>
          <w:rStyle w:val="normaltextrun"/>
          <w:rFonts w:ascii="Calibri" w:eastAsia="Aptos" w:hAnsi="Calibri" w:cs="Calibri"/>
        </w:rPr>
        <w:t xml:space="preserve"> was provided.</w:t>
      </w:r>
    </w:p>
    <w:p w14:paraId="442FFE3B" w14:textId="420A0D00" w:rsidR="002860C4" w:rsidRPr="00D44377" w:rsidRDefault="002860C4" w:rsidP="009E3E58">
      <w:pPr>
        <w:spacing w:before="80" w:after="80" w:line="240" w:lineRule="auto"/>
        <w:rPr>
          <w:rStyle w:val="normaltextrun"/>
          <w:rFonts w:ascii="Calibri" w:eastAsia="Aptos" w:hAnsi="Calibri" w:cs="Calibri"/>
        </w:rPr>
      </w:pPr>
    </w:p>
    <w:p w14:paraId="5969AD33" w14:textId="41B793C7" w:rsidR="002860C4" w:rsidRPr="00F257D4" w:rsidRDefault="002860C4" w:rsidP="00F257D4">
      <w:pPr>
        <w:pStyle w:val="ListParagraph"/>
        <w:numPr>
          <w:ilvl w:val="0"/>
          <w:numId w:val="1"/>
        </w:numPr>
        <w:spacing w:before="80" w:after="80" w:line="240" w:lineRule="auto"/>
        <w:rPr>
          <w:rStyle w:val="normaltextrun"/>
          <w:rFonts w:ascii="Calibri" w:eastAsia="Aptos" w:hAnsi="Calibri" w:cs="Calibri"/>
          <w:b/>
          <w:bCs/>
        </w:rPr>
      </w:pPr>
      <w:r w:rsidRPr="00F257D4">
        <w:rPr>
          <w:rStyle w:val="normaltextrun"/>
          <w:rFonts w:ascii="Calibri" w:eastAsia="Aptos" w:hAnsi="Calibri" w:cs="Calibri"/>
          <w:b/>
          <w:bCs/>
        </w:rPr>
        <w:t>Texas Higher Education Coordinating Board</w:t>
      </w:r>
    </w:p>
    <w:p w14:paraId="46266B72" w14:textId="5CE0F527" w:rsidR="002860C4" w:rsidRPr="002E3E8E" w:rsidRDefault="002860C4" w:rsidP="002860C4">
      <w:pPr>
        <w:pStyle w:val="ListParagraph"/>
        <w:numPr>
          <w:ilvl w:val="1"/>
          <w:numId w:val="4"/>
        </w:numPr>
        <w:spacing w:before="80" w:after="80" w:line="240" w:lineRule="auto"/>
        <w:ind w:left="1800" w:hanging="270"/>
        <w:rPr>
          <w:rStyle w:val="normaltextrun"/>
          <w:rFonts w:ascii="Calibri" w:eastAsia="Aptos" w:hAnsi="Calibri" w:cs="Calibri"/>
          <w:b/>
          <w:bCs/>
        </w:rPr>
      </w:pPr>
      <w:r w:rsidRPr="002E3E8E">
        <w:rPr>
          <w:rStyle w:val="normaltextrun"/>
          <w:rFonts w:ascii="Calibri" w:eastAsia="Aptos" w:hAnsi="Calibri" w:cs="Calibri"/>
          <w:b/>
          <w:bCs/>
        </w:rPr>
        <w:t>Approval of Education Programs &amp; Support for Nurses &amp; Allied Health</w:t>
      </w:r>
    </w:p>
    <w:p w14:paraId="4AF4E029" w14:textId="674C1DF0" w:rsidR="002860C4" w:rsidRDefault="002860C4" w:rsidP="002860C4">
      <w:pPr>
        <w:pStyle w:val="ListParagraph"/>
        <w:numPr>
          <w:ilvl w:val="2"/>
          <w:numId w:val="6"/>
        </w:numPr>
        <w:spacing w:before="80" w:after="80" w:line="240" w:lineRule="auto"/>
        <w:ind w:left="2250" w:hanging="270"/>
        <w:rPr>
          <w:rStyle w:val="normaltextrun"/>
          <w:rFonts w:ascii="Calibri" w:eastAsia="Aptos" w:hAnsi="Calibri" w:cs="Calibri"/>
        </w:rPr>
      </w:pPr>
      <w:r w:rsidRPr="002E3E8E">
        <w:rPr>
          <w:rStyle w:val="normaltextrun"/>
          <w:rFonts w:ascii="Calibri" w:eastAsia="Aptos" w:hAnsi="Calibri" w:cs="Calibri"/>
        </w:rPr>
        <w:t>Elizabeth Mayer, Assistant Commissioner, Academic &amp; Health Affairs</w:t>
      </w:r>
      <w:r w:rsidR="0029124F">
        <w:rPr>
          <w:rStyle w:val="normaltextrun"/>
          <w:rFonts w:ascii="Calibri" w:eastAsia="Aptos" w:hAnsi="Calibri" w:cs="Calibri"/>
        </w:rPr>
        <w:t xml:space="preserve">: Ms. Mayer gave an overview of the program approval process. For all new nursing program applications, regardless of the degree level, all programs are evaluated based on; state and local need, including labor market information and value of credential; duplication of existing programs; comments from other institutions on need and duplication; program financing and costs; adequate number of faculty and staff to support proposed and existing programs; adequate resources to support proposed and existing programs; alignment with Board’s long-range plan for higher education; and compliance history with similar programs. BSN programs requests from community colleges are subject to </w:t>
      </w:r>
      <w:r w:rsidR="0029124F">
        <w:rPr>
          <w:rStyle w:val="normaltextrun"/>
          <w:rFonts w:ascii="Calibri" w:eastAsia="Aptos" w:hAnsi="Calibri" w:cs="Calibri"/>
        </w:rPr>
        <w:lastRenderedPageBreak/>
        <w:t xml:space="preserve">special requirements, including a letter from the BON showing that the proposed program </w:t>
      </w:r>
      <w:r w:rsidR="0031687F">
        <w:rPr>
          <w:rStyle w:val="normaltextrun"/>
          <w:rFonts w:ascii="Calibri" w:eastAsia="Aptos" w:hAnsi="Calibri" w:cs="Calibri"/>
        </w:rPr>
        <w:t xml:space="preserve">meets state standards and criteria for nursing programs; evidence that the ADN program is accredited by a national nursing accredited body recognized by the US Department of Education and is in good standing; evidence that the ADN program has acceptable job placement rates and licensing exam scores as determined by the BON; and a copy of each clinical affiliation agreement and letter from each clinical site showing adequate long-term clinical space. The THECB has approved </w:t>
      </w:r>
      <w:proofErr w:type="gramStart"/>
      <w:r w:rsidR="0031687F">
        <w:rPr>
          <w:rStyle w:val="normaltextrun"/>
          <w:rFonts w:ascii="Calibri" w:eastAsia="Aptos" w:hAnsi="Calibri" w:cs="Calibri"/>
        </w:rPr>
        <w:t>54</w:t>
      </w:r>
      <w:proofErr w:type="gramEnd"/>
      <w:r w:rsidR="0031687F">
        <w:rPr>
          <w:rStyle w:val="normaltextrun"/>
          <w:rFonts w:ascii="Calibri" w:eastAsia="Aptos" w:hAnsi="Calibri" w:cs="Calibri"/>
        </w:rPr>
        <w:t xml:space="preserve"> initial licensure programs offered at community colleges and 18 RN – BSN programs at community colleges. There are </w:t>
      </w:r>
      <w:proofErr w:type="gramStart"/>
      <w:r w:rsidR="0031687F">
        <w:rPr>
          <w:rStyle w:val="normaltextrun"/>
          <w:rFonts w:ascii="Calibri" w:eastAsia="Aptos" w:hAnsi="Calibri" w:cs="Calibri"/>
        </w:rPr>
        <w:t>28</w:t>
      </w:r>
      <w:proofErr w:type="gramEnd"/>
      <w:r w:rsidR="0031687F">
        <w:rPr>
          <w:rStyle w:val="normaltextrun"/>
          <w:rFonts w:ascii="Calibri" w:eastAsia="Aptos" w:hAnsi="Calibri" w:cs="Calibri"/>
        </w:rPr>
        <w:t xml:space="preserve"> universities offering initial licensure programs. Since 2020 there were </w:t>
      </w:r>
      <w:proofErr w:type="gramStart"/>
      <w:r w:rsidR="0031687F">
        <w:rPr>
          <w:rStyle w:val="normaltextrun"/>
          <w:rFonts w:ascii="Calibri" w:eastAsia="Aptos" w:hAnsi="Calibri" w:cs="Calibri"/>
        </w:rPr>
        <w:t>24</w:t>
      </w:r>
      <w:proofErr w:type="gramEnd"/>
      <w:r w:rsidR="0031687F">
        <w:rPr>
          <w:rStyle w:val="normaltextrun"/>
          <w:rFonts w:ascii="Calibri" w:eastAsia="Aptos" w:hAnsi="Calibri" w:cs="Calibri"/>
        </w:rPr>
        <w:t xml:space="preserve"> new programs approved – 22 are RN to BSN programs at community colleges; 1 BSN program started at a university; and 1 BSN program started at a health-related institution. There was </w:t>
      </w:r>
      <w:proofErr w:type="gramStart"/>
      <w:r w:rsidR="0031687F">
        <w:rPr>
          <w:rStyle w:val="normaltextrun"/>
          <w:rFonts w:ascii="Calibri" w:eastAsia="Aptos" w:hAnsi="Calibri" w:cs="Calibri"/>
        </w:rPr>
        <w:t>1</w:t>
      </w:r>
      <w:proofErr w:type="gramEnd"/>
      <w:r w:rsidR="0031687F">
        <w:rPr>
          <w:rStyle w:val="normaltextrun"/>
          <w:rFonts w:ascii="Calibri" w:eastAsia="Aptos" w:hAnsi="Calibri" w:cs="Calibri"/>
        </w:rPr>
        <w:t xml:space="preserve"> program closure due to licensure pass rates at a community college. For health professions programs, there are 366 approved Certificate 1 programs; 157 Certificate 2 programs, 474 associate degree programs, and 151 </w:t>
      </w:r>
      <w:r w:rsidR="009D4556">
        <w:rPr>
          <w:rStyle w:val="normaltextrun"/>
          <w:rFonts w:ascii="Calibri" w:eastAsia="Aptos" w:hAnsi="Calibri" w:cs="Calibri"/>
        </w:rPr>
        <w:t>bachelor’s</w:t>
      </w:r>
      <w:r w:rsidR="0031687F">
        <w:rPr>
          <w:rStyle w:val="normaltextrun"/>
          <w:rFonts w:ascii="Calibri" w:eastAsia="Aptos" w:hAnsi="Calibri" w:cs="Calibri"/>
        </w:rPr>
        <w:t xml:space="preserve"> programs offered at universities</w:t>
      </w:r>
      <w:r w:rsidR="009D4556">
        <w:rPr>
          <w:rStyle w:val="normaltextrun"/>
          <w:rFonts w:ascii="Calibri" w:eastAsia="Aptos" w:hAnsi="Calibri" w:cs="Calibri"/>
        </w:rPr>
        <w:t xml:space="preserve"> and </w:t>
      </w:r>
      <w:proofErr w:type="gramStart"/>
      <w:r w:rsidR="009D4556">
        <w:rPr>
          <w:rStyle w:val="normaltextrun"/>
          <w:rFonts w:ascii="Calibri" w:eastAsia="Aptos" w:hAnsi="Calibri" w:cs="Calibri"/>
        </w:rPr>
        <w:t>31</w:t>
      </w:r>
      <w:proofErr w:type="gramEnd"/>
      <w:r w:rsidR="009D4556">
        <w:rPr>
          <w:rStyle w:val="normaltextrun"/>
          <w:rFonts w:ascii="Calibri" w:eastAsia="Aptos" w:hAnsi="Calibri" w:cs="Calibri"/>
        </w:rPr>
        <w:t xml:space="preserve"> at </w:t>
      </w:r>
      <w:r w:rsidR="00E14ECD">
        <w:rPr>
          <w:rStyle w:val="normaltextrun"/>
          <w:rFonts w:ascii="Calibri" w:eastAsia="Aptos" w:hAnsi="Calibri" w:cs="Calibri"/>
        </w:rPr>
        <w:t>health-related</w:t>
      </w:r>
      <w:r w:rsidR="009D4556">
        <w:rPr>
          <w:rStyle w:val="normaltextrun"/>
          <w:rFonts w:ascii="Calibri" w:eastAsia="Aptos" w:hAnsi="Calibri" w:cs="Calibri"/>
        </w:rPr>
        <w:t xml:space="preserve"> institutions. There are </w:t>
      </w:r>
      <w:proofErr w:type="gramStart"/>
      <w:r w:rsidR="009D4556">
        <w:rPr>
          <w:rStyle w:val="normaltextrun"/>
          <w:rFonts w:ascii="Calibri" w:eastAsia="Aptos" w:hAnsi="Calibri" w:cs="Calibri"/>
        </w:rPr>
        <w:t>29</w:t>
      </w:r>
      <w:proofErr w:type="gramEnd"/>
      <w:r w:rsidR="009D4556">
        <w:rPr>
          <w:rStyle w:val="normaltextrun"/>
          <w:rFonts w:ascii="Calibri" w:eastAsia="Aptos" w:hAnsi="Calibri" w:cs="Calibri"/>
        </w:rPr>
        <w:t xml:space="preserve"> bachelor’s programs offered at community colleges. She discussed the various grant programs administered by the THECB and their levels of </w:t>
      </w:r>
      <w:r w:rsidR="00235CC5">
        <w:rPr>
          <w:rStyle w:val="normaltextrun"/>
          <w:rFonts w:ascii="Calibri" w:eastAsia="Aptos" w:hAnsi="Calibri" w:cs="Calibri"/>
        </w:rPr>
        <w:t>funding, including</w:t>
      </w:r>
      <w:r w:rsidR="009D4556">
        <w:rPr>
          <w:rStyle w:val="normaltextrun"/>
          <w:rFonts w:ascii="Calibri" w:eastAsia="Aptos" w:hAnsi="Calibri" w:cs="Calibri"/>
        </w:rPr>
        <w:t>:</w:t>
      </w:r>
    </w:p>
    <w:p w14:paraId="7C15F759" w14:textId="60246CB4" w:rsidR="009D4556" w:rsidRDefault="009D4556" w:rsidP="009D4556">
      <w:pPr>
        <w:pStyle w:val="ListParagraph"/>
        <w:numPr>
          <w:ilvl w:val="3"/>
          <w:numId w:val="6"/>
        </w:numPr>
        <w:spacing w:before="80" w:after="80" w:line="240" w:lineRule="auto"/>
        <w:rPr>
          <w:rStyle w:val="normaltextrun"/>
          <w:rFonts w:ascii="Calibri" w:eastAsia="Aptos" w:hAnsi="Calibri" w:cs="Calibri"/>
        </w:rPr>
      </w:pPr>
      <w:r>
        <w:rPr>
          <w:rStyle w:val="normaltextrun"/>
          <w:rFonts w:ascii="Calibri" w:eastAsia="Aptos" w:hAnsi="Calibri" w:cs="Calibri"/>
        </w:rPr>
        <w:t xml:space="preserve">Professional </w:t>
      </w:r>
      <w:r w:rsidR="00E14ECD">
        <w:rPr>
          <w:rStyle w:val="normaltextrun"/>
          <w:rFonts w:ascii="Calibri" w:eastAsia="Aptos" w:hAnsi="Calibri" w:cs="Calibri"/>
        </w:rPr>
        <w:t>Nursing Shortage</w:t>
      </w:r>
      <w:r>
        <w:rPr>
          <w:rStyle w:val="normaltextrun"/>
          <w:rFonts w:ascii="Calibri" w:eastAsia="Aptos" w:hAnsi="Calibri" w:cs="Calibri"/>
        </w:rPr>
        <w:t xml:space="preserve"> Reduction Program: significant increase to $46 million for 2024-2025 from $18.88 million</w:t>
      </w:r>
      <w:r w:rsidR="007A764C">
        <w:rPr>
          <w:rStyle w:val="normaltextrun"/>
          <w:rFonts w:ascii="Calibri" w:eastAsia="Aptos" w:hAnsi="Calibri" w:cs="Calibri"/>
        </w:rPr>
        <w:t xml:space="preserve">. This program has been in existence since 2001. It </w:t>
      </w:r>
      <w:proofErr w:type="gramStart"/>
      <w:r w:rsidR="007A764C">
        <w:rPr>
          <w:rStyle w:val="normaltextrun"/>
          <w:rFonts w:ascii="Calibri" w:eastAsia="Aptos" w:hAnsi="Calibri" w:cs="Calibri"/>
        </w:rPr>
        <w:t>was created</w:t>
      </w:r>
      <w:proofErr w:type="gramEnd"/>
      <w:r w:rsidR="007A764C">
        <w:rPr>
          <w:rStyle w:val="normaltextrun"/>
          <w:rFonts w:ascii="Calibri" w:eastAsia="Aptos" w:hAnsi="Calibri" w:cs="Calibri"/>
        </w:rPr>
        <w:t xml:space="preserve"> to increase the production of licensed nurses at Texas public and private</w:t>
      </w:r>
      <w:r w:rsidR="00FC55C0">
        <w:rPr>
          <w:rStyle w:val="normaltextrun"/>
          <w:rFonts w:ascii="Calibri" w:eastAsia="Aptos" w:hAnsi="Calibri" w:cs="Calibri"/>
        </w:rPr>
        <w:t xml:space="preserve">, </w:t>
      </w:r>
      <w:r w:rsidR="000E530E">
        <w:rPr>
          <w:rStyle w:val="normaltextrun"/>
          <w:rFonts w:ascii="Calibri" w:eastAsia="Aptos" w:hAnsi="Calibri" w:cs="Calibri"/>
        </w:rPr>
        <w:t xml:space="preserve">and </w:t>
      </w:r>
      <w:r w:rsidR="00FC55C0">
        <w:rPr>
          <w:rStyle w:val="normaltextrun"/>
          <w:rFonts w:ascii="Calibri" w:eastAsia="Aptos" w:hAnsi="Calibri" w:cs="Calibri"/>
        </w:rPr>
        <w:t>non-profit institutions of higher education</w:t>
      </w:r>
      <w:r w:rsidR="00966EE6">
        <w:rPr>
          <w:rStyle w:val="normaltextrun"/>
          <w:rFonts w:ascii="Calibri" w:eastAsia="Aptos" w:hAnsi="Calibri" w:cs="Calibri"/>
        </w:rPr>
        <w:t xml:space="preserve">. </w:t>
      </w:r>
      <w:r w:rsidR="001D3065">
        <w:rPr>
          <w:rStyle w:val="normaltextrun"/>
          <w:rFonts w:ascii="Calibri" w:eastAsia="Aptos" w:hAnsi="Calibri" w:cs="Calibri"/>
        </w:rPr>
        <w:t xml:space="preserve">Funding is based on </w:t>
      </w:r>
      <w:proofErr w:type="gramStart"/>
      <w:r w:rsidR="00DF42C4">
        <w:rPr>
          <w:rStyle w:val="normaltextrun"/>
          <w:rFonts w:ascii="Calibri" w:eastAsia="Aptos" w:hAnsi="Calibri" w:cs="Calibri"/>
        </w:rPr>
        <w:t>3</w:t>
      </w:r>
      <w:proofErr w:type="gramEnd"/>
      <w:r w:rsidR="00DF42C4">
        <w:rPr>
          <w:rStyle w:val="normaltextrun"/>
          <w:rFonts w:ascii="Calibri" w:eastAsia="Aptos" w:hAnsi="Calibri" w:cs="Calibri"/>
        </w:rPr>
        <w:t xml:space="preserve"> tiers: growth, production and faculty. </w:t>
      </w:r>
      <w:r w:rsidR="00966EE6">
        <w:rPr>
          <w:rStyle w:val="normaltextrun"/>
          <w:rFonts w:ascii="Calibri" w:eastAsia="Aptos" w:hAnsi="Calibri" w:cs="Calibri"/>
        </w:rPr>
        <w:t xml:space="preserve">There was recently a review of the </w:t>
      </w:r>
      <w:r w:rsidR="00172C34">
        <w:rPr>
          <w:rStyle w:val="normaltextrun"/>
          <w:rFonts w:ascii="Calibri" w:eastAsia="Aptos" w:hAnsi="Calibri" w:cs="Calibri"/>
        </w:rPr>
        <w:t>statute and rider for alignment</w:t>
      </w:r>
      <w:r w:rsidR="00966EE6">
        <w:rPr>
          <w:rStyle w:val="normaltextrun"/>
          <w:rFonts w:ascii="Calibri" w:eastAsia="Aptos" w:hAnsi="Calibri" w:cs="Calibri"/>
        </w:rPr>
        <w:t xml:space="preserve"> and </w:t>
      </w:r>
      <w:r w:rsidR="000E3459">
        <w:rPr>
          <w:rStyle w:val="normaltextrun"/>
          <w:rFonts w:ascii="Calibri" w:eastAsia="Aptos" w:hAnsi="Calibri" w:cs="Calibri"/>
        </w:rPr>
        <w:t xml:space="preserve">negotiated </w:t>
      </w:r>
      <w:r w:rsidR="00DF42C4">
        <w:rPr>
          <w:rStyle w:val="normaltextrun"/>
          <w:rFonts w:ascii="Calibri" w:eastAsia="Aptos" w:hAnsi="Calibri" w:cs="Calibri"/>
        </w:rPr>
        <w:t>rulemaking</w:t>
      </w:r>
      <w:r w:rsidR="000E3459">
        <w:rPr>
          <w:rStyle w:val="normaltextrun"/>
          <w:rFonts w:ascii="Calibri" w:eastAsia="Aptos" w:hAnsi="Calibri" w:cs="Calibri"/>
        </w:rPr>
        <w:t xml:space="preserve"> </w:t>
      </w:r>
      <w:proofErr w:type="gramStart"/>
      <w:r w:rsidR="000E3459">
        <w:rPr>
          <w:rStyle w:val="normaltextrun"/>
          <w:rFonts w:ascii="Calibri" w:eastAsia="Aptos" w:hAnsi="Calibri" w:cs="Calibri"/>
        </w:rPr>
        <w:t>was done</w:t>
      </w:r>
      <w:proofErr w:type="gramEnd"/>
      <w:r w:rsidR="000E3459">
        <w:rPr>
          <w:rStyle w:val="normaltextrun"/>
          <w:rFonts w:ascii="Calibri" w:eastAsia="Aptos" w:hAnsi="Calibri" w:cs="Calibri"/>
        </w:rPr>
        <w:t>.</w:t>
      </w:r>
      <w:r w:rsidR="00DF42C4">
        <w:rPr>
          <w:rStyle w:val="normaltextrun"/>
          <w:rFonts w:ascii="Calibri" w:eastAsia="Aptos" w:hAnsi="Calibri" w:cs="Calibri"/>
        </w:rPr>
        <w:t xml:space="preserve"> For 2024, there were </w:t>
      </w:r>
      <w:proofErr w:type="gramStart"/>
      <w:r w:rsidR="00DF42C4">
        <w:rPr>
          <w:rStyle w:val="normaltextrun"/>
          <w:rFonts w:ascii="Calibri" w:eastAsia="Aptos" w:hAnsi="Calibri" w:cs="Calibri"/>
        </w:rPr>
        <w:t>42</w:t>
      </w:r>
      <w:proofErr w:type="gramEnd"/>
      <w:r w:rsidR="00DF42C4">
        <w:rPr>
          <w:rStyle w:val="normaltextrun"/>
          <w:rFonts w:ascii="Calibri" w:eastAsia="Aptos" w:hAnsi="Calibri" w:cs="Calibri"/>
        </w:rPr>
        <w:t xml:space="preserve"> grants funded.</w:t>
      </w:r>
    </w:p>
    <w:p w14:paraId="46452505" w14:textId="12A03A4E" w:rsidR="009D4556" w:rsidRDefault="009D4556" w:rsidP="009D4556">
      <w:pPr>
        <w:pStyle w:val="ListParagraph"/>
        <w:numPr>
          <w:ilvl w:val="3"/>
          <w:numId w:val="6"/>
        </w:numPr>
        <w:spacing w:before="80" w:after="80" w:line="240" w:lineRule="auto"/>
        <w:rPr>
          <w:rStyle w:val="normaltextrun"/>
          <w:rFonts w:ascii="Calibri" w:eastAsia="Aptos" w:hAnsi="Calibri" w:cs="Calibri"/>
        </w:rPr>
      </w:pPr>
      <w:r>
        <w:rPr>
          <w:rStyle w:val="normaltextrun"/>
          <w:rFonts w:ascii="Calibri" w:eastAsia="Aptos" w:hAnsi="Calibri" w:cs="Calibri"/>
        </w:rPr>
        <w:t>Minority Health Research and Education Program: funded at $2.1 million for past 3 years</w:t>
      </w:r>
      <w:r w:rsidR="00F4428D">
        <w:rPr>
          <w:rStyle w:val="normaltextrun"/>
          <w:rFonts w:ascii="Calibri" w:eastAsia="Aptos" w:hAnsi="Calibri" w:cs="Calibri"/>
        </w:rPr>
        <w:t xml:space="preserve">: This program started in 1999 and provides funding to eligible institutions of higher education </w:t>
      </w:r>
      <w:r w:rsidR="007D21E6">
        <w:rPr>
          <w:rStyle w:val="normaltextrun"/>
          <w:rFonts w:ascii="Calibri" w:eastAsia="Aptos" w:hAnsi="Calibri" w:cs="Calibri"/>
        </w:rPr>
        <w:t>to conduct research and educational programs on public health issues affecting one or more minority groups in Texas.</w:t>
      </w:r>
    </w:p>
    <w:p w14:paraId="32832F4E" w14:textId="18929C5B" w:rsidR="009D4556" w:rsidRDefault="009D4556" w:rsidP="009D4556">
      <w:pPr>
        <w:pStyle w:val="ListParagraph"/>
        <w:numPr>
          <w:ilvl w:val="3"/>
          <w:numId w:val="6"/>
        </w:numPr>
        <w:spacing w:before="80" w:after="80" w:line="240" w:lineRule="auto"/>
        <w:rPr>
          <w:rStyle w:val="normaltextrun"/>
          <w:rFonts w:ascii="Calibri" w:eastAsia="Aptos" w:hAnsi="Calibri" w:cs="Calibri"/>
        </w:rPr>
      </w:pPr>
      <w:r>
        <w:rPr>
          <w:rStyle w:val="normaltextrun"/>
          <w:rFonts w:ascii="Calibri" w:eastAsia="Aptos" w:hAnsi="Calibri" w:cs="Calibri"/>
        </w:rPr>
        <w:t>Nursing and Allied Health and Other (NIGP): funded at $3.7 million for past 3 years</w:t>
      </w:r>
      <w:r w:rsidR="00F42718">
        <w:rPr>
          <w:rStyle w:val="normaltextrun"/>
          <w:rFonts w:ascii="Calibri" w:eastAsia="Aptos" w:hAnsi="Calibri" w:cs="Calibri"/>
        </w:rPr>
        <w:t xml:space="preserve">. This program started </w:t>
      </w:r>
      <w:r w:rsidR="00FA4D3A">
        <w:rPr>
          <w:rStyle w:val="normaltextrun"/>
          <w:rFonts w:ascii="Calibri" w:eastAsia="Aptos" w:hAnsi="Calibri" w:cs="Calibri"/>
        </w:rPr>
        <w:t xml:space="preserve">in </w:t>
      </w:r>
      <w:r w:rsidR="00766AFC">
        <w:rPr>
          <w:rStyle w:val="normaltextrun"/>
          <w:rFonts w:ascii="Calibri" w:eastAsia="Aptos" w:hAnsi="Calibri" w:cs="Calibri"/>
        </w:rPr>
        <w:t xml:space="preserve">1999 </w:t>
      </w:r>
      <w:r w:rsidR="00FA4D3A">
        <w:rPr>
          <w:rStyle w:val="normaltextrun"/>
          <w:rFonts w:ascii="Calibri" w:eastAsia="Aptos" w:hAnsi="Calibri" w:cs="Calibri"/>
        </w:rPr>
        <w:t xml:space="preserve">and provides funds to support </w:t>
      </w:r>
      <w:r w:rsidR="00766AFC">
        <w:rPr>
          <w:rStyle w:val="normaltextrun"/>
          <w:rFonts w:ascii="Calibri" w:eastAsia="Aptos" w:hAnsi="Calibri" w:cs="Calibri"/>
        </w:rPr>
        <w:t>to help relieve the nursing shortage</w:t>
      </w:r>
      <w:r w:rsidR="006A5DC9">
        <w:rPr>
          <w:rStyle w:val="normaltextrun"/>
          <w:rFonts w:ascii="Calibri" w:eastAsia="Aptos" w:hAnsi="Calibri" w:cs="Calibri"/>
        </w:rPr>
        <w:t xml:space="preserve">. This program </w:t>
      </w:r>
      <w:proofErr w:type="gramStart"/>
      <w:r w:rsidR="006A5DC9">
        <w:rPr>
          <w:rStyle w:val="normaltextrun"/>
          <w:rFonts w:ascii="Calibri" w:eastAsia="Aptos" w:hAnsi="Calibri" w:cs="Calibri"/>
        </w:rPr>
        <w:t>is funded</w:t>
      </w:r>
      <w:proofErr w:type="gramEnd"/>
      <w:r w:rsidR="006A5DC9">
        <w:rPr>
          <w:rStyle w:val="normaltextrun"/>
          <w:rFonts w:ascii="Calibri" w:eastAsia="Aptos" w:hAnsi="Calibri" w:cs="Calibri"/>
        </w:rPr>
        <w:t xml:space="preserve"> with proceeds from the Texas Tobacco Lawsuit Settlement</w:t>
      </w:r>
    </w:p>
    <w:p w14:paraId="48192B50" w14:textId="686F74D8" w:rsidR="009D4556" w:rsidRDefault="009D4556" w:rsidP="009D4556">
      <w:pPr>
        <w:pStyle w:val="ListParagraph"/>
        <w:numPr>
          <w:ilvl w:val="3"/>
          <w:numId w:val="6"/>
        </w:numPr>
        <w:spacing w:before="80" w:after="80" w:line="240" w:lineRule="auto"/>
        <w:rPr>
          <w:rStyle w:val="normaltextrun"/>
          <w:rFonts w:ascii="Calibri" w:eastAsia="Aptos" w:hAnsi="Calibri" w:cs="Calibri"/>
        </w:rPr>
      </w:pPr>
      <w:r>
        <w:rPr>
          <w:rStyle w:val="normaltextrun"/>
          <w:rFonts w:ascii="Calibri" w:eastAsia="Aptos" w:hAnsi="Calibri" w:cs="Calibri"/>
        </w:rPr>
        <w:t xml:space="preserve">Emergency Trauma Care Program: </w:t>
      </w:r>
      <w:r w:rsidR="005A5775">
        <w:rPr>
          <w:rStyle w:val="normaltextrun"/>
          <w:rFonts w:ascii="Calibri" w:eastAsia="Aptos" w:hAnsi="Calibri" w:cs="Calibri"/>
        </w:rPr>
        <w:t xml:space="preserve">increase </w:t>
      </w:r>
      <w:r w:rsidR="00684BBF">
        <w:rPr>
          <w:rStyle w:val="normaltextrun"/>
          <w:rFonts w:ascii="Calibri" w:eastAsia="Aptos" w:hAnsi="Calibri" w:cs="Calibri"/>
        </w:rPr>
        <w:t>to $5.9 million for 2024-2025 from $3.9 million</w:t>
      </w:r>
      <w:r w:rsidR="00B33FAC">
        <w:rPr>
          <w:rStyle w:val="normaltextrun"/>
          <w:rFonts w:ascii="Calibri" w:eastAsia="Aptos" w:hAnsi="Calibri" w:cs="Calibri"/>
        </w:rPr>
        <w:t>: This program funds graduate medical education programs and hospitals</w:t>
      </w:r>
      <w:r w:rsidR="00A10EEB">
        <w:rPr>
          <w:rStyle w:val="normaltextrun"/>
          <w:rFonts w:ascii="Calibri" w:eastAsia="Aptos" w:hAnsi="Calibri" w:cs="Calibri"/>
        </w:rPr>
        <w:t>, as well as graduate nursing programs</w:t>
      </w:r>
      <w:r w:rsidR="00B4480B">
        <w:rPr>
          <w:rStyle w:val="normaltextrun"/>
          <w:rFonts w:ascii="Calibri" w:eastAsia="Aptos" w:hAnsi="Calibri" w:cs="Calibri"/>
        </w:rPr>
        <w:t xml:space="preserve"> to increase training opportunities in emergency and trauma care. Only </w:t>
      </w:r>
      <w:proofErr w:type="gramStart"/>
      <w:r w:rsidR="00B4480B">
        <w:rPr>
          <w:rStyle w:val="normaltextrun"/>
          <w:rFonts w:ascii="Calibri" w:eastAsia="Aptos" w:hAnsi="Calibri" w:cs="Calibri"/>
        </w:rPr>
        <w:t>1</w:t>
      </w:r>
      <w:proofErr w:type="gramEnd"/>
      <w:r w:rsidR="00B4480B">
        <w:rPr>
          <w:rStyle w:val="normaltextrun"/>
          <w:rFonts w:ascii="Calibri" w:eastAsia="Aptos" w:hAnsi="Calibri" w:cs="Calibri"/>
        </w:rPr>
        <w:t xml:space="preserve"> graduate nursing education program offers the specialty and receives funding.</w:t>
      </w:r>
    </w:p>
    <w:p w14:paraId="2B9EFB98" w14:textId="20C5AACA" w:rsidR="009D4556" w:rsidRPr="002E3E8E" w:rsidRDefault="009D4556" w:rsidP="009D4556">
      <w:pPr>
        <w:pStyle w:val="ListParagraph"/>
        <w:numPr>
          <w:ilvl w:val="3"/>
          <w:numId w:val="6"/>
        </w:numPr>
        <w:spacing w:before="80" w:after="80" w:line="240" w:lineRule="auto"/>
        <w:rPr>
          <w:rStyle w:val="normaltextrun"/>
          <w:rFonts w:ascii="Calibri" w:eastAsia="Aptos" w:hAnsi="Calibri" w:cs="Calibri"/>
        </w:rPr>
      </w:pPr>
      <w:r>
        <w:rPr>
          <w:rStyle w:val="normaltextrun"/>
          <w:rFonts w:ascii="Calibri" w:eastAsia="Aptos" w:hAnsi="Calibri" w:cs="Calibri"/>
        </w:rPr>
        <w:t>Nursing Innovation Grant Program (New</w:t>
      </w:r>
      <w:r w:rsidR="00235CC5">
        <w:rPr>
          <w:rStyle w:val="normaltextrun"/>
          <w:rFonts w:ascii="Calibri" w:eastAsia="Aptos" w:hAnsi="Calibri" w:cs="Calibri"/>
        </w:rPr>
        <w:t>): funded</w:t>
      </w:r>
      <w:r w:rsidR="002F2206">
        <w:rPr>
          <w:rStyle w:val="normaltextrun"/>
          <w:rFonts w:ascii="Calibri" w:eastAsia="Aptos" w:hAnsi="Calibri" w:cs="Calibri"/>
        </w:rPr>
        <w:t xml:space="preserve"> at $6 million</w:t>
      </w:r>
      <w:r w:rsidR="004E2921">
        <w:rPr>
          <w:rStyle w:val="normaltextrun"/>
          <w:rFonts w:ascii="Calibri" w:eastAsia="Aptos" w:hAnsi="Calibri" w:cs="Calibri"/>
        </w:rPr>
        <w:t xml:space="preserve">: This new program </w:t>
      </w:r>
      <w:proofErr w:type="gramStart"/>
      <w:r w:rsidR="004E2921">
        <w:rPr>
          <w:rStyle w:val="normaltextrun"/>
          <w:rFonts w:ascii="Calibri" w:eastAsia="Aptos" w:hAnsi="Calibri" w:cs="Calibri"/>
        </w:rPr>
        <w:t>was put</w:t>
      </w:r>
      <w:proofErr w:type="gramEnd"/>
      <w:r w:rsidR="004E2921">
        <w:rPr>
          <w:rStyle w:val="normaltextrun"/>
          <w:rFonts w:ascii="Calibri" w:eastAsia="Aptos" w:hAnsi="Calibri" w:cs="Calibri"/>
        </w:rPr>
        <w:t xml:space="preserve"> in a rider and is not in statue. It is for the purpose of supporting innovation in nursing education programs</w:t>
      </w:r>
      <w:r w:rsidR="00166D78">
        <w:rPr>
          <w:rStyle w:val="normaltextrun"/>
          <w:rFonts w:ascii="Calibri" w:eastAsia="Aptos" w:hAnsi="Calibri" w:cs="Calibri"/>
        </w:rPr>
        <w:t>, and to support the development of evaluation of other innovative nursing programs, and research on methods to increase the state’s nursing workforce pipeline.</w:t>
      </w:r>
    </w:p>
    <w:p w14:paraId="2F486661" w14:textId="77777777" w:rsidR="002860C4" w:rsidRPr="002E3E8E" w:rsidRDefault="002860C4" w:rsidP="002860C4">
      <w:pPr>
        <w:pStyle w:val="ListParagraph"/>
        <w:spacing w:before="80" w:after="80" w:line="240" w:lineRule="auto"/>
        <w:ind w:left="2250"/>
        <w:rPr>
          <w:rStyle w:val="normaltextrun"/>
          <w:rFonts w:ascii="Calibri" w:eastAsia="Aptos" w:hAnsi="Calibri" w:cs="Calibri"/>
        </w:rPr>
      </w:pPr>
    </w:p>
    <w:p w14:paraId="078C56C8" w14:textId="77777777" w:rsidR="002860C4" w:rsidRPr="002E3E8E" w:rsidRDefault="002860C4" w:rsidP="002860C4">
      <w:pPr>
        <w:pStyle w:val="ListParagraph"/>
        <w:numPr>
          <w:ilvl w:val="1"/>
          <w:numId w:val="9"/>
        </w:numPr>
        <w:spacing w:before="80" w:after="80" w:line="240" w:lineRule="auto"/>
        <w:ind w:left="1800" w:hanging="270"/>
        <w:rPr>
          <w:rStyle w:val="normaltextrun"/>
          <w:rFonts w:ascii="Calibri" w:eastAsia="Aptos" w:hAnsi="Calibri" w:cs="Calibri"/>
          <w:b/>
          <w:bCs/>
        </w:rPr>
      </w:pPr>
      <w:r w:rsidRPr="002E3E8E">
        <w:rPr>
          <w:rStyle w:val="normaltextrun"/>
          <w:rFonts w:ascii="Calibri" w:eastAsia="Aptos" w:hAnsi="Calibri" w:cs="Calibri"/>
          <w:b/>
          <w:bCs/>
        </w:rPr>
        <w:t xml:space="preserve">Perkins Funding </w:t>
      </w:r>
    </w:p>
    <w:p w14:paraId="2DE9EB55" w14:textId="5B6E55AE" w:rsidR="002860C4" w:rsidRPr="002E3E8E" w:rsidRDefault="002860C4" w:rsidP="002860C4">
      <w:pPr>
        <w:pStyle w:val="ListParagraph"/>
        <w:numPr>
          <w:ilvl w:val="2"/>
          <w:numId w:val="5"/>
        </w:numPr>
        <w:spacing w:before="80" w:after="80" w:line="240" w:lineRule="auto"/>
        <w:ind w:left="2250" w:hanging="270"/>
        <w:rPr>
          <w:rStyle w:val="normaltextrun"/>
          <w:rFonts w:ascii="Calibri" w:eastAsia="Aptos" w:hAnsi="Calibri" w:cs="Calibri"/>
        </w:rPr>
      </w:pPr>
      <w:r w:rsidRPr="002E3E8E">
        <w:rPr>
          <w:rStyle w:val="normaltextrun"/>
          <w:rFonts w:ascii="Calibri" w:eastAsia="Aptos" w:hAnsi="Calibri" w:cs="Calibri"/>
        </w:rPr>
        <w:lastRenderedPageBreak/>
        <w:t>Dr. Tina Jackson, Assistant Commissioner, Workforce Education</w:t>
      </w:r>
      <w:r w:rsidR="00E14ECD">
        <w:rPr>
          <w:rStyle w:val="normaltextrun"/>
          <w:rFonts w:ascii="Calibri" w:eastAsia="Aptos" w:hAnsi="Calibri" w:cs="Calibri"/>
        </w:rPr>
        <w:t xml:space="preserve">: </w:t>
      </w:r>
      <w:r w:rsidR="0046562D">
        <w:rPr>
          <w:rStyle w:val="normaltextrun"/>
          <w:rFonts w:ascii="Calibri" w:eastAsia="Aptos" w:hAnsi="Calibri" w:cs="Calibri"/>
        </w:rPr>
        <w:t xml:space="preserve">Dr. Jackson gave an overview of the Carl D Perkins program. Perkins is a federal program to improve and enhance CTE curriculum programs. The federal Perkins Act </w:t>
      </w:r>
      <w:proofErr w:type="gramStart"/>
      <w:r w:rsidR="0046562D">
        <w:rPr>
          <w:rStyle w:val="normaltextrun"/>
          <w:rFonts w:ascii="Calibri" w:eastAsia="Aptos" w:hAnsi="Calibri" w:cs="Calibri"/>
        </w:rPr>
        <w:t>was first authorized</w:t>
      </w:r>
      <w:proofErr w:type="gramEnd"/>
      <w:r w:rsidR="0046562D">
        <w:rPr>
          <w:rStyle w:val="normaltextrun"/>
          <w:rFonts w:ascii="Calibri" w:eastAsia="Aptos" w:hAnsi="Calibri" w:cs="Calibri"/>
        </w:rPr>
        <w:t xml:space="preserve"> in 1984; the most recent authorization of Perkins V was in 2018. </w:t>
      </w:r>
      <w:r w:rsidR="00542FC1">
        <w:rPr>
          <w:rStyle w:val="normaltextrun"/>
          <w:rFonts w:ascii="Calibri" w:eastAsia="Aptos" w:hAnsi="Calibri" w:cs="Calibri"/>
        </w:rPr>
        <w:t xml:space="preserve">Postsecondary funding allocations </w:t>
      </w:r>
      <w:proofErr w:type="gramStart"/>
      <w:r w:rsidR="00542FC1">
        <w:rPr>
          <w:rStyle w:val="normaltextrun"/>
          <w:rFonts w:ascii="Calibri" w:eastAsia="Aptos" w:hAnsi="Calibri" w:cs="Calibri"/>
        </w:rPr>
        <w:t>are awarded</w:t>
      </w:r>
      <w:proofErr w:type="gramEnd"/>
      <w:r w:rsidR="00542FC1">
        <w:rPr>
          <w:rStyle w:val="normaltextrun"/>
          <w:rFonts w:ascii="Calibri" w:eastAsia="Aptos" w:hAnsi="Calibri" w:cs="Calibri"/>
        </w:rPr>
        <w:t xml:space="preserve"> to colleges based on CTE participants receiving Pell grants. It is a federal </w:t>
      </w:r>
      <w:r w:rsidR="00235CC5">
        <w:rPr>
          <w:rStyle w:val="normaltextrun"/>
          <w:rFonts w:ascii="Calibri" w:eastAsia="Aptos" w:hAnsi="Calibri" w:cs="Calibri"/>
        </w:rPr>
        <w:t>grant,</w:t>
      </w:r>
      <w:r w:rsidR="00542FC1">
        <w:rPr>
          <w:rStyle w:val="normaltextrun"/>
          <w:rFonts w:ascii="Calibri" w:eastAsia="Aptos" w:hAnsi="Calibri" w:cs="Calibri"/>
        </w:rPr>
        <w:t xml:space="preserve"> and grantees must </w:t>
      </w:r>
      <w:r w:rsidR="00235CC5">
        <w:rPr>
          <w:rStyle w:val="normaltextrun"/>
          <w:rFonts w:ascii="Calibri" w:eastAsia="Aptos" w:hAnsi="Calibri" w:cs="Calibri"/>
        </w:rPr>
        <w:t>follow</w:t>
      </w:r>
      <w:r w:rsidR="00542FC1">
        <w:rPr>
          <w:rStyle w:val="normaltextrun"/>
          <w:rFonts w:ascii="Calibri" w:eastAsia="Aptos" w:hAnsi="Calibri" w:cs="Calibri"/>
        </w:rPr>
        <w:t xml:space="preserve"> Perkins V statutory requirements and EDGAR (Uniform Grant Guidance).</w:t>
      </w:r>
      <w:r w:rsidR="003E65F5">
        <w:rPr>
          <w:rStyle w:val="normaltextrun"/>
          <w:rFonts w:ascii="Calibri" w:eastAsia="Aptos" w:hAnsi="Calibri" w:cs="Calibri"/>
        </w:rPr>
        <w:t xml:space="preserve"> All 54 Texas community, technical and state colleges receive funding. </w:t>
      </w:r>
      <w:r w:rsidR="00140004">
        <w:rPr>
          <w:rStyle w:val="normaltextrun"/>
          <w:rFonts w:ascii="Calibri" w:eastAsia="Aptos" w:hAnsi="Calibri" w:cs="Calibri"/>
        </w:rPr>
        <w:t>The purpose of the Perkins grant is to develop more fully the aca</w:t>
      </w:r>
      <w:r w:rsidR="000526AF">
        <w:rPr>
          <w:rStyle w:val="normaltextrun"/>
          <w:rFonts w:ascii="Calibri" w:eastAsia="Aptos" w:hAnsi="Calibri" w:cs="Calibri"/>
        </w:rPr>
        <w:t xml:space="preserve">demic knowledge and technical and employability skills of secondary education students and postsecondary education students who elect to enroll in career and technical education programs and programs of study. </w:t>
      </w:r>
      <w:r w:rsidR="00CC22E2">
        <w:rPr>
          <w:rStyle w:val="normaltextrun"/>
          <w:rFonts w:ascii="Calibri" w:eastAsia="Aptos" w:hAnsi="Calibri" w:cs="Calibri"/>
        </w:rPr>
        <w:t xml:space="preserve">Colleges </w:t>
      </w:r>
      <w:proofErr w:type="gramStart"/>
      <w:r w:rsidR="00CC22E2">
        <w:rPr>
          <w:rStyle w:val="normaltextrun"/>
          <w:rFonts w:ascii="Calibri" w:eastAsia="Aptos" w:hAnsi="Calibri" w:cs="Calibri"/>
        </w:rPr>
        <w:t>are required</w:t>
      </w:r>
      <w:proofErr w:type="gramEnd"/>
      <w:r w:rsidR="00CC22E2">
        <w:rPr>
          <w:rStyle w:val="normaltextrun"/>
          <w:rFonts w:ascii="Calibri" w:eastAsia="Aptos" w:hAnsi="Calibri" w:cs="Calibri"/>
        </w:rPr>
        <w:t xml:space="preserve"> to meet certain performance indicators. The indicators are related to retention and placement, earned recognized credential, and non-traditional program enrollment. </w:t>
      </w:r>
      <w:r w:rsidR="00694D9B">
        <w:rPr>
          <w:rStyle w:val="normaltextrun"/>
          <w:rFonts w:ascii="Calibri" w:eastAsia="Aptos" w:hAnsi="Calibri" w:cs="Calibri"/>
        </w:rPr>
        <w:t xml:space="preserve">Grantees </w:t>
      </w:r>
      <w:proofErr w:type="gramStart"/>
      <w:r w:rsidR="00694D9B">
        <w:rPr>
          <w:rStyle w:val="normaltextrun"/>
          <w:rFonts w:ascii="Calibri" w:eastAsia="Aptos" w:hAnsi="Calibri" w:cs="Calibri"/>
        </w:rPr>
        <w:t>are expected</w:t>
      </w:r>
      <w:proofErr w:type="gramEnd"/>
      <w:r w:rsidR="00694D9B">
        <w:rPr>
          <w:rStyle w:val="normaltextrun"/>
          <w:rFonts w:ascii="Calibri" w:eastAsia="Aptos" w:hAnsi="Calibri" w:cs="Calibri"/>
        </w:rPr>
        <w:t xml:space="preserve"> to meet the core indicators</w:t>
      </w:r>
      <w:r w:rsidR="00933441">
        <w:rPr>
          <w:rStyle w:val="normaltextrun"/>
          <w:rFonts w:ascii="Calibri" w:eastAsia="Aptos" w:hAnsi="Calibri" w:cs="Calibri"/>
        </w:rPr>
        <w:t xml:space="preserve"> within 90% of the target. Every grantee must undertake a comprehensive local needs assessment that must include the following </w:t>
      </w:r>
      <w:proofErr w:type="gramStart"/>
      <w:r w:rsidR="00933441">
        <w:rPr>
          <w:rStyle w:val="normaltextrun"/>
          <w:rFonts w:ascii="Calibri" w:eastAsia="Aptos" w:hAnsi="Calibri" w:cs="Calibri"/>
        </w:rPr>
        <w:t>6</w:t>
      </w:r>
      <w:proofErr w:type="gramEnd"/>
      <w:r w:rsidR="00933441">
        <w:rPr>
          <w:rStyle w:val="normaltextrun"/>
          <w:rFonts w:ascii="Calibri" w:eastAsia="Aptos" w:hAnsi="Calibri" w:cs="Calibri"/>
        </w:rPr>
        <w:t xml:space="preserve"> items: student performance</w:t>
      </w:r>
      <w:r w:rsidR="00914FBF">
        <w:rPr>
          <w:rStyle w:val="normaltextrun"/>
          <w:rFonts w:ascii="Calibri" w:eastAsia="Aptos" w:hAnsi="Calibri" w:cs="Calibri"/>
        </w:rPr>
        <w:t xml:space="preserve">; </w:t>
      </w:r>
      <w:r w:rsidR="00933441">
        <w:rPr>
          <w:rStyle w:val="normaltextrun"/>
          <w:rFonts w:ascii="Calibri" w:eastAsia="Aptos" w:hAnsi="Calibri" w:cs="Calibri"/>
        </w:rPr>
        <w:t>CTE program size</w:t>
      </w:r>
      <w:r w:rsidR="00914FBF">
        <w:rPr>
          <w:rStyle w:val="normaltextrun"/>
          <w:rFonts w:ascii="Calibri" w:eastAsia="Aptos" w:hAnsi="Calibri" w:cs="Calibri"/>
        </w:rPr>
        <w:t>;</w:t>
      </w:r>
      <w:r w:rsidR="00933441">
        <w:rPr>
          <w:rStyle w:val="normaltextrun"/>
          <w:rFonts w:ascii="Calibri" w:eastAsia="Aptos" w:hAnsi="Calibri" w:cs="Calibri"/>
        </w:rPr>
        <w:t xml:space="preserve"> </w:t>
      </w:r>
      <w:r w:rsidR="006A798E">
        <w:rPr>
          <w:rStyle w:val="normaltextrun"/>
          <w:rFonts w:ascii="Calibri" w:eastAsia="Aptos" w:hAnsi="Calibri" w:cs="Calibri"/>
        </w:rPr>
        <w:t>scope and</w:t>
      </w:r>
      <w:r w:rsidR="00933441">
        <w:rPr>
          <w:rStyle w:val="normaltextrun"/>
          <w:rFonts w:ascii="Calibri" w:eastAsia="Aptos" w:hAnsi="Calibri" w:cs="Calibri"/>
        </w:rPr>
        <w:t xml:space="preserve"> </w:t>
      </w:r>
      <w:r w:rsidR="006A798E">
        <w:rPr>
          <w:rStyle w:val="normaltextrun"/>
          <w:rFonts w:ascii="Calibri" w:eastAsia="Aptos" w:hAnsi="Calibri" w:cs="Calibri"/>
        </w:rPr>
        <w:t>quality</w:t>
      </w:r>
      <w:r w:rsidR="00914FBF">
        <w:rPr>
          <w:rStyle w:val="normaltextrun"/>
          <w:rFonts w:ascii="Calibri" w:eastAsia="Aptos" w:hAnsi="Calibri" w:cs="Calibri"/>
        </w:rPr>
        <w:t xml:space="preserve">; </w:t>
      </w:r>
      <w:r w:rsidR="006A798E">
        <w:rPr>
          <w:rStyle w:val="normaltextrun"/>
          <w:rFonts w:ascii="Calibri" w:eastAsia="Aptos" w:hAnsi="Calibri" w:cs="Calibri"/>
        </w:rPr>
        <w:t>labor market alignment</w:t>
      </w:r>
      <w:r w:rsidR="00683BEB">
        <w:rPr>
          <w:rStyle w:val="normaltextrun"/>
          <w:rFonts w:ascii="Calibri" w:eastAsia="Aptos" w:hAnsi="Calibri" w:cs="Calibri"/>
        </w:rPr>
        <w:t>;</w:t>
      </w:r>
      <w:r w:rsidR="006A798E">
        <w:rPr>
          <w:rStyle w:val="normaltextrun"/>
          <w:rFonts w:ascii="Calibri" w:eastAsia="Aptos" w:hAnsi="Calibri" w:cs="Calibri"/>
        </w:rPr>
        <w:t xml:space="preserve"> CTE program implementation</w:t>
      </w:r>
      <w:r w:rsidR="00683BEB">
        <w:rPr>
          <w:rStyle w:val="normaltextrun"/>
          <w:rFonts w:ascii="Calibri" w:eastAsia="Aptos" w:hAnsi="Calibri" w:cs="Calibri"/>
        </w:rPr>
        <w:t>; recruitment, retention, and development of CTE program professionals; and student access to CTE program access and closing identified gaps.</w:t>
      </w:r>
      <w:r w:rsidR="00106AD2">
        <w:rPr>
          <w:rStyle w:val="normaltextrun"/>
          <w:rFonts w:ascii="Calibri" w:eastAsia="Aptos" w:hAnsi="Calibri" w:cs="Calibri"/>
        </w:rPr>
        <w:t xml:space="preserve"> The total budget for Perkins at the post-s</w:t>
      </w:r>
      <w:r w:rsidR="00E06F95">
        <w:rPr>
          <w:rStyle w:val="normaltextrun"/>
          <w:rFonts w:ascii="Calibri" w:eastAsia="Aptos" w:hAnsi="Calibri" w:cs="Calibri"/>
        </w:rPr>
        <w:t xml:space="preserve">econdary level for 2023-24 is $38,304,390. Of the funds, $1.9 million </w:t>
      </w:r>
      <w:proofErr w:type="gramStart"/>
      <w:r w:rsidR="00E06F95">
        <w:rPr>
          <w:rStyle w:val="normaltextrun"/>
          <w:rFonts w:ascii="Calibri" w:eastAsia="Aptos" w:hAnsi="Calibri" w:cs="Calibri"/>
        </w:rPr>
        <w:t>is used</w:t>
      </w:r>
      <w:proofErr w:type="gramEnd"/>
      <w:r w:rsidR="00E06F95">
        <w:rPr>
          <w:rStyle w:val="normaltextrun"/>
          <w:rFonts w:ascii="Calibri" w:eastAsia="Aptos" w:hAnsi="Calibri" w:cs="Calibri"/>
        </w:rPr>
        <w:t xml:space="preserve"> for administration of the grant, $3.8 million for Leadership grants</w:t>
      </w:r>
      <w:r w:rsidR="003D4875">
        <w:rPr>
          <w:rStyle w:val="normaltextrun"/>
          <w:rFonts w:ascii="Calibri" w:eastAsia="Aptos" w:hAnsi="Calibri" w:cs="Calibri"/>
        </w:rPr>
        <w:t xml:space="preserve"> (competitive)</w:t>
      </w:r>
      <w:r w:rsidR="00E06F95">
        <w:rPr>
          <w:rStyle w:val="normaltextrun"/>
          <w:rFonts w:ascii="Calibri" w:eastAsia="Aptos" w:hAnsi="Calibri" w:cs="Calibri"/>
        </w:rPr>
        <w:t xml:space="preserve">, and $32 million for the basic program that is awarded to colleges based on a formula. </w:t>
      </w:r>
      <w:r w:rsidR="001845D5">
        <w:rPr>
          <w:rStyle w:val="normaltextrun"/>
          <w:rFonts w:ascii="Calibri" w:eastAsia="Aptos" w:hAnsi="Calibri" w:cs="Calibri"/>
        </w:rPr>
        <w:t xml:space="preserve">Perkins support </w:t>
      </w:r>
      <w:proofErr w:type="gramStart"/>
      <w:r w:rsidR="001845D5">
        <w:rPr>
          <w:rStyle w:val="normaltextrun"/>
          <w:rFonts w:ascii="Calibri" w:eastAsia="Aptos" w:hAnsi="Calibri" w:cs="Calibri"/>
        </w:rPr>
        <w:t>is used</w:t>
      </w:r>
      <w:proofErr w:type="gramEnd"/>
      <w:r w:rsidR="001845D5">
        <w:rPr>
          <w:rStyle w:val="normaltextrun"/>
          <w:rFonts w:ascii="Calibri" w:eastAsia="Aptos" w:hAnsi="Calibri" w:cs="Calibri"/>
        </w:rPr>
        <w:t xml:space="preserve"> for LVN and ADDN programs. Examples of</w:t>
      </w:r>
      <w:r w:rsidR="00091DB4">
        <w:rPr>
          <w:rStyle w:val="normaltextrun"/>
          <w:rFonts w:ascii="Calibri" w:eastAsia="Aptos" w:hAnsi="Calibri" w:cs="Calibri"/>
        </w:rPr>
        <w:t xml:space="preserve"> use of funds </w:t>
      </w:r>
      <w:r w:rsidR="00235CC5">
        <w:rPr>
          <w:rStyle w:val="normaltextrun"/>
          <w:rFonts w:ascii="Calibri" w:eastAsia="Aptos" w:hAnsi="Calibri" w:cs="Calibri"/>
        </w:rPr>
        <w:t>include for</w:t>
      </w:r>
      <w:r w:rsidR="00091DB4">
        <w:rPr>
          <w:rStyle w:val="normaltextrun"/>
          <w:rFonts w:ascii="Calibri" w:eastAsia="Aptos" w:hAnsi="Calibri" w:cs="Calibri"/>
        </w:rPr>
        <w:t xml:space="preserve"> professional staff, equipment, curriculum enhancements (</w:t>
      </w:r>
      <w:proofErr w:type="gramStart"/>
      <w:r w:rsidR="00091DB4">
        <w:rPr>
          <w:rStyle w:val="normaltextrun"/>
          <w:rFonts w:ascii="Calibri" w:eastAsia="Aptos" w:hAnsi="Calibri" w:cs="Calibri"/>
        </w:rPr>
        <w:t>i.e.</w:t>
      </w:r>
      <w:proofErr w:type="gramEnd"/>
      <w:r w:rsidR="00091DB4">
        <w:rPr>
          <w:rStyle w:val="normaltextrun"/>
          <w:rFonts w:ascii="Calibri" w:eastAsia="Aptos" w:hAnsi="Calibri" w:cs="Calibri"/>
        </w:rPr>
        <w:t xml:space="preserve"> test prep courses</w:t>
      </w:r>
      <w:r w:rsidR="00E26BAD">
        <w:rPr>
          <w:rStyle w:val="normaltextrun"/>
          <w:rFonts w:ascii="Calibri" w:eastAsia="Aptos" w:hAnsi="Calibri" w:cs="Calibri"/>
        </w:rPr>
        <w:t xml:space="preserve">), professional development for faculty and staff, and direct support for qualify students (i.e. testing fees, textbooks, childcare and transportation costs, uniforms). </w:t>
      </w:r>
      <w:r w:rsidR="0098231E">
        <w:rPr>
          <w:rStyle w:val="normaltextrun"/>
          <w:rFonts w:ascii="Calibri" w:eastAsia="Aptos" w:hAnsi="Calibri" w:cs="Calibri"/>
        </w:rPr>
        <w:t xml:space="preserve">Perkins funds must </w:t>
      </w:r>
      <w:r w:rsidR="00BA2282">
        <w:rPr>
          <w:rStyle w:val="normaltextrun"/>
          <w:rFonts w:ascii="Calibri" w:eastAsia="Aptos" w:hAnsi="Calibri" w:cs="Calibri"/>
        </w:rPr>
        <w:t>supplement, not</w:t>
      </w:r>
      <w:r w:rsidR="0098231E">
        <w:rPr>
          <w:rStyle w:val="normaltextrun"/>
          <w:rFonts w:ascii="Calibri" w:eastAsia="Aptos" w:hAnsi="Calibri" w:cs="Calibri"/>
        </w:rPr>
        <w:t xml:space="preserve"> replace</w:t>
      </w:r>
      <w:r w:rsidR="00BA2282">
        <w:rPr>
          <w:rStyle w:val="normaltextrun"/>
          <w:rFonts w:ascii="Calibri" w:eastAsia="Aptos" w:hAnsi="Calibri" w:cs="Calibri"/>
        </w:rPr>
        <w:t xml:space="preserve">, state and local spending. </w:t>
      </w:r>
      <w:r w:rsidR="00EA63D7">
        <w:rPr>
          <w:rStyle w:val="normaltextrun"/>
          <w:rFonts w:ascii="Calibri" w:eastAsia="Aptos" w:hAnsi="Calibri" w:cs="Calibri"/>
        </w:rPr>
        <w:t>In Texas,</w:t>
      </w:r>
      <w:r w:rsidR="00822742">
        <w:rPr>
          <w:rStyle w:val="normaltextrun"/>
          <w:rFonts w:ascii="Calibri" w:eastAsia="Aptos" w:hAnsi="Calibri" w:cs="Calibri"/>
        </w:rPr>
        <w:t xml:space="preserve"> </w:t>
      </w:r>
      <w:proofErr w:type="gramStart"/>
      <w:r w:rsidR="00822742">
        <w:rPr>
          <w:rStyle w:val="normaltextrun"/>
          <w:rFonts w:ascii="Calibri" w:eastAsia="Aptos" w:hAnsi="Calibri" w:cs="Calibri"/>
        </w:rPr>
        <w:t>32</w:t>
      </w:r>
      <w:proofErr w:type="gramEnd"/>
      <w:r w:rsidR="00822742">
        <w:rPr>
          <w:rStyle w:val="normaltextrun"/>
          <w:rFonts w:ascii="Calibri" w:eastAsia="Aptos" w:hAnsi="Calibri" w:cs="Calibri"/>
        </w:rPr>
        <w:t xml:space="preserve"> colleges budgeted Perkins funds for Vocational Nursing and Associate Degree Nursing Programs for FY 2025. The budgeted amounts vary and range from $825 - $419,</w:t>
      </w:r>
      <w:r w:rsidR="0049654B">
        <w:rPr>
          <w:rStyle w:val="normaltextrun"/>
          <w:rFonts w:ascii="Calibri" w:eastAsia="Aptos" w:hAnsi="Calibri" w:cs="Calibri"/>
        </w:rPr>
        <w:t xml:space="preserve">341. </w:t>
      </w:r>
    </w:p>
    <w:p w14:paraId="01F5E9F5" w14:textId="77777777" w:rsidR="002860C4" w:rsidRPr="002E3E8E" w:rsidRDefault="002860C4" w:rsidP="002860C4">
      <w:pPr>
        <w:pStyle w:val="ListParagraph"/>
        <w:spacing w:before="80" w:after="80" w:line="240" w:lineRule="auto"/>
        <w:ind w:left="2250"/>
        <w:rPr>
          <w:rStyle w:val="normaltextrun"/>
          <w:rFonts w:ascii="Calibri" w:eastAsia="Aptos" w:hAnsi="Calibri" w:cs="Calibri"/>
        </w:rPr>
      </w:pPr>
    </w:p>
    <w:p w14:paraId="521D19D2" w14:textId="6ADC34BD" w:rsidR="002860C4" w:rsidRPr="002E3E8E" w:rsidRDefault="002860C4" w:rsidP="002860C4">
      <w:pPr>
        <w:pStyle w:val="ListParagraph"/>
        <w:numPr>
          <w:ilvl w:val="1"/>
          <w:numId w:val="9"/>
        </w:numPr>
        <w:spacing w:before="80" w:after="80" w:line="240" w:lineRule="auto"/>
        <w:ind w:left="1800" w:hanging="270"/>
        <w:rPr>
          <w:rStyle w:val="normaltextrun"/>
          <w:rFonts w:ascii="Calibri" w:eastAsia="Aptos" w:hAnsi="Calibri" w:cs="Calibri"/>
          <w:b/>
          <w:bCs/>
        </w:rPr>
      </w:pPr>
      <w:r w:rsidRPr="002E3E8E">
        <w:rPr>
          <w:rStyle w:val="normaltextrun"/>
          <w:rFonts w:ascii="Calibri" w:eastAsia="Aptos" w:hAnsi="Calibri" w:cs="Calibri"/>
          <w:b/>
          <w:bCs/>
        </w:rPr>
        <w:t>Scholarship and Loan Forgiveness/Repaymen</w:t>
      </w:r>
      <w:r w:rsidR="00F97926">
        <w:rPr>
          <w:rStyle w:val="normaltextrun"/>
          <w:rFonts w:ascii="Calibri" w:eastAsia="Aptos" w:hAnsi="Calibri" w:cs="Calibri"/>
          <w:b/>
          <w:bCs/>
        </w:rPr>
        <w:t>t</w:t>
      </w:r>
    </w:p>
    <w:p w14:paraId="41746183" w14:textId="46C42B58" w:rsidR="002860C4" w:rsidRDefault="002860C4" w:rsidP="002860C4">
      <w:pPr>
        <w:pStyle w:val="ListParagraph"/>
        <w:numPr>
          <w:ilvl w:val="2"/>
          <w:numId w:val="9"/>
        </w:numPr>
        <w:spacing w:before="80" w:after="80" w:line="240" w:lineRule="auto"/>
        <w:ind w:left="2250" w:hanging="270"/>
        <w:rPr>
          <w:rStyle w:val="normaltextrun"/>
          <w:rFonts w:ascii="Calibri" w:eastAsia="Aptos" w:hAnsi="Calibri" w:cs="Calibri"/>
        </w:rPr>
      </w:pPr>
      <w:r w:rsidRPr="002E3E8E">
        <w:rPr>
          <w:rStyle w:val="normaltextrun"/>
          <w:rFonts w:ascii="Calibri" w:eastAsia="Aptos" w:hAnsi="Calibri" w:cs="Calibri"/>
        </w:rPr>
        <w:t>Chad Contero-Puls, Assistant Commissioner, Student Financial Aid Programs</w:t>
      </w:r>
      <w:r w:rsidR="008B7DF6">
        <w:rPr>
          <w:rStyle w:val="normaltextrun"/>
          <w:rFonts w:ascii="Calibri" w:eastAsia="Aptos" w:hAnsi="Calibri" w:cs="Calibri"/>
        </w:rPr>
        <w:t xml:space="preserve">: </w:t>
      </w:r>
      <w:r w:rsidR="00F12602">
        <w:rPr>
          <w:rStyle w:val="normaltextrun"/>
          <w:rFonts w:ascii="Calibri" w:eastAsia="Aptos" w:hAnsi="Calibri" w:cs="Calibri"/>
        </w:rPr>
        <w:t xml:space="preserve">The </w:t>
      </w:r>
      <w:r w:rsidR="009D0748">
        <w:rPr>
          <w:rStyle w:val="normaltextrun"/>
          <w:rFonts w:ascii="Calibri" w:eastAsia="Aptos" w:hAnsi="Calibri" w:cs="Calibri"/>
        </w:rPr>
        <w:t>rules for the</w:t>
      </w:r>
      <w:r w:rsidR="00661464">
        <w:rPr>
          <w:rStyle w:val="normaltextrun"/>
          <w:rFonts w:ascii="Calibri" w:eastAsia="Aptos" w:hAnsi="Calibri" w:cs="Calibri"/>
        </w:rPr>
        <w:t xml:space="preserve"> </w:t>
      </w:r>
      <w:r w:rsidR="00F12602">
        <w:rPr>
          <w:rStyle w:val="normaltextrun"/>
          <w:rFonts w:ascii="Calibri" w:eastAsia="Aptos" w:hAnsi="Calibri" w:cs="Calibri"/>
        </w:rPr>
        <w:t>nursing scholarship program that Mr. Contero-Puls discussed at the last taskforce meeting went into effect</w:t>
      </w:r>
      <w:r w:rsidR="00CA3CD3">
        <w:rPr>
          <w:rStyle w:val="normaltextrun"/>
          <w:rFonts w:ascii="Calibri" w:eastAsia="Aptos" w:hAnsi="Calibri" w:cs="Calibri"/>
        </w:rPr>
        <w:t xml:space="preserve"> today</w:t>
      </w:r>
      <w:r w:rsidR="00F12602">
        <w:rPr>
          <w:rStyle w:val="normaltextrun"/>
          <w:rFonts w:ascii="Calibri" w:eastAsia="Aptos" w:hAnsi="Calibri" w:cs="Calibri"/>
        </w:rPr>
        <w:t xml:space="preserve">, and </w:t>
      </w:r>
      <w:r w:rsidR="00655B68">
        <w:rPr>
          <w:rStyle w:val="normaltextrun"/>
          <w:rFonts w:ascii="Calibri" w:eastAsia="Aptos" w:hAnsi="Calibri" w:cs="Calibri"/>
        </w:rPr>
        <w:t xml:space="preserve">award notifications </w:t>
      </w:r>
      <w:r w:rsidR="00CA3CD3">
        <w:rPr>
          <w:rStyle w:val="normaltextrun"/>
          <w:rFonts w:ascii="Calibri" w:eastAsia="Aptos" w:hAnsi="Calibri" w:cs="Calibri"/>
        </w:rPr>
        <w:t xml:space="preserve">will </w:t>
      </w:r>
      <w:proofErr w:type="gramStart"/>
      <w:r w:rsidR="00CA3CD3">
        <w:rPr>
          <w:rStyle w:val="normaltextrun"/>
          <w:rFonts w:ascii="Calibri" w:eastAsia="Aptos" w:hAnsi="Calibri" w:cs="Calibri"/>
        </w:rPr>
        <w:t xml:space="preserve">be </w:t>
      </w:r>
      <w:r w:rsidR="00655B68">
        <w:rPr>
          <w:rStyle w:val="normaltextrun"/>
          <w:rFonts w:ascii="Calibri" w:eastAsia="Aptos" w:hAnsi="Calibri" w:cs="Calibri"/>
        </w:rPr>
        <w:t>sent</w:t>
      </w:r>
      <w:proofErr w:type="gramEnd"/>
      <w:r w:rsidR="00655B68">
        <w:rPr>
          <w:rStyle w:val="normaltextrun"/>
          <w:rFonts w:ascii="Calibri" w:eastAsia="Aptos" w:hAnsi="Calibri" w:cs="Calibri"/>
        </w:rPr>
        <w:t xml:space="preserve"> out. </w:t>
      </w:r>
      <w:r w:rsidR="00C93581">
        <w:rPr>
          <w:rStyle w:val="normaltextrun"/>
          <w:rFonts w:ascii="Calibri" w:eastAsia="Aptos" w:hAnsi="Calibri" w:cs="Calibri"/>
        </w:rPr>
        <w:t xml:space="preserve">It is unique in that it </w:t>
      </w:r>
      <w:proofErr w:type="gramStart"/>
      <w:r w:rsidR="00C93581">
        <w:rPr>
          <w:rStyle w:val="normaltextrun"/>
          <w:rFonts w:ascii="Calibri" w:eastAsia="Aptos" w:hAnsi="Calibri" w:cs="Calibri"/>
        </w:rPr>
        <w:t>is targeted</w:t>
      </w:r>
      <w:proofErr w:type="gramEnd"/>
      <w:r w:rsidR="00C93581">
        <w:rPr>
          <w:rStyle w:val="normaltextrun"/>
          <w:rFonts w:ascii="Calibri" w:eastAsia="Aptos" w:hAnsi="Calibri" w:cs="Calibri"/>
        </w:rPr>
        <w:t xml:space="preserve"> towards a specific academic program. </w:t>
      </w:r>
      <w:r w:rsidR="00622A0B">
        <w:rPr>
          <w:rStyle w:val="normaltextrun"/>
          <w:rFonts w:ascii="Calibri" w:eastAsia="Aptos" w:hAnsi="Calibri" w:cs="Calibri"/>
        </w:rPr>
        <w:t xml:space="preserve">He discussed </w:t>
      </w:r>
      <w:r w:rsidR="008B7DF6">
        <w:rPr>
          <w:rStyle w:val="normaltextrun"/>
          <w:rFonts w:ascii="Calibri" w:eastAsia="Aptos" w:hAnsi="Calibri" w:cs="Calibri"/>
        </w:rPr>
        <w:t xml:space="preserve">Loan repayment programs available for nurses </w:t>
      </w:r>
      <w:r w:rsidR="00350549">
        <w:rPr>
          <w:rStyle w:val="normaltextrun"/>
          <w:rFonts w:ascii="Calibri" w:eastAsia="Aptos" w:hAnsi="Calibri" w:cs="Calibri"/>
        </w:rPr>
        <w:t>and other health care providers in Texas, including:</w:t>
      </w:r>
    </w:p>
    <w:p w14:paraId="28CDAF5D" w14:textId="3FC8C618" w:rsidR="002860C4" w:rsidRDefault="00E10C3F" w:rsidP="00FC63BF">
      <w:pPr>
        <w:pStyle w:val="ListParagraph"/>
        <w:numPr>
          <w:ilvl w:val="4"/>
          <w:numId w:val="9"/>
        </w:numPr>
        <w:spacing w:before="80" w:after="80" w:line="240" w:lineRule="auto"/>
        <w:rPr>
          <w:rStyle w:val="normaltextrun"/>
          <w:rFonts w:ascii="Calibri" w:eastAsia="Aptos" w:hAnsi="Calibri" w:cs="Calibri"/>
        </w:rPr>
      </w:pPr>
      <w:r w:rsidRPr="00FC63BF">
        <w:rPr>
          <w:rStyle w:val="normaltextrun"/>
          <w:rFonts w:ascii="Calibri" w:eastAsia="Aptos" w:hAnsi="Calibri" w:cs="Calibri"/>
        </w:rPr>
        <w:t>Nurse</w:t>
      </w:r>
      <w:r w:rsidR="00254C05" w:rsidRPr="00FC63BF">
        <w:rPr>
          <w:rStyle w:val="normaltextrun"/>
          <w:rFonts w:ascii="Calibri" w:eastAsia="Aptos" w:hAnsi="Calibri" w:cs="Calibri"/>
        </w:rPr>
        <w:t xml:space="preserve"> Loan repayment program: </w:t>
      </w:r>
      <w:r w:rsidR="000245B8" w:rsidRPr="00FC63BF">
        <w:rPr>
          <w:rStyle w:val="normaltextrun"/>
          <w:rFonts w:ascii="Calibri" w:eastAsia="Aptos" w:hAnsi="Calibri" w:cs="Calibri"/>
        </w:rPr>
        <w:t xml:space="preserve">rules went into effect today and the application will </w:t>
      </w:r>
      <w:proofErr w:type="gramStart"/>
      <w:r w:rsidR="000245B8" w:rsidRPr="00FC63BF">
        <w:rPr>
          <w:rStyle w:val="normaltextrun"/>
          <w:rFonts w:ascii="Calibri" w:eastAsia="Aptos" w:hAnsi="Calibri" w:cs="Calibri"/>
        </w:rPr>
        <w:t>be launched</w:t>
      </w:r>
      <w:proofErr w:type="gramEnd"/>
      <w:r w:rsidR="000245B8" w:rsidRPr="00FC63BF">
        <w:rPr>
          <w:rStyle w:val="normaltextrun"/>
          <w:rFonts w:ascii="Calibri" w:eastAsia="Aptos" w:hAnsi="Calibri" w:cs="Calibri"/>
        </w:rPr>
        <w:t xml:space="preserve"> on September 4. It </w:t>
      </w:r>
      <w:proofErr w:type="gramStart"/>
      <w:r w:rsidR="000245B8" w:rsidRPr="00FC63BF">
        <w:rPr>
          <w:rStyle w:val="normaltextrun"/>
          <w:rFonts w:ascii="Calibri" w:eastAsia="Aptos" w:hAnsi="Calibri" w:cs="Calibri"/>
        </w:rPr>
        <w:t>is funded</w:t>
      </w:r>
      <w:proofErr w:type="gramEnd"/>
      <w:r w:rsidR="000245B8" w:rsidRPr="00FC63BF">
        <w:rPr>
          <w:rStyle w:val="normaltextrun"/>
          <w:rFonts w:ascii="Calibri" w:eastAsia="Aptos" w:hAnsi="Calibri" w:cs="Calibri"/>
        </w:rPr>
        <w:t xml:space="preserve"> through Senate Bill 25 and is intended to assist </w:t>
      </w:r>
      <w:r w:rsidR="00912A30" w:rsidRPr="00FC63BF">
        <w:rPr>
          <w:rStyle w:val="normaltextrun"/>
          <w:rFonts w:ascii="Calibri" w:eastAsia="Aptos" w:hAnsi="Calibri" w:cs="Calibri"/>
        </w:rPr>
        <w:t>LVNs, RNs, and APR</w:t>
      </w:r>
      <w:r w:rsidR="00B11CC9" w:rsidRPr="00FC63BF">
        <w:rPr>
          <w:rStyle w:val="normaltextrun"/>
          <w:rFonts w:ascii="Calibri" w:eastAsia="Aptos" w:hAnsi="Calibri" w:cs="Calibri"/>
        </w:rPr>
        <w:t>Ns with</w:t>
      </w:r>
      <w:r w:rsidR="00097C25" w:rsidRPr="00FC63BF">
        <w:rPr>
          <w:rStyle w:val="normaltextrun"/>
          <w:rFonts w:ascii="Calibri" w:eastAsia="Aptos" w:hAnsi="Calibri" w:cs="Calibri"/>
        </w:rPr>
        <w:t xml:space="preserve"> </w:t>
      </w:r>
      <w:r w:rsidR="00661464" w:rsidRPr="00FC63BF">
        <w:rPr>
          <w:rStyle w:val="normaltextrun"/>
          <w:rFonts w:ascii="Calibri" w:eastAsia="Aptos" w:hAnsi="Calibri" w:cs="Calibri"/>
        </w:rPr>
        <w:t xml:space="preserve">loan </w:t>
      </w:r>
      <w:r w:rsidR="00097C25" w:rsidRPr="00FC63BF">
        <w:rPr>
          <w:rStyle w:val="normaltextrun"/>
          <w:rFonts w:ascii="Calibri" w:eastAsia="Aptos" w:hAnsi="Calibri" w:cs="Calibri"/>
        </w:rPr>
        <w:t>repayment of</w:t>
      </w:r>
      <w:r w:rsidR="00B11CC9" w:rsidRPr="00FC63BF">
        <w:rPr>
          <w:rStyle w:val="normaltextrun"/>
          <w:rFonts w:ascii="Calibri" w:eastAsia="Aptos" w:hAnsi="Calibri" w:cs="Calibri"/>
        </w:rPr>
        <w:t xml:space="preserve"> up</w:t>
      </w:r>
      <w:r w:rsidR="000245B8" w:rsidRPr="00FC63BF">
        <w:rPr>
          <w:rStyle w:val="normaltextrun"/>
          <w:rFonts w:ascii="Calibri" w:eastAsia="Aptos" w:hAnsi="Calibri" w:cs="Calibri"/>
        </w:rPr>
        <w:t xml:space="preserve"> to $</w:t>
      </w:r>
      <w:r w:rsidR="009D0748" w:rsidRPr="00FC63BF">
        <w:rPr>
          <w:rStyle w:val="normaltextrun"/>
          <w:rFonts w:ascii="Calibri" w:eastAsia="Aptos" w:hAnsi="Calibri" w:cs="Calibri"/>
        </w:rPr>
        <w:t>16</w:t>
      </w:r>
      <w:r w:rsidR="000245B8" w:rsidRPr="00FC63BF">
        <w:rPr>
          <w:rStyle w:val="normaltextrun"/>
          <w:rFonts w:ascii="Calibri" w:eastAsia="Aptos" w:hAnsi="Calibri" w:cs="Calibri"/>
        </w:rPr>
        <w:t>,000</w:t>
      </w:r>
      <w:r w:rsidR="00CF66C4">
        <w:rPr>
          <w:rStyle w:val="normaltextrun"/>
          <w:rFonts w:ascii="Calibri" w:eastAsia="Aptos" w:hAnsi="Calibri" w:cs="Calibri"/>
        </w:rPr>
        <w:t xml:space="preserve">/year </w:t>
      </w:r>
      <w:r w:rsidR="00E85AF4">
        <w:rPr>
          <w:rStyle w:val="normaltextrun"/>
          <w:rFonts w:ascii="Calibri" w:eastAsia="Aptos" w:hAnsi="Calibri" w:cs="Calibri"/>
        </w:rPr>
        <w:t xml:space="preserve">starting in 2025. The program </w:t>
      </w:r>
      <w:proofErr w:type="gramStart"/>
      <w:r w:rsidR="00E85AF4">
        <w:rPr>
          <w:rStyle w:val="normaltextrun"/>
          <w:rFonts w:ascii="Calibri" w:eastAsia="Aptos" w:hAnsi="Calibri" w:cs="Calibri"/>
        </w:rPr>
        <w:t>is funded</w:t>
      </w:r>
      <w:proofErr w:type="gramEnd"/>
      <w:r w:rsidR="00E85AF4">
        <w:rPr>
          <w:rStyle w:val="normaltextrun"/>
          <w:rFonts w:ascii="Calibri" w:eastAsia="Aptos" w:hAnsi="Calibri" w:cs="Calibri"/>
        </w:rPr>
        <w:t xml:space="preserve"> at $12.5 million. </w:t>
      </w:r>
      <w:r w:rsidR="00E87703">
        <w:rPr>
          <w:rStyle w:val="normaltextrun"/>
          <w:rFonts w:ascii="Calibri" w:eastAsia="Aptos" w:hAnsi="Calibri" w:cs="Calibri"/>
        </w:rPr>
        <w:t xml:space="preserve">Eligibility requirements </w:t>
      </w:r>
      <w:r w:rsidR="00235CC5">
        <w:rPr>
          <w:rStyle w:val="normaltextrun"/>
          <w:rFonts w:ascii="Calibri" w:eastAsia="Aptos" w:hAnsi="Calibri" w:cs="Calibri"/>
        </w:rPr>
        <w:t>include</w:t>
      </w:r>
      <w:r w:rsidR="007B4420">
        <w:rPr>
          <w:rStyle w:val="normaltextrun"/>
          <w:rFonts w:ascii="Calibri" w:eastAsia="Aptos" w:hAnsi="Calibri" w:cs="Calibri"/>
        </w:rPr>
        <w:t xml:space="preserve"> working as a nurse in Texas as </w:t>
      </w:r>
      <w:r w:rsidR="00235CC5">
        <w:rPr>
          <w:rStyle w:val="normaltextrun"/>
          <w:rFonts w:ascii="Calibri" w:eastAsia="Aptos" w:hAnsi="Calibri" w:cs="Calibri"/>
        </w:rPr>
        <w:t>an</w:t>
      </w:r>
      <w:r w:rsidR="007B4420">
        <w:rPr>
          <w:rStyle w:val="normaltextrun"/>
          <w:rFonts w:ascii="Calibri" w:eastAsia="Aptos" w:hAnsi="Calibri" w:cs="Calibri"/>
        </w:rPr>
        <w:t xml:space="preserve"> LVN, RN or APRN</w:t>
      </w:r>
      <w:r w:rsidR="00BE3B43">
        <w:rPr>
          <w:rStyle w:val="normaltextrun"/>
          <w:rFonts w:ascii="Calibri" w:eastAsia="Aptos" w:hAnsi="Calibri" w:cs="Calibri"/>
        </w:rPr>
        <w:t xml:space="preserve">, </w:t>
      </w:r>
      <w:proofErr w:type="gramStart"/>
      <w:r w:rsidR="00BE3B43">
        <w:rPr>
          <w:rStyle w:val="normaltextrun"/>
          <w:rFonts w:ascii="Calibri" w:eastAsia="Aptos" w:hAnsi="Calibri" w:cs="Calibri"/>
        </w:rPr>
        <w:t>be licensed</w:t>
      </w:r>
      <w:proofErr w:type="gramEnd"/>
      <w:r w:rsidR="00BE3B43">
        <w:rPr>
          <w:rStyle w:val="normaltextrun"/>
          <w:rFonts w:ascii="Calibri" w:eastAsia="Aptos" w:hAnsi="Calibri" w:cs="Calibri"/>
        </w:rPr>
        <w:t xml:space="preserve"> by the Board of Nursing, and </w:t>
      </w:r>
      <w:r w:rsidR="00235CC5">
        <w:rPr>
          <w:rStyle w:val="normaltextrun"/>
          <w:rFonts w:ascii="Calibri" w:eastAsia="Aptos" w:hAnsi="Calibri" w:cs="Calibri"/>
        </w:rPr>
        <w:t>having</w:t>
      </w:r>
      <w:r w:rsidR="00BE3B43">
        <w:rPr>
          <w:rStyle w:val="normaltextrun"/>
          <w:rFonts w:ascii="Calibri" w:eastAsia="Aptos" w:hAnsi="Calibri" w:cs="Calibri"/>
        </w:rPr>
        <w:t xml:space="preserve"> been working as a nurse in Texas for at least </w:t>
      </w:r>
      <w:r w:rsidR="00C95A00">
        <w:rPr>
          <w:rStyle w:val="normaltextrun"/>
          <w:rFonts w:ascii="Calibri" w:eastAsia="Aptos" w:hAnsi="Calibri" w:cs="Calibri"/>
        </w:rPr>
        <w:t>one year. Preference goes to those working in rural and/or Health Prof</w:t>
      </w:r>
      <w:r w:rsidR="00275692">
        <w:rPr>
          <w:rStyle w:val="normaltextrun"/>
          <w:rFonts w:ascii="Calibri" w:eastAsia="Aptos" w:hAnsi="Calibri" w:cs="Calibri"/>
        </w:rPr>
        <w:t>essional Shortage areas.</w:t>
      </w:r>
    </w:p>
    <w:p w14:paraId="6AC40B22" w14:textId="1F853E63" w:rsidR="00275692" w:rsidRPr="00FD7FDA" w:rsidRDefault="00275692" w:rsidP="00FD7FDA">
      <w:pPr>
        <w:spacing w:before="80" w:after="80" w:line="240" w:lineRule="auto"/>
        <w:ind w:left="3240"/>
        <w:rPr>
          <w:rStyle w:val="normaltextrun"/>
          <w:rFonts w:ascii="Calibri" w:eastAsia="Aptos" w:hAnsi="Calibri" w:cs="Calibri"/>
        </w:rPr>
      </w:pPr>
      <w:r w:rsidRPr="00FD7FDA">
        <w:rPr>
          <w:rStyle w:val="normaltextrun"/>
          <w:rFonts w:ascii="Calibri" w:eastAsia="Aptos" w:hAnsi="Calibri" w:cs="Calibri"/>
        </w:rPr>
        <w:lastRenderedPageBreak/>
        <w:t xml:space="preserve">Nurse Faculty Loan repayment program: this </w:t>
      </w:r>
      <w:r w:rsidR="002C6FD9" w:rsidRPr="00FD7FDA">
        <w:rPr>
          <w:rStyle w:val="normaltextrun"/>
          <w:rFonts w:ascii="Calibri" w:eastAsia="Aptos" w:hAnsi="Calibri" w:cs="Calibri"/>
        </w:rPr>
        <w:t>program</w:t>
      </w:r>
      <w:r w:rsidR="00BB1D47" w:rsidRPr="00FD7FDA">
        <w:rPr>
          <w:rStyle w:val="normaltextrun"/>
          <w:rFonts w:ascii="Calibri" w:eastAsia="Aptos" w:hAnsi="Calibri" w:cs="Calibri"/>
        </w:rPr>
        <w:t xml:space="preserve"> </w:t>
      </w:r>
      <w:proofErr w:type="gramStart"/>
      <w:r w:rsidRPr="00FD7FDA">
        <w:rPr>
          <w:rStyle w:val="normaltextrun"/>
          <w:rFonts w:ascii="Calibri" w:eastAsia="Aptos" w:hAnsi="Calibri" w:cs="Calibri"/>
        </w:rPr>
        <w:t>was expanded</w:t>
      </w:r>
      <w:proofErr w:type="gramEnd"/>
      <w:r w:rsidRPr="00FD7FDA">
        <w:rPr>
          <w:rStyle w:val="normaltextrun"/>
          <w:rFonts w:ascii="Calibri" w:eastAsia="Aptos" w:hAnsi="Calibri" w:cs="Calibri"/>
        </w:rPr>
        <w:t xml:space="preserve"> </w:t>
      </w:r>
      <w:r w:rsidR="00AE23DE" w:rsidRPr="00FD7FDA">
        <w:rPr>
          <w:rStyle w:val="normaltextrun"/>
          <w:rFonts w:ascii="Calibri" w:eastAsia="Aptos" w:hAnsi="Calibri" w:cs="Calibri"/>
        </w:rPr>
        <w:t xml:space="preserve">during the last session </w:t>
      </w:r>
      <w:r w:rsidRPr="00FD7FDA">
        <w:rPr>
          <w:rStyle w:val="normaltextrun"/>
          <w:rFonts w:ascii="Calibri" w:eastAsia="Aptos" w:hAnsi="Calibri" w:cs="Calibri"/>
        </w:rPr>
        <w:t>to part-time nursing faculty</w:t>
      </w:r>
      <w:r w:rsidR="009A7945" w:rsidRPr="00FD7FDA">
        <w:rPr>
          <w:rStyle w:val="normaltextrun"/>
          <w:rFonts w:ascii="Calibri" w:eastAsia="Aptos" w:hAnsi="Calibri" w:cs="Calibri"/>
        </w:rPr>
        <w:t>. SB 25 eliminated the $7,000 annual maximum amount</w:t>
      </w:r>
      <w:r w:rsidR="0074208E" w:rsidRPr="00FD7FDA">
        <w:rPr>
          <w:rStyle w:val="normaltextrun"/>
          <w:rFonts w:ascii="Calibri" w:eastAsia="Aptos" w:hAnsi="Calibri" w:cs="Calibri"/>
        </w:rPr>
        <w:t xml:space="preserve"> allowed and authorized the THECB to establish a new maximum on an annual </w:t>
      </w:r>
      <w:r w:rsidR="00BB1D47" w:rsidRPr="00FD7FDA">
        <w:rPr>
          <w:rStyle w:val="normaltextrun"/>
          <w:rFonts w:ascii="Calibri" w:eastAsia="Aptos" w:hAnsi="Calibri" w:cs="Calibri"/>
        </w:rPr>
        <w:t>basis</w:t>
      </w:r>
      <w:r w:rsidR="0074208E" w:rsidRPr="00FD7FDA">
        <w:rPr>
          <w:rStyle w:val="normaltextrun"/>
          <w:rFonts w:ascii="Calibri" w:eastAsia="Aptos" w:hAnsi="Calibri" w:cs="Calibri"/>
        </w:rPr>
        <w:t xml:space="preserve">, which can be awarded </w:t>
      </w:r>
      <w:r w:rsidR="00350646" w:rsidRPr="00FD7FDA">
        <w:rPr>
          <w:rStyle w:val="normaltextrun"/>
          <w:rFonts w:ascii="Calibri" w:eastAsia="Aptos" w:hAnsi="Calibri" w:cs="Calibri"/>
        </w:rPr>
        <w:t xml:space="preserve">up to </w:t>
      </w:r>
      <w:proofErr w:type="gramStart"/>
      <w:r w:rsidR="00350646" w:rsidRPr="00FD7FDA">
        <w:rPr>
          <w:rStyle w:val="normaltextrun"/>
          <w:rFonts w:ascii="Calibri" w:eastAsia="Aptos" w:hAnsi="Calibri" w:cs="Calibri"/>
        </w:rPr>
        <w:t>5</w:t>
      </w:r>
      <w:proofErr w:type="gramEnd"/>
      <w:r w:rsidR="00350646" w:rsidRPr="00FD7FDA">
        <w:rPr>
          <w:rStyle w:val="normaltextrun"/>
          <w:rFonts w:ascii="Calibri" w:eastAsia="Aptos" w:hAnsi="Calibri" w:cs="Calibri"/>
        </w:rPr>
        <w:t xml:space="preserve"> service periods. Eligibility requirements </w:t>
      </w:r>
      <w:r w:rsidR="00235CC5" w:rsidRPr="00FD7FDA">
        <w:rPr>
          <w:rStyle w:val="normaltextrun"/>
          <w:rFonts w:ascii="Calibri" w:eastAsia="Aptos" w:hAnsi="Calibri" w:cs="Calibri"/>
        </w:rPr>
        <w:t>include</w:t>
      </w:r>
      <w:r w:rsidR="00350646" w:rsidRPr="00FD7FDA">
        <w:rPr>
          <w:rStyle w:val="normaltextrun"/>
          <w:rFonts w:ascii="Calibri" w:eastAsia="Aptos" w:hAnsi="Calibri" w:cs="Calibri"/>
        </w:rPr>
        <w:t xml:space="preserve"> hold a master’s or doctoral degree in nursing; </w:t>
      </w:r>
      <w:proofErr w:type="gramStart"/>
      <w:r w:rsidR="00350646" w:rsidRPr="00FD7FDA">
        <w:rPr>
          <w:rStyle w:val="normaltextrun"/>
          <w:rFonts w:ascii="Calibri" w:eastAsia="Aptos" w:hAnsi="Calibri" w:cs="Calibri"/>
        </w:rPr>
        <w:t>be licensed</w:t>
      </w:r>
      <w:proofErr w:type="gramEnd"/>
      <w:r w:rsidR="00350646" w:rsidRPr="00FD7FDA">
        <w:rPr>
          <w:rStyle w:val="normaltextrun"/>
          <w:rFonts w:ascii="Calibri" w:eastAsia="Aptos" w:hAnsi="Calibri" w:cs="Calibri"/>
        </w:rPr>
        <w:t xml:space="preserve"> </w:t>
      </w:r>
      <w:r w:rsidR="003652EC" w:rsidRPr="00FD7FDA">
        <w:rPr>
          <w:rStyle w:val="normaltextrun"/>
          <w:rFonts w:ascii="Calibri" w:eastAsia="Aptos" w:hAnsi="Calibri" w:cs="Calibri"/>
        </w:rPr>
        <w:t xml:space="preserve">by the Texas Board of Nursing; and have been employed as a faculty member of a nursing program at an eligible institution </w:t>
      </w:r>
      <w:r w:rsidR="002C6FD9" w:rsidRPr="00FD7FDA">
        <w:rPr>
          <w:rStyle w:val="normaltextrun"/>
          <w:rFonts w:ascii="Calibri" w:eastAsia="Aptos" w:hAnsi="Calibri" w:cs="Calibri"/>
        </w:rPr>
        <w:t>in a position that requires an advanced degree in professional nursing.</w:t>
      </w:r>
      <w:r w:rsidR="009A7945" w:rsidRPr="00FD7FDA">
        <w:rPr>
          <w:rStyle w:val="normaltextrun"/>
          <w:rFonts w:ascii="Calibri" w:eastAsia="Aptos" w:hAnsi="Calibri" w:cs="Calibri"/>
        </w:rPr>
        <w:t xml:space="preserve"> </w:t>
      </w:r>
    </w:p>
    <w:p w14:paraId="607922E5" w14:textId="6D7BB554" w:rsidR="00F014B4" w:rsidRDefault="00F014B4" w:rsidP="00275692">
      <w:pPr>
        <w:pStyle w:val="ListParagraph"/>
        <w:numPr>
          <w:ilvl w:val="4"/>
          <w:numId w:val="9"/>
        </w:numPr>
        <w:spacing w:before="80" w:after="80" w:line="240" w:lineRule="auto"/>
        <w:rPr>
          <w:rStyle w:val="normaltextrun"/>
          <w:rFonts w:ascii="Calibri" w:eastAsia="Aptos" w:hAnsi="Calibri" w:cs="Calibri"/>
        </w:rPr>
      </w:pPr>
      <w:r>
        <w:rPr>
          <w:rStyle w:val="normaltextrun"/>
          <w:rFonts w:ascii="Calibri" w:eastAsia="Aptos" w:hAnsi="Calibri" w:cs="Calibri"/>
        </w:rPr>
        <w:t xml:space="preserve">Mental Health Professional </w:t>
      </w:r>
      <w:r w:rsidR="00EB1BCF">
        <w:rPr>
          <w:rStyle w:val="normaltextrun"/>
          <w:rFonts w:ascii="Calibri" w:eastAsia="Aptos" w:hAnsi="Calibri" w:cs="Calibri"/>
        </w:rPr>
        <w:t xml:space="preserve">loan repayment program: Advanced Practice </w:t>
      </w:r>
      <w:r w:rsidR="00B430E4">
        <w:rPr>
          <w:rStyle w:val="normaltextrun"/>
          <w:rFonts w:ascii="Calibri" w:eastAsia="Aptos" w:hAnsi="Calibri" w:cs="Calibri"/>
        </w:rPr>
        <w:t>Registered Nurses working in mental health professional shortage areas and other high need facilities are eligible to participate</w:t>
      </w:r>
      <w:r w:rsidR="0044297F">
        <w:rPr>
          <w:rStyle w:val="normaltextrun"/>
          <w:rFonts w:ascii="Calibri" w:eastAsia="Aptos" w:hAnsi="Calibri" w:cs="Calibri"/>
        </w:rPr>
        <w:t>. Grantees are eligible</w:t>
      </w:r>
      <w:r w:rsidR="00BB1D47">
        <w:rPr>
          <w:rStyle w:val="normaltextrun"/>
          <w:rFonts w:ascii="Calibri" w:eastAsia="Aptos" w:hAnsi="Calibri" w:cs="Calibri"/>
        </w:rPr>
        <w:t xml:space="preserve"> for funds between $10,000 -$160,000 over 3 years, depending on the practice specialty. Eli</w:t>
      </w:r>
      <w:r w:rsidR="00C41FFF">
        <w:rPr>
          <w:rStyle w:val="normaltextrun"/>
          <w:rFonts w:ascii="Calibri" w:eastAsia="Aptos" w:hAnsi="Calibri" w:cs="Calibri"/>
        </w:rPr>
        <w:t>gi</w:t>
      </w:r>
      <w:r w:rsidR="00BB1D47">
        <w:rPr>
          <w:rStyle w:val="normaltextrun"/>
          <w:rFonts w:ascii="Calibri" w:eastAsia="Aptos" w:hAnsi="Calibri" w:cs="Calibri"/>
        </w:rPr>
        <w:t xml:space="preserve">bility requirements </w:t>
      </w:r>
      <w:r w:rsidR="00235CC5">
        <w:rPr>
          <w:rStyle w:val="normaltextrun"/>
          <w:rFonts w:ascii="Calibri" w:eastAsia="Aptos" w:hAnsi="Calibri" w:cs="Calibri"/>
        </w:rPr>
        <w:t>include</w:t>
      </w:r>
      <w:r w:rsidR="00BB1D47">
        <w:rPr>
          <w:rStyle w:val="normaltextrun"/>
          <w:rFonts w:ascii="Calibri" w:eastAsia="Aptos" w:hAnsi="Calibri" w:cs="Calibri"/>
        </w:rPr>
        <w:t xml:space="preserve"> </w:t>
      </w:r>
      <w:r w:rsidR="00C41FFF">
        <w:rPr>
          <w:rStyle w:val="normaltextrun"/>
          <w:rFonts w:ascii="Calibri" w:eastAsia="Aptos" w:hAnsi="Calibri" w:cs="Calibri"/>
        </w:rPr>
        <w:t>be practicing in an eligible practice specialty</w:t>
      </w:r>
      <w:r w:rsidR="00457C87">
        <w:rPr>
          <w:rStyle w:val="normaltextrun"/>
          <w:rFonts w:ascii="Calibri" w:eastAsia="Aptos" w:hAnsi="Calibri" w:cs="Calibri"/>
        </w:rPr>
        <w:t xml:space="preserve"> (APRN), have completed at least 1 year of qualifying full-time service; provide direct mental health services in a MHPSA to Medicaid/CHIP rec</w:t>
      </w:r>
      <w:r w:rsidR="002C7459">
        <w:rPr>
          <w:rStyle w:val="normaltextrun"/>
          <w:rFonts w:ascii="Calibri" w:eastAsia="Aptos" w:hAnsi="Calibri" w:cs="Calibri"/>
        </w:rPr>
        <w:t xml:space="preserve">ipients; or in a TDCJ/TJJD </w:t>
      </w:r>
      <w:proofErr w:type="gramStart"/>
      <w:r w:rsidR="002C7459">
        <w:rPr>
          <w:rStyle w:val="normaltextrun"/>
          <w:rFonts w:ascii="Calibri" w:eastAsia="Aptos" w:hAnsi="Calibri" w:cs="Calibri"/>
        </w:rPr>
        <w:t>correctional facilit</w:t>
      </w:r>
      <w:r w:rsidR="001500A8">
        <w:rPr>
          <w:rStyle w:val="normaltextrun"/>
          <w:rFonts w:ascii="Calibri" w:eastAsia="Aptos" w:hAnsi="Calibri" w:cs="Calibri"/>
        </w:rPr>
        <w:t>y</w:t>
      </w:r>
      <w:proofErr w:type="gramEnd"/>
      <w:r w:rsidR="001500A8">
        <w:rPr>
          <w:rStyle w:val="normaltextrun"/>
          <w:rFonts w:ascii="Calibri" w:eastAsia="Aptos" w:hAnsi="Calibri" w:cs="Calibri"/>
        </w:rPr>
        <w:t>; and not be employed in a contract employee status</w:t>
      </w:r>
      <w:r w:rsidR="00517503">
        <w:rPr>
          <w:rStyle w:val="normaltextrun"/>
          <w:rFonts w:ascii="Calibri" w:eastAsia="Aptos" w:hAnsi="Calibri" w:cs="Calibri"/>
        </w:rPr>
        <w:t>.</w:t>
      </w:r>
    </w:p>
    <w:p w14:paraId="3EF1B39D" w14:textId="59DE692B" w:rsidR="00A02513" w:rsidRDefault="00A02513" w:rsidP="00275692">
      <w:pPr>
        <w:pStyle w:val="ListParagraph"/>
        <w:numPr>
          <w:ilvl w:val="4"/>
          <w:numId w:val="9"/>
        </w:numPr>
        <w:spacing w:before="80" w:after="80" w:line="240" w:lineRule="auto"/>
        <w:rPr>
          <w:rStyle w:val="normaltextrun"/>
          <w:rFonts w:ascii="Calibri" w:eastAsia="Aptos" w:hAnsi="Calibri" w:cs="Calibri"/>
        </w:rPr>
      </w:pPr>
      <w:r>
        <w:rPr>
          <w:rStyle w:val="normaltextrun"/>
          <w:rFonts w:ascii="Calibri" w:eastAsia="Aptos" w:hAnsi="Calibri" w:cs="Calibri"/>
        </w:rPr>
        <w:t xml:space="preserve">Mr. Contero-Puls provided outcome data on the loan repayment programs. </w:t>
      </w:r>
    </w:p>
    <w:tbl>
      <w:tblPr>
        <w:tblStyle w:val="TableGrid"/>
        <w:tblW w:w="0" w:type="auto"/>
        <w:tblInd w:w="3600" w:type="dxa"/>
        <w:tblLook w:val="04A0" w:firstRow="1" w:lastRow="0" w:firstColumn="1" w:lastColumn="0" w:noHBand="0" w:noVBand="1"/>
      </w:tblPr>
      <w:tblGrid>
        <w:gridCol w:w="918"/>
        <w:gridCol w:w="846"/>
        <w:gridCol w:w="850"/>
        <w:gridCol w:w="816"/>
        <w:gridCol w:w="803"/>
        <w:gridCol w:w="766"/>
        <w:gridCol w:w="751"/>
      </w:tblGrid>
      <w:tr w:rsidR="00B0704B" w14:paraId="103FA336" w14:textId="67CEEC88" w:rsidTr="00317904">
        <w:tc>
          <w:tcPr>
            <w:tcW w:w="3116" w:type="dxa"/>
          </w:tcPr>
          <w:p w14:paraId="7D282665" w14:textId="4B4F8B30" w:rsidR="008D2249" w:rsidRDefault="008D2249" w:rsidP="00902E25">
            <w:pPr>
              <w:pStyle w:val="ListParagraph"/>
              <w:spacing w:before="80" w:after="80"/>
              <w:ind w:left="0"/>
              <w:rPr>
                <w:rStyle w:val="normaltextrun"/>
                <w:rFonts w:ascii="Calibri" w:eastAsia="Aptos" w:hAnsi="Calibri" w:cs="Calibri"/>
              </w:rPr>
            </w:pPr>
            <w:r>
              <w:rPr>
                <w:rStyle w:val="normaltextrun"/>
                <w:rFonts w:ascii="Calibri" w:eastAsia="Aptos" w:hAnsi="Calibri" w:cs="Calibri"/>
              </w:rPr>
              <w:t>Program</w:t>
            </w:r>
          </w:p>
        </w:tc>
        <w:tc>
          <w:tcPr>
            <w:tcW w:w="3117" w:type="dxa"/>
          </w:tcPr>
          <w:p w14:paraId="0855E356" w14:textId="366F4208" w:rsidR="008D2249" w:rsidRDefault="008D2249" w:rsidP="00902E25">
            <w:pPr>
              <w:pStyle w:val="ListParagraph"/>
              <w:spacing w:before="80" w:after="80"/>
              <w:ind w:left="0"/>
              <w:rPr>
                <w:rStyle w:val="normaltextrun"/>
                <w:rFonts w:ascii="Calibri" w:eastAsia="Aptos" w:hAnsi="Calibri" w:cs="Calibri"/>
              </w:rPr>
            </w:pPr>
            <w:r>
              <w:rPr>
                <w:rStyle w:val="normaltextrun"/>
                <w:rFonts w:ascii="Calibri" w:eastAsia="Aptos" w:hAnsi="Calibri" w:cs="Calibri"/>
              </w:rPr>
              <w:t>Average # of Participants</w:t>
            </w:r>
          </w:p>
        </w:tc>
        <w:tc>
          <w:tcPr>
            <w:tcW w:w="3117" w:type="dxa"/>
          </w:tcPr>
          <w:p w14:paraId="61FF0A6B" w14:textId="57BCA2D2" w:rsidR="008D2249" w:rsidRDefault="008D2249" w:rsidP="00902E25">
            <w:pPr>
              <w:pStyle w:val="ListParagraph"/>
              <w:spacing w:before="80" w:after="80"/>
              <w:ind w:left="0"/>
              <w:rPr>
                <w:rStyle w:val="normaltextrun"/>
                <w:rFonts w:ascii="Calibri" w:eastAsia="Aptos" w:hAnsi="Calibri" w:cs="Calibri"/>
              </w:rPr>
            </w:pPr>
            <w:r>
              <w:rPr>
                <w:rStyle w:val="normaltextrun"/>
                <w:rFonts w:ascii="Calibri" w:eastAsia="Aptos" w:hAnsi="Calibri" w:cs="Calibri"/>
              </w:rPr>
              <w:t>Median Debt level for new participants</w:t>
            </w:r>
          </w:p>
        </w:tc>
        <w:tc>
          <w:tcPr>
            <w:tcW w:w="3117" w:type="dxa"/>
          </w:tcPr>
          <w:p w14:paraId="439BF655" w14:textId="0DC27A89" w:rsidR="008D2249" w:rsidRDefault="008D2249" w:rsidP="00902E25">
            <w:pPr>
              <w:pStyle w:val="ListParagraph"/>
              <w:spacing w:before="80" w:after="80"/>
              <w:ind w:left="0"/>
              <w:rPr>
                <w:rStyle w:val="normaltextrun"/>
                <w:rFonts w:ascii="Calibri" w:eastAsia="Aptos" w:hAnsi="Calibri" w:cs="Calibri"/>
              </w:rPr>
            </w:pPr>
            <w:r>
              <w:rPr>
                <w:rStyle w:val="normaltextrun"/>
                <w:rFonts w:ascii="Calibri" w:eastAsia="Aptos" w:hAnsi="Calibri" w:cs="Calibri"/>
              </w:rPr>
              <w:t>Average amount disbursed annually</w:t>
            </w:r>
          </w:p>
        </w:tc>
        <w:tc>
          <w:tcPr>
            <w:tcW w:w="3117" w:type="dxa"/>
          </w:tcPr>
          <w:p w14:paraId="02B584F9" w14:textId="715A0DB6" w:rsidR="008D2249" w:rsidRDefault="008D2249" w:rsidP="00902E25">
            <w:pPr>
              <w:pStyle w:val="ListParagraph"/>
              <w:spacing w:before="80" w:after="80"/>
              <w:ind w:left="0"/>
              <w:rPr>
                <w:rStyle w:val="normaltextrun"/>
                <w:rFonts w:ascii="Calibri" w:eastAsia="Aptos" w:hAnsi="Calibri" w:cs="Calibri"/>
              </w:rPr>
            </w:pPr>
            <w:r>
              <w:rPr>
                <w:rStyle w:val="normaltextrun"/>
                <w:rFonts w:ascii="Calibri" w:eastAsia="Aptos" w:hAnsi="Calibri" w:cs="Calibri"/>
              </w:rPr>
              <w:t>Completed Maximum Number of Years</w:t>
            </w:r>
          </w:p>
        </w:tc>
        <w:tc>
          <w:tcPr>
            <w:tcW w:w="3117" w:type="dxa"/>
          </w:tcPr>
          <w:p w14:paraId="5A6BEB6B" w14:textId="2803E02A" w:rsidR="008D2249" w:rsidRDefault="00BF356A" w:rsidP="00902E25">
            <w:pPr>
              <w:pStyle w:val="ListParagraph"/>
              <w:spacing w:before="80" w:after="80"/>
              <w:ind w:left="0"/>
              <w:rPr>
                <w:rStyle w:val="normaltextrun"/>
                <w:rFonts w:ascii="Calibri" w:eastAsia="Aptos" w:hAnsi="Calibri" w:cs="Calibri"/>
              </w:rPr>
            </w:pPr>
            <w:r>
              <w:rPr>
                <w:rStyle w:val="normaltextrun"/>
                <w:rFonts w:ascii="Calibri" w:eastAsia="Aptos" w:hAnsi="Calibri" w:cs="Calibri"/>
              </w:rPr>
              <w:t>Recipients who Remained in Shortage Area</w:t>
            </w:r>
          </w:p>
        </w:tc>
        <w:tc>
          <w:tcPr>
            <w:tcW w:w="3117" w:type="dxa"/>
          </w:tcPr>
          <w:p w14:paraId="0854FE71" w14:textId="6DB165EE" w:rsidR="008D2249" w:rsidRDefault="00BF356A" w:rsidP="00902E25">
            <w:pPr>
              <w:pStyle w:val="ListParagraph"/>
              <w:spacing w:before="80" w:after="80"/>
              <w:ind w:left="0"/>
              <w:rPr>
                <w:rStyle w:val="normaltextrun"/>
                <w:rFonts w:ascii="Calibri" w:eastAsia="Aptos" w:hAnsi="Calibri" w:cs="Calibri"/>
              </w:rPr>
            </w:pPr>
            <w:r>
              <w:rPr>
                <w:rStyle w:val="normaltextrun"/>
                <w:rFonts w:ascii="Calibri" w:eastAsia="Aptos" w:hAnsi="Calibri" w:cs="Calibri"/>
              </w:rPr>
              <w:t>Allocation</w:t>
            </w:r>
          </w:p>
        </w:tc>
      </w:tr>
      <w:tr w:rsidR="00B0704B" w14:paraId="7E0B4876" w14:textId="5A8A5B4B" w:rsidTr="00317904">
        <w:tc>
          <w:tcPr>
            <w:tcW w:w="3116" w:type="dxa"/>
          </w:tcPr>
          <w:p w14:paraId="7464F727" w14:textId="40E986FF" w:rsidR="008D2249" w:rsidRDefault="008D2249" w:rsidP="00902E25">
            <w:pPr>
              <w:pStyle w:val="ListParagraph"/>
              <w:spacing w:before="80" w:after="80"/>
              <w:ind w:left="0"/>
              <w:rPr>
                <w:rStyle w:val="normaltextrun"/>
                <w:rFonts w:ascii="Calibri" w:eastAsia="Aptos" w:hAnsi="Calibri" w:cs="Calibri"/>
              </w:rPr>
            </w:pPr>
            <w:r>
              <w:rPr>
                <w:rStyle w:val="normaltextrun"/>
                <w:rFonts w:ascii="Calibri" w:eastAsia="Aptos" w:hAnsi="Calibri" w:cs="Calibri"/>
              </w:rPr>
              <w:t>Nurse Faculty</w:t>
            </w:r>
          </w:p>
        </w:tc>
        <w:tc>
          <w:tcPr>
            <w:tcW w:w="3117" w:type="dxa"/>
          </w:tcPr>
          <w:p w14:paraId="606A7745" w14:textId="17ED7B2C" w:rsidR="008D2249" w:rsidRDefault="00B94469" w:rsidP="00902E25">
            <w:pPr>
              <w:pStyle w:val="ListParagraph"/>
              <w:spacing w:before="80" w:after="80"/>
              <w:ind w:left="0"/>
              <w:rPr>
                <w:rStyle w:val="normaltextrun"/>
                <w:rFonts w:ascii="Calibri" w:eastAsia="Aptos" w:hAnsi="Calibri" w:cs="Calibri"/>
              </w:rPr>
            </w:pPr>
            <w:r>
              <w:rPr>
                <w:rStyle w:val="normaltextrun"/>
                <w:rFonts w:ascii="Calibri" w:eastAsia="Aptos" w:hAnsi="Calibri" w:cs="Calibri"/>
              </w:rPr>
              <w:t>179</w:t>
            </w:r>
          </w:p>
        </w:tc>
        <w:tc>
          <w:tcPr>
            <w:tcW w:w="3117" w:type="dxa"/>
          </w:tcPr>
          <w:p w14:paraId="6F6E85AE" w14:textId="0FB080C5" w:rsidR="008D2249" w:rsidRDefault="00127508" w:rsidP="00902E25">
            <w:pPr>
              <w:pStyle w:val="ListParagraph"/>
              <w:spacing w:before="80" w:after="80"/>
              <w:ind w:left="0"/>
              <w:rPr>
                <w:rStyle w:val="normaltextrun"/>
                <w:rFonts w:ascii="Calibri" w:eastAsia="Aptos" w:hAnsi="Calibri" w:cs="Calibri"/>
              </w:rPr>
            </w:pPr>
            <w:r>
              <w:rPr>
                <w:rStyle w:val="normaltextrun"/>
                <w:rFonts w:ascii="Calibri" w:eastAsia="Aptos" w:hAnsi="Calibri" w:cs="Calibri"/>
              </w:rPr>
              <w:t>$49,328</w:t>
            </w:r>
          </w:p>
        </w:tc>
        <w:tc>
          <w:tcPr>
            <w:tcW w:w="3117" w:type="dxa"/>
          </w:tcPr>
          <w:p w14:paraId="00F9D440" w14:textId="1B664861" w:rsidR="008D2249" w:rsidRDefault="00D435C7" w:rsidP="00902E25">
            <w:pPr>
              <w:pStyle w:val="ListParagraph"/>
              <w:spacing w:before="80" w:after="80"/>
              <w:ind w:left="0"/>
              <w:rPr>
                <w:rStyle w:val="normaltextrun"/>
                <w:rFonts w:ascii="Calibri" w:eastAsia="Aptos" w:hAnsi="Calibri" w:cs="Calibri"/>
              </w:rPr>
            </w:pPr>
            <w:r>
              <w:rPr>
                <w:rStyle w:val="normaltextrun"/>
                <w:rFonts w:ascii="Calibri" w:eastAsia="Aptos" w:hAnsi="Calibri" w:cs="Calibri"/>
              </w:rPr>
              <w:t>$1,370</w:t>
            </w:r>
            <w:r w:rsidR="00B0704B">
              <w:rPr>
                <w:rStyle w:val="normaltextrun"/>
                <w:rFonts w:ascii="Calibri" w:eastAsia="Aptos" w:hAnsi="Calibri" w:cs="Calibri"/>
              </w:rPr>
              <w:t>,305</w:t>
            </w:r>
          </w:p>
        </w:tc>
        <w:tc>
          <w:tcPr>
            <w:tcW w:w="3117" w:type="dxa"/>
          </w:tcPr>
          <w:p w14:paraId="33679836" w14:textId="1F1E99B7" w:rsidR="008D2249" w:rsidRDefault="00B0704B" w:rsidP="00902E25">
            <w:pPr>
              <w:pStyle w:val="ListParagraph"/>
              <w:spacing w:before="80" w:after="80"/>
              <w:ind w:left="0"/>
              <w:rPr>
                <w:rStyle w:val="normaltextrun"/>
                <w:rFonts w:ascii="Calibri" w:eastAsia="Aptos" w:hAnsi="Calibri" w:cs="Calibri"/>
              </w:rPr>
            </w:pPr>
            <w:r>
              <w:rPr>
                <w:rStyle w:val="normaltextrun"/>
                <w:rFonts w:ascii="Calibri" w:eastAsia="Aptos" w:hAnsi="Calibri" w:cs="Calibri"/>
              </w:rPr>
              <w:t>16%</w:t>
            </w:r>
          </w:p>
        </w:tc>
        <w:tc>
          <w:tcPr>
            <w:tcW w:w="3117" w:type="dxa"/>
          </w:tcPr>
          <w:p w14:paraId="20959E97" w14:textId="173A7885" w:rsidR="008D2249" w:rsidRDefault="00B0704B" w:rsidP="00902E25">
            <w:pPr>
              <w:pStyle w:val="ListParagraph"/>
              <w:spacing w:before="80" w:after="80"/>
              <w:ind w:left="0"/>
              <w:rPr>
                <w:rStyle w:val="normaltextrun"/>
                <w:rFonts w:ascii="Calibri" w:eastAsia="Aptos" w:hAnsi="Calibri" w:cs="Calibri"/>
              </w:rPr>
            </w:pPr>
            <w:r>
              <w:rPr>
                <w:rStyle w:val="normaltextrun"/>
                <w:rFonts w:ascii="Calibri" w:eastAsia="Aptos" w:hAnsi="Calibri" w:cs="Calibri"/>
              </w:rPr>
              <w:t>NA</w:t>
            </w:r>
          </w:p>
        </w:tc>
        <w:tc>
          <w:tcPr>
            <w:tcW w:w="3117" w:type="dxa"/>
          </w:tcPr>
          <w:p w14:paraId="08DD458F" w14:textId="0CFCD3BD" w:rsidR="008D2249" w:rsidRDefault="00860489" w:rsidP="00902E25">
            <w:pPr>
              <w:pStyle w:val="ListParagraph"/>
              <w:spacing w:before="80" w:after="80"/>
              <w:ind w:left="0"/>
              <w:rPr>
                <w:rStyle w:val="normaltextrun"/>
                <w:rFonts w:ascii="Calibri" w:eastAsia="Aptos" w:hAnsi="Calibri" w:cs="Calibri"/>
              </w:rPr>
            </w:pPr>
            <w:r>
              <w:rPr>
                <w:rStyle w:val="normaltextrun"/>
                <w:rFonts w:ascii="Calibri" w:eastAsia="Aptos" w:hAnsi="Calibri" w:cs="Calibri"/>
              </w:rPr>
              <w:t>$1.4 million</w:t>
            </w:r>
          </w:p>
        </w:tc>
      </w:tr>
      <w:tr w:rsidR="00B0704B" w14:paraId="1BCD2CE6" w14:textId="1D95BF32" w:rsidTr="00317904">
        <w:tc>
          <w:tcPr>
            <w:tcW w:w="3116" w:type="dxa"/>
          </w:tcPr>
          <w:p w14:paraId="11E7D892" w14:textId="31DA5475" w:rsidR="008D2249" w:rsidRDefault="008D2249" w:rsidP="00902E25">
            <w:pPr>
              <w:pStyle w:val="ListParagraph"/>
              <w:spacing w:before="80" w:after="80"/>
              <w:ind w:left="0"/>
              <w:rPr>
                <w:rStyle w:val="normaltextrun"/>
                <w:rFonts w:ascii="Calibri" w:eastAsia="Aptos" w:hAnsi="Calibri" w:cs="Calibri"/>
              </w:rPr>
            </w:pPr>
            <w:r>
              <w:rPr>
                <w:rStyle w:val="normaltextrun"/>
                <w:rFonts w:ascii="Calibri" w:eastAsia="Aptos" w:hAnsi="Calibri" w:cs="Calibri"/>
              </w:rPr>
              <w:t>Mental Health Professionals</w:t>
            </w:r>
          </w:p>
        </w:tc>
        <w:tc>
          <w:tcPr>
            <w:tcW w:w="3117" w:type="dxa"/>
          </w:tcPr>
          <w:p w14:paraId="066C1CB4" w14:textId="5EA38B0E" w:rsidR="008D2249" w:rsidRDefault="00860489" w:rsidP="00902E25">
            <w:pPr>
              <w:pStyle w:val="ListParagraph"/>
              <w:spacing w:before="80" w:after="80"/>
              <w:ind w:left="0"/>
              <w:rPr>
                <w:rStyle w:val="normaltextrun"/>
                <w:rFonts w:ascii="Calibri" w:eastAsia="Aptos" w:hAnsi="Calibri" w:cs="Calibri"/>
              </w:rPr>
            </w:pPr>
            <w:r>
              <w:rPr>
                <w:rStyle w:val="normaltextrun"/>
                <w:rFonts w:ascii="Calibri" w:eastAsia="Aptos" w:hAnsi="Calibri" w:cs="Calibri"/>
              </w:rPr>
              <w:t>105</w:t>
            </w:r>
          </w:p>
        </w:tc>
        <w:tc>
          <w:tcPr>
            <w:tcW w:w="3117" w:type="dxa"/>
          </w:tcPr>
          <w:p w14:paraId="7C95D9B0" w14:textId="079C4E54" w:rsidR="008D2249" w:rsidRDefault="00860489" w:rsidP="00902E25">
            <w:pPr>
              <w:pStyle w:val="ListParagraph"/>
              <w:spacing w:before="80" w:after="80"/>
              <w:ind w:left="0"/>
              <w:rPr>
                <w:rStyle w:val="normaltextrun"/>
                <w:rFonts w:ascii="Calibri" w:eastAsia="Aptos" w:hAnsi="Calibri" w:cs="Calibri"/>
              </w:rPr>
            </w:pPr>
            <w:r>
              <w:rPr>
                <w:rStyle w:val="normaltextrun"/>
                <w:rFonts w:ascii="Calibri" w:eastAsia="Aptos" w:hAnsi="Calibri" w:cs="Calibri"/>
              </w:rPr>
              <w:t>$72,252</w:t>
            </w:r>
          </w:p>
        </w:tc>
        <w:tc>
          <w:tcPr>
            <w:tcW w:w="3117" w:type="dxa"/>
          </w:tcPr>
          <w:p w14:paraId="3BE65F1D" w14:textId="0925B0E8" w:rsidR="008D2249" w:rsidRDefault="0016205A" w:rsidP="00902E25">
            <w:pPr>
              <w:pStyle w:val="ListParagraph"/>
              <w:spacing w:before="80" w:after="80"/>
              <w:ind w:left="0"/>
              <w:rPr>
                <w:rStyle w:val="normaltextrun"/>
                <w:rFonts w:ascii="Calibri" w:eastAsia="Aptos" w:hAnsi="Calibri" w:cs="Calibri"/>
              </w:rPr>
            </w:pPr>
            <w:r>
              <w:rPr>
                <w:rStyle w:val="normaltextrun"/>
                <w:rFonts w:ascii="Calibri" w:eastAsia="Aptos" w:hAnsi="Calibri" w:cs="Calibri"/>
              </w:rPr>
              <w:t>$774,709</w:t>
            </w:r>
          </w:p>
        </w:tc>
        <w:tc>
          <w:tcPr>
            <w:tcW w:w="3117" w:type="dxa"/>
          </w:tcPr>
          <w:p w14:paraId="074DA6A6" w14:textId="5D446245" w:rsidR="008D2249" w:rsidRDefault="0016205A" w:rsidP="00902E25">
            <w:pPr>
              <w:pStyle w:val="ListParagraph"/>
              <w:spacing w:before="80" w:after="80"/>
              <w:ind w:left="0"/>
              <w:rPr>
                <w:rStyle w:val="normaltextrun"/>
                <w:rFonts w:ascii="Calibri" w:eastAsia="Aptos" w:hAnsi="Calibri" w:cs="Calibri"/>
              </w:rPr>
            </w:pPr>
            <w:r>
              <w:rPr>
                <w:rStyle w:val="normaltextrun"/>
                <w:rFonts w:ascii="Calibri" w:eastAsia="Aptos" w:hAnsi="Calibri" w:cs="Calibri"/>
              </w:rPr>
              <w:t>43%</w:t>
            </w:r>
          </w:p>
        </w:tc>
        <w:tc>
          <w:tcPr>
            <w:tcW w:w="3117" w:type="dxa"/>
          </w:tcPr>
          <w:p w14:paraId="4ED77B2B" w14:textId="20338463" w:rsidR="008D2249" w:rsidRDefault="0016205A" w:rsidP="00902E25">
            <w:pPr>
              <w:pStyle w:val="ListParagraph"/>
              <w:spacing w:before="80" w:after="80"/>
              <w:ind w:left="0"/>
              <w:rPr>
                <w:rStyle w:val="normaltextrun"/>
                <w:rFonts w:ascii="Calibri" w:eastAsia="Aptos" w:hAnsi="Calibri" w:cs="Calibri"/>
              </w:rPr>
            </w:pPr>
            <w:r>
              <w:rPr>
                <w:rStyle w:val="normaltextrun"/>
                <w:rFonts w:ascii="Calibri" w:eastAsia="Aptos" w:hAnsi="Calibri" w:cs="Calibri"/>
              </w:rPr>
              <w:t>85%</w:t>
            </w:r>
          </w:p>
        </w:tc>
        <w:tc>
          <w:tcPr>
            <w:tcW w:w="3117" w:type="dxa"/>
          </w:tcPr>
          <w:p w14:paraId="14D497A4" w14:textId="3C6C46DB" w:rsidR="008D2249" w:rsidRDefault="00B903DC" w:rsidP="00902E25">
            <w:pPr>
              <w:pStyle w:val="ListParagraph"/>
              <w:spacing w:before="80" w:after="80"/>
              <w:ind w:left="0"/>
              <w:rPr>
                <w:rStyle w:val="normaltextrun"/>
                <w:rFonts w:ascii="Calibri" w:eastAsia="Aptos" w:hAnsi="Calibri" w:cs="Calibri"/>
              </w:rPr>
            </w:pPr>
            <w:r>
              <w:rPr>
                <w:rStyle w:val="normaltextrun"/>
                <w:rFonts w:ascii="Calibri" w:eastAsia="Aptos" w:hAnsi="Calibri" w:cs="Calibri"/>
              </w:rPr>
              <w:t>$1.03 million</w:t>
            </w:r>
          </w:p>
        </w:tc>
      </w:tr>
    </w:tbl>
    <w:p w14:paraId="282DBD31" w14:textId="77777777" w:rsidR="00902E25" w:rsidRDefault="00902E25" w:rsidP="00902E25">
      <w:pPr>
        <w:pStyle w:val="ListParagraph"/>
        <w:spacing w:before="80" w:after="80" w:line="240" w:lineRule="auto"/>
        <w:ind w:left="3600"/>
        <w:rPr>
          <w:rStyle w:val="normaltextrun"/>
          <w:rFonts w:ascii="Calibri" w:eastAsia="Aptos" w:hAnsi="Calibri" w:cs="Calibri"/>
        </w:rPr>
      </w:pPr>
    </w:p>
    <w:p w14:paraId="43DD1528" w14:textId="6D008C0D" w:rsidR="00517503" w:rsidRPr="00275692" w:rsidRDefault="00517503" w:rsidP="00517503">
      <w:pPr>
        <w:pStyle w:val="ListParagraph"/>
        <w:spacing w:before="80" w:after="80" w:line="240" w:lineRule="auto"/>
        <w:ind w:left="3600"/>
        <w:rPr>
          <w:rStyle w:val="normaltextrun"/>
          <w:rFonts w:ascii="Calibri" w:eastAsia="Aptos" w:hAnsi="Calibri" w:cs="Calibri"/>
        </w:rPr>
      </w:pPr>
    </w:p>
    <w:p w14:paraId="614D8478" w14:textId="14017076" w:rsidR="002860C4" w:rsidRDefault="002860C4" w:rsidP="002860C4">
      <w:pPr>
        <w:pStyle w:val="ListParagraph"/>
        <w:numPr>
          <w:ilvl w:val="2"/>
          <w:numId w:val="9"/>
        </w:numPr>
        <w:spacing w:before="80" w:after="80" w:line="240" w:lineRule="auto"/>
        <w:ind w:left="2250" w:hanging="270"/>
        <w:rPr>
          <w:rStyle w:val="normaltextrun"/>
          <w:rFonts w:ascii="Calibri" w:eastAsia="Aptos" w:hAnsi="Calibri" w:cs="Calibri"/>
        </w:rPr>
      </w:pPr>
      <w:r w:rsidRPr="004B509A">
        <w:rPr>
          <w:rStyle w:val="normaltextrun"/>
          <w:rFonts w:ascii="Calibri" w:eastAsia="Aptos" w:hAnsi="Calibri" w:cs="Calibri"/>
          <w:b/>
          <w:bCs/>
        </w:rPr>
        <w:t>David Troutman, Deputy Commissioner, Academic Affairs</w:t>
      </w:r>
      <w:r w:rsidR="00ED2F12">
        <w:rPr>
          <w:rStyle w:val="normaltextrun"/>
          <w:rFonts w:ascii="Calibri" w:eastAsia="Aptos" w:hAnsi="Calibri" w:cs="Calibri"/>
        </w:rPr>
        <w:t xml:space="preserve">: </w:t>
      </w:r>
      <w:r w:rsidR="001F1D89">
        <w:rPr>
          <w:rStyle w:val="normaltextrun"/>
          <w:rFonts w:ascii="Calibri" w:eastAsia="Aptos" w:hAnsi="Calibri" w:cs="Calibri"/>
        </w:rPr>
        <w:t xml:space="preserve">Dr. Troutman stated that the </w:t>
      </w:r>
      <w:r w:rsidR="000C00E0">
        <w:rPr>
          <w:rStyle w:val="normaltextrun"/>
          <w:rFonts w:ascii="Calibri" w:eastAsia="Aptos" w:hAnsi="Calibri" w:cs="Calibri"/>
        </w:rPr>
        <w:t xml:space="preserve">agency’s strategic plan, </w:t>
      </w:r>
      <w:r w:rsidR="00235CC5">
        <w:rPr>
          <w:rStyle w:val="normaltextrun"/>
          <w:rFonts w:ascii="Calibri" w:eastAsia="Aptos" w:hAnsi="Calibri" w:cs="Calibri"/>
        </w:rPr>
        <w:t>building</w:t>
      </w:r>
      <w:r w:rsidR="000C00E0">
        <w:rPr>
          <w:rStyle w:val="normaltextrun"/>
          <w:rFonts w:ascii="Calibri" w:eastAsia="Aptos" w:hAnsi="Calibri" w:cs="Calibri"/>
        </w:rPr>
        <w:t xml:space="preserve"> a </w:t>
      </w:r>
      <w:r w:rsidR="00CA6910">
        <w:rPr>
          <w:rStyle w:val="normaltextrun"/>
          <w:rFonts w:ascii="Calibri" w:eastAsia="Aptos" w:hAnsi="Calibri" w:cs="Calibri"/>
        </w:rPr>
        <w:t xml:space="preserve">Talent Strong </w:t>
      </w:r>
      <w:r w:rsidR="000C00E0">
        <w:rPr>
          <w:rStyle w:val="normaltextrun"/>
          <w:rFonts w:ascii="Calibri" w:eastAsia="Aptos" w:hAnsi="Calibri" w:cs="Calibri"/>
        </w:rPr>
        <w:t xml:space="preserve">Texas </w:t>
      </w:r>
      <w:r w:rsidR="001F1D89">
        <w:rPr>
          <w:rStyle w:val="normaltextrun"/>
          <w:rFonts w:ascii="Calibri" w:eastAsia="Aptos" w:hAnsi="Calibri" w:cs="Calibri"/>
        </w:rPr>
        <w:t xml:space="preserve">started in 2022 and </w:t>
      </w:r>
      <w:proofErr w:type="gramStart"/>
      <w:r w:rsidR="001F1D89">
        <w:rPr>
          <w:rStyle w:val="normaltextrun"/>
          <w:rFonts w:ascii="Calibri" w:eastAsia="Aptos" w:hAnsi="Calibri" w:cs="Calibri"/>
        </w:rPr>
        <w:t>is supported</w:t>
      </w:r>
      <w:proofErr w:type="gramEnd"/>
      <w:r w:rsidR="001F1D89">
        <w:rPr>
          <w:rStyle w:val="normaltextrun"/>
          <w:rFonts w:ascii="Calibri" w:eastAsia="Aptos" w:hAnsi="Calibri" w:cs="Calibri"/>
        </w:rPr>
        <w:t xml:space="preserve"> by the Governor’s office. It </w:t>
      </w:r>
      <w:proofErr w:type="gramStart"/>
      <w:r w:rsidR="001F1D89">
        <w:rPr>
          <w:rStyle w:val="normaltextrun"/>
          <w:rFonts w:ascii="Calibri" w:eastAsia="Aptos" w:hAnsi="Calibri" w:cs="Calibri"/>
        </w:rPr>
        <w:t>is centered</w:t>
      </w:r>
      <w:proofErr w:type="gramEnd"/>
      <w:r w:rsidR="001F1D89">
        <w:rPr>
          <w:rStyle w:val="normaltextrun"/>
          <w:rFonts w:ascii="Calibri" w:eastAsia="Aptos" w:hAnsi="Calibri" w:cs="Calibri"/>
        </w:rPr>
        <w:t xml:space="preserve"> around attainment of credentials of value and how do we prevent students from receiving credentials of harm.</w:t>
      </w:r>
      <w:r w:rsidR="00392983">
        <w:rPr>
          <w:rStyle w:val="normaltextrun"/>
          <w:rFonts w:ascii="Calibri" w:eastAsia="Aptos" w:hAnsi="Calibri" w:cs="Calibri"/>
        </w:rPr>
        <w:t xml:space="preserve"> A partnership with TWC </w:t>
      </w:r>
      <w:r w:rsidR="00BF58EB">
        <w:rPr>
          <w:rStyle w:val="normaltextrun"/>
          <w:rFonts w:ascii="Calibri" w:eastAsia="Aptos" w:hAnsi="Calibri" w:cs="Calibri"/>
        </w:rPr>
        <w:t>p</w:t>
      </w:r>
      <w:r w:rsidR="00392983">
        <w:rPr>
          <w:rStyle w:val="normaltextrun"/>
          <w:rFonts w:ascii="Calibri" w:eastAsia="Aptos" w:hAnsi="Calibri" w:cs="Calibri"/>
        </w:rPr>
        <w:t xml:space="preserve">rovides an understanding of the benefits of having a degree based on wage information for the disciplines. </w:t>
      </w:r>
      <w:r w:rsidR="00CD369F">
        <w:rPr>
          <w:rStyle w:val="normaltextrun"/>
          <w:rFonts w:ascii="Calibri" w:eastAsia="Aptos" w:hAnsi="Calibri" w:cs="Calibri"/>
        </w:rPr>
        <w:t xml:space="preserve">The </w:t>
      </w:r>
      <w:r w:rsidR="00CC3B49">
        <w:rPr>
          <w:rStyle w:val="normaltextrun"/>
          <w:rFonts w:ascii="Calibri" w:eastAsia="Aptos" w:hAnsi="Calibri" w:cs="Calibri"/>
        </w:rPr>
        <w:t>agency’s</w:t>
      </w:r>
      <w:r w:rsidR="00CD369F">
        <w:rPr>
          <w:rStyle w:val="normaltextrun"/>
          <w:rFonts w:ascii="Calibri" w:eastAsia="Aptos" w:hAnsi="Calibri" w:cs="Calibri"/>
        </w:rPr>
        <w:t xml:space="preserve"> goal is </w:t>
      </w:r>
      <w:r w:rsidR="00BF58EB">
        <w:rPr>
          <w:rStyle w:val="normaltextrun"/>
          <w:rFonts w:ascii="Calibri" w:eastAsia="Aptos" w:hAnsi="Calibri" w:cs="Calibri"/>
        </w:rPr>
        <w:t>that by 20</w:t>
      </w:r>
      <w:r w:rsidR="0030182E">
        <w:rPr>
          <w:rStyle w:val="normaltextrun"/>
          <w:rFonts w:ascii="Calibri" w:eastAsia="Aptos" w:hAnsi="Calibri" w:cs="Calibri"/>
        </w:rPr>
        <w:t>30, 5</w:t>
      </w:r>
      <w:r w:rsidR="00CD369F">
        <w:rPr>
          <w:rStyle w:val="normaltextrun"/>
          <w:rFonts w:ascii="Calibri" w:eastAsia="Aptos" w:hAnsi="Calibri" w:cs="Calibri"/>
        </w:rPr>
        <w:t xml:space="preserve">55,000 students/year </w:t>
      </w:r>
      <w:r w:rsidR="0030182E">
        <w:rPr>
          <w:rStyle w:val="normaltextrun"/>
          <w:rFonts w:ascii="Calibri" w:eastAsia="Aptos" w:hAnsi="Calibri" w:cs="Calibri"/>
        </w:rPr>
        <w:t xml:space="preserve">will </w:t>
      </w:r>
      <w:r w:rsidR="00CD369F">
        <w:rPr>
          <w:rStyle w:val="normaltextrun"/>
          <w:rFonts w:ascii="Calibri" w:eastAsia="Aptos" w:hAnsi="Calibri" w:cs="Calibri"/>
        </w:rPr>
        <w:t>have a credential of value. Further,</w:t>
      </w:r>
      <w:r w:rsidR="00CC3B49">
        <w:rPr>
          <w:rStyle w:val="normaltextrun"/>
          <w:rFonts w:ascii="Calibri" w:eastAsia="Aptos" w:hAnsi="Calibri" w:cs="Calibri"/>
        </w:rPr>
        <w:t xml:space="preserve"> another target</w:t>
      </w:r>
      <w:r w:rsidR="00CD369F">
        <w:rPr>
          <w:rStyle w:val="normaltextrun"/>
          <w:rFonts w:ascii="Calibri" w:eastAsia="Aptos" w:hAnsi="Calibri" w:cs="Calibri"/>
        </w:rPr>
        <w:t xml:space="preserve"> is for 60% of young adults, age</w:t>
      </w:r>
      <w:r w:rsidR="00942F48">
        <w:rPr>
          <w:rStyle w:val="normaltextrun"/>
          <w:rFonts w:ascii="Calibri" w:eastAsia="Aptos" w:hAnsi="Calibri" w:cs="Calibri"/>
        </w:rPr>
        <w:t>s</w:t>
      </w:r>
      <w:r w:rsidR="00CD369F">
        <w:rPr>
          <w:rStyle w:val="normaltextrun"/>
          <w:rFonts w:ascii="Calibri" w:eastAsia="Aptos" w:hAnsi="Calibri" w:cs="Calibri"/>
        </w:rPr>
        <w:t xml:space="preserve"> 18-</w:t>
      </w:r>
      <w:r w:rsidR="004F4950">
        <w:rPr>
          <w:rStyle w:val="normaltextrun"/>
          <w:rFonts w:ascii="Calibri" w:eastAsia="Aptos" w:hAnsi="Calibri" w:cs="Calibri"/>
        </w:rPr>
        <w:t>24 to have a credential</w:t>
      </w:r>
      <w:r w:rsidR="00942F48">
        <w:rPr>
          <w:rStyle w:val="normaltextrun"/>
          <w:rFonts w:ascii="Calibri" w:eastAsia="Aptos" w:hAnsi="Calibri" w:cs="Calibri"/>
        </w:rPr>
        <w:t xml:space="preserve">. Further, adults ages </w:t>
      </w:r>
      <w:r w:rsidR="008060BE">
        <w:rPr>
          <w:rStyle w:val="normaltextrun"/>
          <w:rFonts w:ascii="Calibri" w:eastAsia="Aptos" w:hAnsi="Calibri" w:cs="Calibri"/>
        </w:rPr>
        <w:t>25-64 will have a credential</w:t>
      </w:r>
      <w:r w:rsidR="00F16BA5">
        <w:rPr>
          <w:rStyle w:val="normaltextrun"/>
          <w:rFonts w:ascii="Calibri" w:eastAsia="Aptos" w:hAnsi="Calibri" w:cs="Calibri"/>
        </w:rPr>
        <w:t xml:space="preserve">. He noted that the </w:t>
      </w:r>
      <w:r w:rsidR="00F16BA5">
        <w:rPr>
          <w:rStyle w:val="normaltextrun"/>
          <w:rFonts w:ascii="Calibri" w:eastAsia="Aptos" w:hAnsi="Calibri" w:cs="Calibri"/>
        </w:rPr>
        <w:lastRenderedPageBreak/>
        <w:t xml:space="preserve">agency is also trying to tackle that </w:t>
      </w:r>
      <w:proofErr w:type="gramStart"/>
      <w:r w:rsidR="00F16BA5">
        <w:rPr>
          <w:rStyle w:val="normaltextrun"/>
          <w:rFonts w:ascii="Calibri" w:eastAsia="Aptos" w:hAnsi="Calibri" w:cs="Calibri"/>
        </w:rPr>
        <w:t>4</w:t>
      </w:r>
      <w:proofErr w:type="gramEnd"/>
      <w:r w:rsidR="00F16BA5">
        <w:rPr>
          <w:rStyle w:val="normaltextrun"/>
          <w:rFonts w:ascii="Calibri" w:eastAsia="Aptos" w:hAnsi="Calibri" w:cs="Calibri"/>
        </w:rPr>
        <w:t xml:space="preserve"> million Texans have some college but not a credential. </w:t>
      </w:r>
      <w:r w:rsidR="0089438F">
        <w:rPr>
          <w:rStyle w:val="normaltextrun"/>
          <w:rFonts w:ascii="Calibri" w:eastAsia="Aptos" w:hAnsi="Calibri" w:cs="Calibri"/>
        </w:rPr>
        <w:t>Part of the effort is to look at supply and demand to ensure an educated workforce that can meet the state’s demands.</w:t>
      </w:r>
      <w:r w:rsidR="009E24B1">
        <w:rPr>
          <w:rStyle w:val="normaltextrun"/>
          <w:rFonts w:ascii="Calibri" w:eastAsia="Aptos" w:hAnsi="Calibri" w:cs="Calibri"/>
        </w:rPr>
        <w:t xml:space="preserve"> Dr. Troutman highlighted additional work </w:t>
      </w:r>
      <w:proofErr w:type="gramStart"/>
      <w:r w:rsidR="00157772">
        <w:rPr>
          <w:rStyle w:val="normaltextrun"/>
          <w:rFonts w:ascii="Calibri" w:eastAsia="Aptos" w:hAnsi="Calibri" w:cs="Calibri"/>
        </w:rPr>
        <w:t>being done</w:t>
      </w:r>
      <w:proofErr w:type="gramEnd"/>
      <w:r w:rsidR="00157772">
        <w:rPr>
          <w:rStyle w:val="normaltextrun"/>
          <w:rFonts w:ascii="Calibri" w:eastAsia="Aptos" w:hAnsi="Calibri" w:cs="Calibri"/>
        </w:rPr>
        <w:t xml:space="preserve"> at the THECB. </w:t>
      </w:r>
    </w:p>
    <w:p w14:paraId="299ED07D" w14:textId="404FF731" w:rsidR="00157772" w:rsidRDefault="00157772" w:rsidP="009E22DE">
      <w:pPr>
        <w:pStyle w:val="ListParagraph"/>
        <w:numPr>
          <w:ilvl w:val="3"/>
          <w:numId w:val="9"/>
        </w:numPr>
        <w:spacing w:before="80" w:after="80" w:line="240" w:lineRule="auto"/>
        <w:rPr>
          <w:rStyle w:val="normaltextrun"/>
          <w:rFonts w:ascii="Calibri" w:eastAsia="Aptos" w:hAnsi="Calibri" w:cs="Calibri"/>
        </w:rPr>
      </w:pPr>
      <w:r>
        <w:rPr>
          <w:rStyle w:val="normaltextrun"/>
          <w:rFonts w:ascii="Calibri" w:eastAsia="Aptos" w:hAnsi="Calibri" w:cs="Calibri"/>
        </w:rPr>
        <w:t>My</w:t>
      </w:r>
      <w:r w:rsidR="00D9528F">
        <w:rPr>
          <w:rStyle w:val="normaltextrun"/>
          <w:rFonts w:ascii="Calibri" w:eastAsia="Aptos" w:hAnsi="Calibri" w:cs="Calibri"/>
        </w:rPr>
        <w:t>texasfuture.org</w:t>
      </w:r>
      <w:r w:rsidR="00830390">
        <w:rPr>
          <w:rStyle w:val="normaltextrun"/>
          <w:rFonts w:ascii="Calibri" w:eastAsia="Aptos" w:hAnsi="Calibri" w:cs="Calibri"/>
        </w:rPr>
        <w:t xml:space="preserve"> is a higher education website </w:t>
      </w:r>
      <w:r w:rsidR="00CD18A7">
        <w:rPr>
          <w:rStyle w:val="normaltextrun"/>
          <w:rFonts w:ascii="Calibri" w:eastAsia="Aptos" w:hAnsi="Calibri" w:cs="Calibri"/>
        </w:rPr>
        <w:t xml:space="preserve">with an online portal </w:t>
      </w:r>
      <w:r w:rsidR="00910573">
        <w:rPr>
          <w:rStyle w:val="normaltextrun"/>
          <w:rFonts w:ascii="Calibri" w:eastAsia="Aptos" w:hAnsi="Calibri" w:cs="Calibri"/>
        </w:rPr>
        <w:t>for</w:t>
      </w:r>
      <w:r w:rsidR="00CF0C86">
        <w:rPr>
          <w:rStyle w:val="normaltextrun"/>
          <w:rFonts w:ascii="Calibri" w:eastAsia="Aptos" w:hAnsi="Calibri" w:cs="Calibri"/>
        </w:rPr>
        <w:t xml:space="preserve"> </w:t>
      </w:r>
      <w:r w:rsidR="00D9528F">
        <w:rPr>
          <w:rStyle w:val="normaltextrun"/>
          <w:rFonts w:ascii="Calibri" w:eastAsia="Aptos" w:hAnsi="Calibri" w:cs="Calibri"/>
        </w:rPr>
        <w:t xml:space="preserve">middle school, </w:t>
      </w:r>
      <w:r w:rsidR="00CF0C86">
        <w:rPr>
          <w:rStyle w:val="normaltextrun"/>
          <w:rFonts w:ascii="Calibri" w:eastAsia="Aptos" w:hAnsi="Calibri" w:cs="Calibri"/>
        </w:rPr>
        <w:t>high school students and</w:t>
      </w:r>
      <w:r w:rsidR="00910573">
        <w:rPr>
          <w:rStyle w:val="normaltextrun"/>
          <w:rFonts w:ascii="Calibri" w:eastAsia="Aptos" w:hAnsi="Calibri" w:cs="Calibri"/>
        </w:rPr>
        <w:t xml:space="preserve"> adult learners who want to go back to school, start school, or advance their careers</w:t>
      </w:r>
      <w:r w:rsidR="00F332F6">
        <w:rPr>
          <w:rStyle w:val="normaltextrun"/>
          <w:rFonts w:ascii="Calibri" w:eastAsia="Aptos" w:hAnsi="Calibri" w:cs="Calibri"/>
        </w:rPr>
        <w:t xml:space="preserve">. </w:t>
      </w:r>
      <w:r w:rsidR="008E567F">
        <w:rPr>
          <w:rStyle w:val="normaltextrun"/>
          <w:rFonts w:ascii="Calibri" w:eastAsia="Aptos" w:hAnsi="Calibri" w:cs="Calibri"/>
        </w:rPr>
        <w:t>It provides career exploration and the ability to research and compare careers</w:t>
      </w:r>
      <w:r w:rsidR="00FB33F2">
        <w:rPr>
          <w:rStyle w:val="normaltextrun"/>
          <w:rFonts w:ascii="Calibri" w:eastAsia="Aptos" w:hAnsi="Calibri" w:cs="Calibri"/>
        </w:rPr>
        <w:t xml:space="preserve">. Students can </w:t>
      </w:r>
      <w:r w:rsidR="003C50A5">
        <w:rPr>
          <w:rStyle w:val="normaltextrun"/>
          <w:rFonts w:ascii="Calibri" w:eastAsia="Aptos" w:hAnsi="Calibri" w:cs="Calibri"/>
        </w:rPr>
        <w:t>sort through Texas schools and programs that match their preferences.</w:t>
      </w:r>
      <w:r w:rsidR="00B13DD4">
        <w:rPr>
          <w:rStyle w:val="normaltextrun"/>
          <w:rFonts w:ascii="Calibri" w:eastAsia="Aptos" w:hAnsi="Calibri" w:cs="Calibri"/>
        </w:rPr>
        <w:t xml:space="preserve"> </w:t>
      </w:r>
      <w:r w:rsidR="00884F8C">
        <w:rPr>
          <w:rStyle w:val="normaltextrun"/>
          <w:rFonts w:ascii="Calibri" w:eastAsia="Aptos" w:hAnsi="Calibri" w:cs="Calibri"/>
        </w:rPr>
        <w:t xml:space="preserve">Online </w:t>
      </w:r>
      <w:r w:rsidR="00664A1F">
        <w:rPr>
          <w:rStyle w:val="normaltextrun"/>
          <w:rFonts w:ascii="Calibri" w:eastAsia="Aptos" w:hAnsi="Calibri" w:cs="Calibri"/>
        </w:rPr>
        <w:t xml:space="preserve">career </w:t>
      </w:r>
      <w:r w:rsidR="00884F8C">
        <w:rPr>
          <w:rStyle w:val="normaltextrun"/>
          <w:rFonts w:ascii="Calibri" w:eastAsia="Aptos" w:hAnsi="Calibri" w:cs="Calibri"/>
        </w:rPr>
        <w:t>quizzes</w:t>
      </w:r>
      <w:r w:rsidR="00B13DD4">
        <w:rPr>
          <w:rStyle w:val="normaltextrun"/>
          <w:rFonts w:ascii="Calibri" w:eastAsia="Aptos" w:hAnsi="Calibri" w:cs="Calibri"/>
        </w:rPr>
        <w:t xml:space="preserve"> are available to students </w:t>
      </w:r>
      <w:r w:rsidR="007237A1">
        <w:rPr>
          <w:rStyle w:val="normaltextrun"/>
          <w:rFonts w:ascii="Calibri" w:eastAsia="Aptos" w:hAnsi="Calibri" w:cs="Calibri"/>
        </w:rPr>
        <w:t>for</w:t>
      </w:r>
      <w:r w:rsidR="00340D9F">
        <w:rPr>
          <w:rStyle w:val="normaltextrun"/>
          <w:rFonts w:ascii="Calibri" w:eastAsia="Aptos" w:hAnsi="Calibri" w:cs="Calibri"/>
        </w:rPr>
        <w:t xml:space="preserve"> career exploration</w:t>
      </w:r>
      <w:r w:rsidR="00664A1F">
        <w:rPr>
          <w:rStyle w:val="normaltextrun"/>
          <w:rFonts w:ascii="Calibri" w:eastAsia="Aptos" w:hAnsi="Calibri" w:cs="Calibri"/>
        </w:rPr>
        <w:t xml:space="preserve"> and to determine their interests.</w:t>
      </w:r>
    </w:p>
    <w:p w14:paraId="03F18050" w14:textId="35C2C4FB" w:rsidR="003C50A5" w:rsidRDefault="00B13DD4" w:rsidP="009E22DE">
      <w:pPr>
        <w:pStyle w:val="ListParagraph"/>
        <w:numPr>
          <w:ilvl w:val="3"/>
          <w:numId w:val="9"/>
        </w:numPr>
        <w:spacing w:before="80" w:after="80" w:line="240" w:lineRule="auto"/>
        <w:rPr>
          <w:rStyle w:val="normaltextrun"/>
          <w:rFonts w:ascii="Calibri" w:eastAsia="Aptos" w:hAnsi="Calibri" w:cs="Calibri"/>
        </w:rPr>
      </w:pPr>
      <w:r>
        <w:rPr>
          <w:rStyle w:val="normaltextrun"/>
          <w:rFonts w:ascii="Calibri" w:eastAsia="Aptos" w:hAnsi="Calibri" w:cs="Calibri"/>
        </w:rPr>
        <w:t xml:space="preserve">Apply </w:t>
      </w:r>
      <w:r w:rsidR="00235CC5">
        <w:rPr>
          <w:rStyle w:val="normaltextrun"/>
          <w:rFonts w:ascii="Calibri" w:eastAsia="Aptos" w:hAnsi="Calibri" w:cs="Calibri"/>
        </w:rPr>
        <w:t>Texas</w:t>
      </w:r>
      <w:r>
        <w:rPr>
          <w:rStyle w:val="normaltextrun"/>
          <w:rFonts w:ascii="Calibri" w:eastAsia="Aptos" w:hAnsi="Calibri" w:cs="Calibri"/>
        </w:rPr>
        <w:t xml:space="preserve"> </w:t>
      </w:r>
      <w:proofErr w:type="gramStart"/>
      <w:r>
        <w:rPr>
          <w:rStyle w:val="normaltextrun"/>
          <w:rFonts w:ascii="Calibri" w:eastAsia="Aptos" w:hAnsi="Calibri" w:cs="Calibri"/>
        </w:rPr>
        <w:t>was taken</w:t>
      </w:r>
      <w:proofErr w:type="gramEnd"/>
      <w:r>
        <w:rPr>
          <w:rStyle w:val="normaltextrun"/>
          <w:rFonts w:ascii="Calibri" w:eastAsia="Aptos" w:hAnsi="Calibri" w:cs="Calibri"/>
        </w:rPr>
        <w:t xml:space="preserve"> over from UT Austin</w:t>
      </w:r>
      <w:r w:rsidR="00340D9F">
        <w:rPr>
          <w:rStyle w:val="normaltextrun"/>
          <w:rFonts w:ascii="Calibri" w:eastAsia="Aptos" w:hAnsi="Calibri" w:cs="Calibri"/>
        </w:rPr>
        <w:t xml:space="preserve"> by the THECB. Applications have </w:t>
      </w:r>
      <w:proofErr w:type="gramStart"/>
      <w:r w:rsidR="00340D9F">
        <w:rPr>
          <w:rStyle w:val="normaltextrun"/>
          <w:rFonts w:ascii="Calibri" w:eastAsia="Aptos" w:hAnsi="Calibri" w:cs="Calibri"/>
        </w:rPr>
        <w:t>been revised</w:t>
      </w:r>
      <w:proofErr w:type="gramEnd"/>
      <w:r w:rsidR="00664A1F">
        <w:rPr>
          <w:rStyle w:val="normaltextrun"/>
          <w:rFonts w:ascii="Calibri" w:eastAsia="Aptos" w:hAnsi="Calibri" w:cs="Calibri"/>
        </w:rPr>
        <w:t xml:space="preserve"> for a better student experience. </w:t>
      </w:r>
    </w:p>
    <w:p w14:paraId="4AB326F9" w14:textId="0A14C73F" w:rsidR="008A062E" w:rsidRDefault="008A062E" w:rsidP="009E22DE">
      <w:pPr>
        <w:pStyle w:val="ListParagraph"/>
        <w:numPr>
          <w:ilvl w:val="3"/>
          <w:numId w:val="9"/>
        </w:numPr>
        <w:spacing w:before="80" w:after="80" w:line="240" w:lineRule="auto"/>
        <w:rPr>
          <w:rStyle w:val="normaltextrun"/>
          <w:rFonts w:ascii="Calibri" w:eastAsia="Aptos" w:hAnsi="Calibri" w:cs="Calibri"/>
        </w:rPr>
      </w:pPr>
      <w:r>
        <w:rPr>
          <w:rStyle w:val="normaltextrun"/>
          <w:rFonts w:ascii="Calibri" w:eastAsia="Aptos" w:hAnsi="Calibri" w:cs="Calibri"/>
        </w:rPr>
        <w:t>Direct Admission</w:t>
      </w:r>
      <w:r w:rsidR="007B5F6C">
        <w:rPr>
          <w:rStyle w:val="normaltextrun"/>
          <w:rFonts w:ascii="Calibri" w:eastAsia="Aptos" w:hAnsi="Calibri" w:cs="Calibri"/>
        </w:rPr>
        <w:t xml:space="preserve">: </w:t>
      </w:r>
      <w:proofErr w:type="gramStart"/>
      <w:r>
        <w:rPr>
          <w:rStyle w:val="normaltextrun"/>
          <w:rFonts w:ascii="Calibri" w:eastAsia="Aptos" w:hAnsi="Calibri" w:cs="Calibri"/>
        </w:rPr>
        <w:t>27</w:t>
      </w:r>
      <w:proofErr w:type="gramEnd"/>
      <w:r>
        <w:rPr>
          <w:rStyle w:val="normaltextrun"/>
          <w:rFonts w:ascii="Calibri" w:eastAsia="Aptos" w:hAnsi="Calibri" w:cs="Calibri"/>
        </w:rPr>
        <w:t xml:space="preserve"> schools are participating in a direct admission project </w:t>
      </w:r>
      <w:r w:rsidR="007B5F6C">
        <w:rPr>
          <w:rStyle w:val="normaltextrun"/>
          <w:rFonts w:ascii="Calibri" w:eastAsia="Aptos" w:hAnsi="Calibri" w:cs="Calibri"/>
        </w:rPr>
        <w:t xml:space="preserve">based on </w:t>
      </w:r>
      <w:r w:rsidR="00A5162C">
        <w:rPr>
          <w:rStyle w:val="normaltextrun"/>
          <w:rFonts w:ascii="Calibri" w:eastAsia="Aptos" w:hAnsi="Calibri" w:cs="Calibri"/>
        </w:rPr>
        <w:t xml:space="preserve">students meeting </w:t>
      </w:r>
      <w:r w:rsidR="007B5F6C">
        <w:rPr>
          <w:rStyle w:val="normaltextrun"/>
          <w:rFonts w:ascii="Calibri" w:eastAsia="Aptos" w:hAnsi="Calibri" w:cs="Calibri"/>
        </w:rPr>
        <w:t xml:space="preserve">admission </w:t>
      </w:r>
      <w:r w:rsidR="00235CC5">
        <w:rPr>
          <w:rStyle w:val="normaltextrun"/>
          <w:rFonts w:ascii="Calibri" w:eastAsia="Aptos" w:hAnsi="Calibri" w:cs="Calibri"/>
        </w:rPr>
        <w:t>criteria.</w:t>
      </w:r>
    </w:p>
    <w:p w14:paraId="560C9E0E" w14:textId="2770201F" w:rsidR="00884F8C" w:rsidRDefault="0083106E" w:rsidP="009E22DE">
      <w:pPr>
        <w:pStyle w:val="ListParagraph"/>
        <w:numPr>
          <w:ilvl w:val="3"/>
          <w:numId w:val="9"/>
        </w:numPr>
        <w:spacing w:before="80" w:after="80" w:line="240" w:lineRule="auto"/>
        <w:rPr>
          <w:rStyle w:val="normaltextrun"/>
          <w:rFonts w:ascii="Calibri" w:eastAsia="Aptos" w:hAnsi="Calibri" w:cs="Calibri"/>
        </w:rPr>
      </w:pPr>
      <w:r>
        <w:rPr>
          <w:rStyle w:val="normaltextrun"/>
          <w:rFonts w:ascii="Calibri" w:eastAsia="Aptos" w:hAnsi="Calibri" w:cs="Calibri"/>
        </w:rPr>
        <w:t xml:space="preserve">Secure online portals are </w:t>
      </w:r>
      <w:proofErr w:type="gramStart"/>
      <w:r>
        <w:rPr>
          <w:rStyle w:val="normaltextrun"/>
          <w:rFonts w:ascii="Calibri" w:eastAsia="Aptos" w:hAnsi="Calibri" w:cs="Calibri"/>
        </w:rPr>
        <w:t>being developed</w:t>
      </w:r>
      <w:proofErr w:type="gramEnd"/>
      <w:r>
        <w:rPr>
          <w:rStyle w:val="normaltextrun"/>
          <w:rFonts w:ascii="Calibri" w:eastAsia="Aptos" w:hAnsi="Calibri" w:cs="Calibri"/>
        </w:rPr>
        <w:t xml:space="preserve"> that</w:t>
      </w:r>
      <w:r w:rsidR="00B13046">
        <w:rPr>
          <w:rStyle w:val="normaltextrun"/>
          <w:rFonts w:ascii="Calibri" w:eastAsia="Aptos" w:hAnsi="Calibri" w:cs="Calibri"/>
        </w:rPr>
        <w:t xml:space="preserve"> provide institutional data including </w:t>
      </w:r>
      <w:r w:rsidR="008F1F3F">
        <w:rPr>
          <w:rStyle w:val="normaltextrun"/>
          <w:rFonts w:ascii="Calibri" w:eastAsia="Aptos" w:hAnsi="Calibri" w:cs="Calibri"/>
        </w:rPr>
        <w:t>persistence and graduation data</w:t>
      </w:r>
      <w:r w:rsidR="00AC34BE">
        <w:rPr>
          <w:rStyle w:val="normaltextrun"/>
          <w:rFonts w:ascii="Calibri" w:eastAsia="Aptos" w:hAnsi="Calibri" w:cs="Calibri"/>
        </w:rPr>
        <w:t xml:space="preserve">, as well as disaggregated </w:t>
      </w:r>
      <w:r w:rsidR="004100A8">
        <w:rPr>
          <w:rStyle w:val="normaltextrun"/>
          <w:rFonts w:ascii="Calibri" w:eastAsia="Aptos" w:hAnsi="Calibri" w:cs="Calibri"/>
        </w:rPr>
        <w:t xml:space="preserve">race and ethnicity </w:t>
      </w:r>
      <w:r w:rsidR="00235CC5">
        <w:rPr>
          <w:rStyle w:val="normaltextrun"/>
          <w:rFonts w:ascii="Calibri" w:eastAsia="Aptos" w:hAnsi="Calibri" w:cs="Calibri"/>
        </w:rPr>
        <w:t>data.</w:t>
      </w:r>
    </w:p>
    <w:p w14:paraId="17FF7FDE" w14:textId="26AF1F45" w:rsidR="001109CE" w:rsidRDefault="004100A8" w:rsidP="004D3164">
      <w:pPr>
        <w:pStyle w:val="ListParagraph"/>
        <w:numPr>
          <w:ilvl w:val="3"/>
          <w:numId w:val="9"/>
        </w:numPr>
        <w:spacing w:before="80" w:after="80" w:line="240" w:lineRule="auto"/>
        <w:rPr>
          <w:rStyle w:val="normaltextrun"/>
          <w:rFonts w:ascii="Calibri" w:eastAsia="Aptos" w:hAnsi="Calibri" w:cs="Calibri"/>
        </w:rPr>
      </w:pPr>
      <w:r w:rsidRPr="001109CE">
        <w:rPr>
          <w:rStyle w:val="normaltextrun"/>
          <w:rFonts w:ascii="Calibri" w:eastAsia="Aptos" w:hAnsi="Calibri" w:cs="Calibri"/>
        </w:rPr>
        <w:t>Transfer</w:t>
      </w:r>
      <w:r w:rsidR="00A5162C" w:rsidRPr="001109CE">
        <w:rPr>
          <w:rStyle w:val="normaltextrun"/>
          <w:rFonts w:ascii="Calibri" w:eastAsia="Aptos" w:hAnsi="Calibri" w:cs="Calibri"/>
        </w:rPr>
        <w:t xml:space="preserve"> Students</w:t>
      </w:r>
      <w:r w:rsidR="002A386F" w:rsidRPr="001109CE">
        <w:rPr>
          <w:rStyle w:val="normaltextrun"/>
          <w:rFonts w:ascii="Calibri" w:eastAsia="Aptos" w:hAnsi="Calibri" w:cs="Calibri"/>
        </w:rPr>
        <w:t xml:space="preserve">: </w:t>
      </w:r>
      <w:r w:rsidR="00AE02C3" w:rsidRPr="001109CE">
        <w:rPr>
          <w:rStyle w:val="normaltextrun"/>
          <w:rFonts w:ascii="Calibri" w:eastAsia="Aptos" w:hAnsi="Calibri" w:cs="Calibri"/>
        </w:rPr>
        <w:t xml:space="preserve">the agency is looking at transfer patterns for </w:t>
      </w:r>
      <w:r w:rsidR="00235CC5" w:rsidRPr="001109CE">
        <w:rPr>
          <w:rStyle w:val="normaltextrun"/>
          <w:rFonts w:ascii="Calibri" w:eastAsia="Aptos" w:hAnsi="Calibri" w:cs="Calibri"/>
        </w:rPr>
        <w:t>students and</w:t>
      </w:r>
      <w:r w:rsidR="00AE02C3" w:rsidRPr="001109CE">
        <w:rPr>
          <w:rStyle w:val="normaltextrun"/>
          <w:rFonts w:ascii="Calibri" w:eastAsia="Aptos" w:hAnsi="Calibri" w:cs="Calibri"/>
        </w:rPr>
        <w:t xml:space="preserve"> </w:t>
      </w:r>
      <w:r w:rsidR="00E07351" w:rsidRPr="001109CE">
        <w:rPr>
          <w:rStyle w:val="normaltextrun"/>
          <w:rFonts w:ascii="Calibri" w:eastAsia="Aptos" w:hAnsi="Calibri" w:cs="Calibri"/>
        </w:rPr>
        <w:t xml:space="preserve">is requesting </w:t>
      </w:r>
      <w:r w:rsidR="00353AB5" w:rsidRPr="001109CE">
        <w:rPr>
          <w:rStyle w:val="normaltextrun"/>
          <w:rFonts w:ascii="Calibri" w:eastAsia="Aptos" w:hAnsi="Calibri" w:cs="Calibri"/>
        </w:rPr>
        <w:t xml:space="preserve">data from </w:t>
      </w:r>
      <w:r w:rsidR="00235CC5" w:rsidRPr="001109CE">
        <w:rPr>
          <w:rStyle w:val="normaltextrun"/>
          <w:rFonts w:ascii="Calibri" w:eastAsia="Aptos" w:hAnsi="Calibri" w:cs="Calibri"/>
        </w:rPr>
        <w:t>2- and 4-year</w:t>
      </w:r>
      <w:r w:rsidR="008A2724" w:rsidRPr="001109CE">
        <w:rPr>
          <w:rStyle w:val="normaltextrun"/>
          <w:rFonts w:ascii="Calibri" w:eastAsia="Aptos" w:hAnsi="Calibri" w:cs="Calibri"/>
        </w:rPr>
        <w:t xml:space="preserve"> </w:t>
      </w:r>
      <w:r w:rsidR="00353AB5" w:rsidRPr="001109CE">
        <w:rPr>
          <w:rStyle w:val="normaltextrun"/>
          <w:rFonts w:ascii="Calibri" w:eastAsia="Aptos" w:hAnsi="Calibri" w:cs="Calibri"/>
        </w:rPr>
        <w:t xml:space="preserve">institutions on </w:t>
      </w:r>
      <w:r w:rsidR="008A2724" w:rsidRPr="001109CE">
        <w:rPr>
          <w:rStyle w:val="normaltextrun"/>
          <w:rFonts w:ascii="Calibri" w:eastAsia="Aptos" w:hAnsi="Calibri" w:cs="Calibri"/>
        </w:rPr>
        <w:t xml:space="preserve">the </w:t>
      </w:r>
      <w:r w:rsidR="00353AB5" w:rsidRPr="001109CE">
        <w:rPr>
          <w:rStyle w:val="normaltextrun"/>
          <w:rFonts w:ascii="Calibri" w:eastAsia="Aptos" w:hAnsi="Calibri" w:cs="Calibri"/>
        </w:rPr>
        <w:t xml:space="preserve">recommended course sequencing </w:t>
      </w:r>
      <w:r w:rsidR="008A2724" w:rsidRPr="001109CE">
        <w:rPr>
          <w:rStyle w:val="normaltextrun"/>
          <w:rFonts w:ascii="Calibri" w:eastAsia="Aptos" w:hAnsi="Calibri" w:cs="Calibri"/>
        </w:rPr>
        <w:t>for programs.</w:t>
      </w:r>
    </w:p>
    <w:p w14:paraId="6EEC6E1D" w14:textId="4B1F0C43" w:rsidR="00353AB5" w:rsidRPr="001109CE" w:rsidRDefault="00353AB5" w:rsidP="004D3164">
      <w:pPr>
        <w:pStyle w:val="ListParagraph"/>
        <w:numPr>
          <w:ilvl w:val="3"/>
          <w:numId w:val="9"/>
        </w:numPr>
        <w:spacing w:before="80" w:after="80" w:line="240" w:lineRule="auto"/>
        <w:rPr>
          <w:rStyle w:val="normaltextrun"/>
          <w:rFonts w:ascii="Calibri" w:eastAsia="Aptos" w:hAnsi="Calibri" w:cs="Calibri"/>
        </w:rPr>
      </w:pPr>
      <w:r w:rsidRPr="001109CE">
        <w:rPr>
          <w:rStyle w:val="normaltextrun"/>
          <w:rFonts w:ascii="Calibri" w:eastAsia="Aptos" w:hAnsi="Calibri" w:cs="Calibri"/>
        </w:rPr>
        <w:t>Students Success</w:t>
      </w:r>
      <w:r w:rsidR="006C0D2F">
        <w:rPr>
          <w:rStyle w:val="normaltextrun"/>
          <w:rFonts w:ascii="Calibri" w:eastAsia="Aptos" w:hAnsi="Calibri" w:cs="Calibri"/>
        </w:rPr>
        <w:t xml:space="preserve"> Team: is creating a robust inventory of student success programs across the state. </w:t>
      </w:r>
      <w:r w:rsidR="00076D0A">
        <w:rPr>
          <w:rStyle w:val="normaltextrun"/>
          <w:rFonts w:ascii="Calibri" w:eastAsia="Aptos" w:hAnsi="Calibri" w:cs="Calibri"/>
        </w:rPr>
        <w:t>Approximately</w:t>
      </w:r>
      <w:r w:rsidR="00CE0796">
        <w:rPr>
          <w:rStyle w:val="normaltextrun"/>
          <w:rFonts w:ascii="Calibri" w:eastAsia="Aptos" w:hAnsi="Calibri" w:cs="Calibri"/>
        </w:rPr>
        <w:t xml:space="preserve"> </w:t>
      </w:r>
      <w:proofErr w:type="gramStart"/>
      <w:r w:rsidR="00BD7C23">
        <w:rPr>
          <w:rStyle w:val="normaltextrun"/>
          <w:rFonts w:ascii="Calibri" w:eastAsia="Aptos" w:hAnsi="Calibri" w:cs="Calibri"/>
        </w:rPr>
        <w:t>500</w:t>
      </w:r>
      <w:proofErr w:type="gramEnd"/>
      <w:r w:rsidR="00BD7C23">
        <w:rPr>
          <w:rStyle w:val="normaltextrun"/>
          <w:rFonts w:ascii="Calibri" w:eastAsia="Aptos" w:hAnsi="Calibri" w:cs="Calibri"/>
        </w:rPr>
        <w:t xml:space="preserve"> success programs</w:t>
      </w:r>
      <w:r w:rsidR="003803A7">
        <w:rPr>
          <w:rStyle w:val="normaltextrun"/>
          <w:rFonts w:ascii="Calibri" w:eastAsia="Aptos" w:hAnsi="Calibri" w:cs="Calibri"/>
        </w:rPr>
        <w:t xml:space="preserve"> from </w:t>
      </w:r>
      <w:r w:rsidR="00235CC5">
        <w:rPr>
          <w:rStyle w:val="normaltextrun"/>
          <w:rFonts w:ascii="Calibri" w:eastAsia="Aptos" w:hAnsi="Calibri" w:cs="Calibri"/>
        </w:rPr>
        <w:t>2- and 4-year</w:t>
      </w:r>
      <w:r w:rsidR="003803A7">
        <w:rPr>
          <w:rStyle w:val="normaltextrun"/>
          <w:rFonts w:ascii="Calibri" w:eastAsia="Aptos" w:hAnsi="Calibri" w:cs="Calibri"/>
        </w:rPr>
        <w:t xml:space="preserve"> campuses</w:t>
      </w:r>
      <w:r w:rsidR="00BD7C23">
        <w:rPr>
          <w:rStyle w:val="normaltextrun"/>
          <w:rFonts w:ascii="Calibri" w:eastAsia="Aptos" w:hAnsi="Calibri" w:cs="Calibri"/>
        </w:rPr>
        <w:t xml:space="preserve"> are being looked at to see which one’s are driving success for students </w:t>
      </w:r>
      <w:r w:rsidR="003803A7">
        <w:rPr>
          <w:rStyle w:val="normaltextrun"/>
          <w:rFonts w:ascii="Calibri" w:eastAsia="Aptos" w:hAnsi="Calibri" w:cs="Calibri"/>
        </w:rPr>
        <w:t xml:space="preserve">in healthcare programs </w:t>
      </w:r>
      <w:r w:rsidR="00BD7C23">
        <w:rPr>
          <w:rStyle w:val="normaltextrun"/>
          <w:rFonts w:ascii="Calibri" w:eastAsia="Aptos" w:hAnsi="Calibri" w:cs="Calibri"/>
        </w:rPr>
        <w:t>to complete their programs</w:t>
      </w:r>
      <w:r w:rsidR="00C80F69">
        <w:rPr>
          <w:rStyle w:val="normaltextrun"/>
          <w:rFonts w:ascii="Calibri" w:eastAsia="Aptos" w:hAnsi="Calibri" w:cs="Calibri"/>
        </w:rPr>
        <w:t>.</w:t>
      </w:r>
    </w:p>
    <w:p w14:paraId="75DFDD36" w14:textId="143A85EB" w:rsidR="002860C4" w:rsidRPr="002E3E8E" w:rsidRDefault="002860C4" w:rsidP="002860C4">
      <w:pPr>
        <w:pStyle w:val="ListParagraph"/>
        <w:spacing w:before="80" w:after="80" w:line="240" w:lineRule="auto"/>
        <w:ind w:left="2250"/>
        <w:rPr>
          <w:rStyle w:val="normaltextrun"/>
          <w:rFonts w:ascii="Calibri" w:eastAsia="Aptos" w:hAnsi="Calibri" w:cs="Calibri"/>
        </w:rPr>
      </w:pPr>
    </w:p>
    <w:p w14:paraId="283656DB" w14:textId="77777777" w:rsidR="002860C4" w:rsidRPr="002E3E8E" w:rsidRDefault="002860C4" w:rsidP="002860C4">
      <w:pPr>
        <w:pStyle w:val="ListParagraph"/>
        <w:numPr>
          <w:ilvl w:val="1"/>
          <w:numId w:val="9"/>
        </w:numPr>
        <w:spacing w:before="80" w:after="80" w:line="240" w:lineRule="auto"/>
        <w:ind w:left="1800" w:hanging="270"/>
        <w:rPr>
          <w:rFonts w:ascii="Calibri" w:eastAsia="Aptos" w:hAnsi="Calibri" w:cs="Calibri"/>
          <w:b/>
          <w:bCs/>
        </w:rPr>
      </w:pPr>
      <w:r w:rsidRPr="002E3E8E">
        <w:rPr>
          <w:rFonts w:ascii="Calibri" w:eastAsia="Aptos" w:hAnsi="Calibri" w:cs="Calibri"/>
          <w:b/>
          <w:bCs/>
        </w:rPr>
        <w:t>OER Nursing Essentials (ONE) Project</w:t>
      </w:r>
    </w:p>
    <w:p w14:paraId="47AEDB50" w14:textId="7A1E849B" w:rsidR="002860C4" w:rsidRPr="002E3E8E" w:rsidRDefault="002860C4" w:rsidP="002860C4">
      <w:pPr>
        <w:pStyle w:val="ListParagraph"/>
        <w:numPr>
          <w:ilvl w:val="2"/>
          <w:numId w:val="9"/>
        </w:numPr>
        <w:spacing w:before="80" w:after="80" w:line="240" w:lineRule="auto"/>
        <w:ind w:left="2250" w:hanging="270"/>
        <w:rPr>
          <w:rStyle w:val="normaltextrun"/>
          <w:rFonts w:ascii="Calibri" w:eastAsia="Aptos" w:hAnsi="Calibri" w:cs="Calibri"/>
        </w:rPr>
      </w:pPr>
      <w:r w:rsidRPr="002E3E8E">
        <w:rPr>
          <w:rStyle w:val="normaltextrun"/>
          <w:rFonts w:ascii="Calibri" w:eastAsia="Aptos" w:hAnsi="Calibri" w:cs="Calibri"/>
        </w:rPr>
        <w:t>Michelle Singh, Assistant Commissioner, Digital Learning</w:t>
      </w:r>
      <w:r w:rsidR="004B509A">
        <w:rPr>
          <w:rStyle w:val="normaltextrun"/>
          <w:rFonts w:ascii="Calibri" w:eastAsia="Aptos" w:hAnsi="Calibri" w:cs="Calibri"/>
        </w:rPr>
        <w:t>:</w:t>
      </w:r>
      <w:r w:rsidR="00A41677">
        <w:rPr>
          <w:rStyle w:val="normaltextrun"/>
          <w:rFonts w:ascii="Calibri" w:eastAsia="Aptos" w:hAnsi="Calibri" w:cs="Calibri"/>
        </w:rPr>
        <w:t xml:space="preserve"> </w:t>
      </w:r>
      <w:r w:rsidR="00243C6F">
        <w:rPr>
          <w:rStyle w:val="normaltextrun"/>
          <w:rFonts w:ascii="Calibri" w:eastAsia="Aptos" w:hAnsi="Calibri" w:cs="Calibri"/>
        </w:rPr>
        <w:t xml:space="preserve">Dr. Singh gave an overview of </w:t>
      </w:r>
      <w:r w:rsidR="00076D0A">
        <w:rPr>
          <w:rStyle w:val="normaltextrun"/>
          <w:rFonts w:ascii="Calibri" w:eastAsia="Aptos" w:hAnsi="Calibri" w:cs="Calibri"/>
        </w:rPr>
        <w:t>THECB</w:t>
      </w:r>
      <w:r w:rsidR="00C80F69">
        <w:rPr>
          <w:rStyle w:val="normaltextrun"/>
          <w:rFonts w:ascii="Calibri" w:eastAsia="Aptos" w:hAnsi="Calibri" w:cs="Calibri"/>
        </w:rPr>
        <w:t xml:space="preserve"> Division of Digital Learning</w:t>
      </w:r>
      <w:r w:rsidR="009D5E32">
        <w:rPr>
          <w:rStyle w:val="normaltextrun"/>
          <w:rFonts w:ascii="Calibri" w:eastAsia="Aptos" w:hAnsi="Calibri" w:cs="Calibri"/>
        </w:rPr>
        <w:t xml:space="preserve">, which </w:t>
      </w:r>
      <w:proofErr w:type="gramStart"/>
      <w:r w:rsidR="009D5E32">
        <w:rPr>
          <w:rStyle w:val="normaltextrun"/>
          <w:rFonts w:ascii="Calibri" w:eastAsia="Aptos" w:hAnsi="Calibri" w:cs="Calibri"/>
        </w:rPr>
        <w:t>was established</w:t>
      </w:r>
      <w:proofErr w:type="gramEnd"/>
      <w:r w:rsidR="009D5E32">
        <w:rPr>
          <w:rStyle w:val="normaltextrun"/>
          <w:rFonts w:ascii="Calibri" w:eastAsia="Aptos" w:hAnsi="Calibri" w:cs="Calibri"/>
        </w:rPr>
        <w:t xml:space="preserve"> in November of 2021. For the ONE project, the THECB partnered with</w:t>
      </w:r>
      <w:r w:rsidR="00B11758">
        <w:rPr>
          <w:rStyle w:val="normaltextrun"/>
          <w:rFonts w:ascii="Calibri" w:eastAsia="Aptos" w:hAnsi="Calibri" w:cs="Calibri"/>
        </w:rPr>
        <w:t xml:space="preserve"> </w:t>
      </w:r>
      <w:r w:rsidR="00243C6F">
        <w:rPr>
          <w:rStyle w:val="normaltextrun"/>
          <w:rFonts w:ascii="Calibri" w:eastAsia="Aptos" w:hAnsi="Calibri" w:cs="Calibri"/>
        </w:rPr>
        <w:t>Open</w:t>
      </w:r>
      <w:r w:rsidR="00B11758">
        <w:rPr>
          <w:rStyle w:val="normaltextrun"/>
          <w:rFonts w:ascii="Calibri" w:eastAsia="Aptos" w:hAnsi="Calibri" w:cs="Calibri"/>
        </w:rPr>
        <w:t xml:space="preserve">Stax at </w:t>
      </w:r>
      <w:r w:rsidR="00243C6F">
        <w:rPr>
          <w:rStyle w:val="normaltextrun"/>
          <w:rFonts w:ascii="Calibri" w:eastAsia="Aptos" w:hAnsi="Calibri" w:cs="Calibri"/>
        </w:rPr>
        <w:t>Rice Universit</w:t>
      </w:r>
      <w:r w:rsidR="00B11758">
        <w:rPr>
          <w:rStyle w:val="normaltextrun"/>
          <w:rFonts w:ascii="Calibri" w:eastAsia="Aptos" w:hAnsi="Calibri" w:cs="Calibri"/>
        </w:rPr>
        <w:t xml:space="preserve">y, which is the world’s leading publisher of </w:t>
      </w:r>
      <w:r w:rsidR="00495675">
        <w:rPr>
          <w:rStyle w:val="normaltextrun"/>
          <w:rFonts w:ascii="Calibri" w:eastAsia="Aptos" w:hAnsi="Calibri" w:cs="Calibri"/>
        </w:rPr>
        <w:t>free, open education resources. The project lead is Anthony Palmiotto, Director of Higher Education</w:t>
      </w:r>
      <w:r w:rsidR="00177FCD">
        <w:rPr>
          <w:rStyle w:val="normaltextrun"/>
          <w:rFonts w:ascii="Calibri" w:eastAsia="Aptos" w:hAnsi="Calibri" w:cs="Calibri"/>
        </w:rPr>
        <w:t xml:space="preserve"> at OpenStax.</w:t>
      </w:r>
    </w:p>
    <w:p w14:paraId="1A20580B" w14:textId="4CAEECD8" w:rsidR="002860C4" w:rsidRDefault="002860C4" w:rsidP="002860C4">
      <w:pPr>
        <w:pStyle w:val="ListParagraph"/>
        <w:numPr>
          <w:ilvl w:val="2"/>
          <w:numId w:val="9"/>
        </w:numPr>
        <w:spacing w:before="80" w:after="80" w:line="240" w:lineRule="auto"/>
        <w:ind w:left="2250" w:hanging="270"/>
        <w:rPr>
          <w:rStyle w:val="normaltextrun"/>
          <w:rFonts w:ascii="Calibri" w:eastAsia="Aptos" w:hAnsi="Calibri" w:cs="Calibri"/>
        </w:rPr>
      </w:pPr>
      <w:r w:rsidRPr="002E3E8E">
        <w:rPr>
          <w:rStyle w:val="normaltextrun"/>
          <w:rFonts w:ascii="Calibri" w:eastAsia="Aptos" w:hAnsi="Calibri" w:cs="Calibri"/>
        </w:rPr>
        <w:t xml:space="preserve">Carrie Gits, MILS </w:t>
      </w:r>
      <w:r w:rsidR="0029124F">
        <w:rPr>
          <w:rStyle w:val="normaltextrun"/>
          <w:rFonts w:ascii="Calibri" w:eastAsia="Aptos" w:hAnsi="Calibri" w:cs="Calibri"/>
        </w:rPr>
        <w:t>–</w:t>
      </w:r>
      <w:r w:rsidRPr="002E3E8E">
        <w:rPr>
          <w:rStyle w:val="normaltextrun"/>
          <w:rFonts w:ascii="Calibri" w:eastAsia="Aptos" w:hAnsi="Calibri" w:cs="Calibri"/>
        </w:rPr>
        <w:t xml:space="preserve"> Director</w:t>
      </w:r>
      <w:r w:rsidR="00177FCD">
        <w:rPr>
          <w:rStyle w:val="normaltextrun"/>
          <w:rFonts w:ascii="Calibri" w:eastAsia="Aptos" w:hAnsi="Calibri" w:cs="Calibri"/>
        </w:rPr>
        <w:t>: The project goal for the ONE project was to design and develop open educational resources (OER)</w:t>
      </w:r>
      <w:r w:rsidR="001307A1">
        <w:rPr>
          <w:rStyle w:val="normaltextrun"/>
          <w:rFonts w:ascii="Calibri" w:eastAsia="Aptos" w:hAnsi="Calibri" w:cs="Calibri"/>
        </w:rPr>
        <w:t xml:space="preserve"> for nursing, </w:t>
      </w:r>
      <w:r w:rsidR="004859C1">
        <w:rPr>
          <w:rStyle w:val="normaltextrun"/>
          <w:rFonts w:ascii="Calibri" w:eastAsia="Aptos" w:hAnsi="Calibri" w:cs="Calibri"/>
        </w:rPr>
        <w:t xml:space="preserve">based on the </w:t>
      </w:r>
      <w:r w:rsidR="00403A2D">
        <w:rPr>
          <w:rStyle w:val="normaltextrun"/>
          <w:rFonts w:ascii="Calibri" w:eastAsia="Aptos" w:hAnsi="Calibri" w:cs="Calibri"/>
        </w:rPr>
        <w:t>American Association of Nursing (AACN) new Essentials curriculum</w:t>
      </w:r>
      <w:r w:rsidR="008F6282">
        <w:rPr>
          <w:rStyle w:val="normaltextrun"/>
          <w:rFonts w:ascii="Calibri" w:eastAsia="Aptos" w:hAnsi="Calibri" w:cs="Calibri"/>
        </w:rPr>
        <w:t>. OER al</w:t>
      </w:r>
      <w:r w:rsidR="00983B9B">
        <w:rPr>
          <w:rStyle w:val="normaltextrun"/>
          <w:rFonts w:ascii="Calibri" w:eastAsia="Aptos" w:hAnsi="Calibri" w:cs="Calibri"/>
        </w:rPr>
        <w:t xml:space="preserve">lows </w:t>
      </w:r>
      <w:r w:rsidR="00E6495F">
        <w:rPr>
          <w:rStyle w:val="normaltextrun"/>
          <w:rFonts w:ascii="Calibri" w:eastAsia="Aptos" w:hAnsi="Calibri" w:cs="Calibri"/>
        </w:rPr>
        <w:t>for free distribution and access to full</w:t>
      </w:r>
      <w:r w:rsidR="00FD1735">
        <w:rPr>
          <w:rStyle w:val="normaltextrun"/>
          <w:rFonts w:ascii="Calibri" w:eastAsia="Aptos" w:hAnsi="Calibri" w:cs="Calibri"/>
        </w:rPr>
        <w:t xml:space="preserve"> nursing</w:t>
      </w:r>
      <w:r w:rsidR="00E6495F">
        <w:rPr>
          <w:rStyle w:val="normaltextrun"/>
          <w:rFonts w:ascii="Calibri" w:eastAsia="Aptos" w:hAnsi="Calibri" w:cs="Calibri"/>
        </w:rPr>
        <w:t xml:space="preserve"> </w:t>
      </w:r>
      <w:r w:rsidR="00FD1735">
        <w:rPr>
          <w:rStyle w:val="normaltextrun"/>
          <w:rFonts w:ascii="Calibri" w:eastAsia="Aptos" w:hAnsi="Calibri" w:cs="Calibri"/>
        </w:rPr>
        <w:t>t</w:t>
      </w:r>
      <w:r w:rsidR="00E6495F">
        <w:rPr>
          <w:rStyle w:val="normaltextrun"/>
          <w:rFonts w:ascii="Calibri" w:eastAsia="Aptos" w:hAnsi="Calibri" w:cs="Calibri"/>
        </w:rPr>
        <w:t xml:space="preserve">extbooks. The </w:t>
      </w:r>
      <w:r w:rsidR="003D7785">
        <w:rPr>
          <w:rStyle w:val="normaltextrun"/>
          <w:rFonts w:ascii="Calibri" w:eastAsia="Aptos" w:hAnsi="Calibri" w:cs="Calibri"/>
        </w:rPr>
        <w:t xml:space="preserve">project </w:t>
      </w:r>
      <w:proofErr w:type="gramStart"/>
      <w:r w:rsidR="00235CC5">
        <w:rPr>
          <w:rStyle w:val="normaltextrun"/>
          <w:rFonts w:ascii="Calibri" w:eastAsia="Aptos" w:hAnsi="Calibri" w:cs="Calibri"/>
        </w:rPr>
        <w:t>is built</w:t>
      </w:r>
      <w:proofErr w:type="gramEnd"/>
      <w:r w:rsidR="003D7785">
        <w:rPr>
          <w:rStyle w:val="normaltextrun"/>
          <w:rFonts w:ascii="Calibri" w:eastAsia="Aptos" w:hAnsi="Calibri" w:cs="Calibri"/>
        </w:rPr>
        <w:t xml:space="preserve"> on existing </w:t>
      </w:r>
      <w:r w:rsidR="00AF39F6">
        <w:rPr>
          <w:rStyle w:val="normaltextrun"/>
          <w:rFonts w:ascii="Calibri" w:eastAsia="Aptos" w:hAnsi="Calibri" w:cs="Calibri"/>
        </w:rPr>
        <w:t>partnerships</w:t>
      </w:r>
      <w:r w:rsidR="003D7785">
        <w:rPr>
          <w:rStyle w:val="normaltextrun"/>
          <w:rFonts w:ascii="Calibri" w:eastAsia="Aptos" w:hAnsi="Calibri" w:cs="Calibri"/>
        </w:rPr>
        <w:t xml:space="preserve"> with OpenStax.</w:t>
      </w:r>
      <w:r w:rsidR="00AF39F6">
        <w:rPr>
          <w:rStyle w:val="normaltextrun"/>
          <w:rFonts w:ascii="Calibri" w:eastAsia="Aptos" w:hAnsi="Calibri" w:cs="Calibri"/>
        </w:rPr>
        <w:t xml:space="preserve"> Funding came from </w:t>
      </w:r>
      <w:r w:rsidR="0099257B">
        <w:rPr>
          <w:rStyle w:val="normaltextrun"/>
          <w:rFonts w:ascii="Calibri" w:eastAsia="Aptos" w:hAnsi="Calibri" w:cs="Calibri"/>
        </w:rPr>
        <w:t xml:space="preserve">the Governor’s </w:t>
      </w:r>
      <w:r w:rsidR="00FD1735">
        <w:rPr>
          <w:rStyle w:val="normaltextrun"/>
          <w:rFonts w:ascii="Calibri" w:eastAsia="Aptos" w:hAnsi="Calibri" w:cs="Calibri"/>
        </w:rPr>
        <w:t xml:space="preserve">Emergency Education fund for </w:t>
      </w:r>
      <w:r w:rsidR="00360067">
        <w:rPr>
          <w:rStyle w:val="normaltextrun"/>
          <w:rFonts w:ascii="Calibri" w:eastAsia="Aptos" w:hAnsi="Calibri" w:cs="Calibri"/>
        </w:rPr>
        <w:t>$5.2 million. Experts in nursing education, including Deans, Director’s and nursing faculty</w:t>
      </w:r>
      <w:r w:rsidR="00D93240">
        <w:rPr>
          <w:rStyle w:val="normaltextrun"/>
          <w:rFonts w:ascii="Calibri" w:eastAsia="Aptos" w:hAnsi="Calibri" w:cs="Calibri"/>
        </w:rPr>
        <w:t xml:space="preserve"> </w:t>
      </w:r>
      <w:proofErr w:type="gramStart"/>
      <w:r w:rsidR="00D93240">
        <w:rPr>
          <w:rStyle w:val="normaltextrun"/>
          <w:rFonts w:ascii="Calibri" w:eastAsia="Aptos" w:hAnsi="Calibri" w:cs="Calibri"/>
        </w:rPr>
        <w:t>were involved in</w:t>
      </w:r>
      <w:proofErr w:type="gramEnd"/>
      <w:r w:rsidR="00D93240">
        <w:rPr>
          <w:rStyle w:val="normaltextrun"/>
          <w:rFonts w:ascii="Calibri" w:eastAsia="Aptos" w:hAnsi="Calibri" w:cs="Calibri"/>
        </w:rPr>
        <w:t xml:space="preserve"> the project that has a robust editorial </w:t>
      </w:r>
      <w:r w:rsidR="00A30CC4">
        <w:rPr>
          <w:rStyle w:val="normaltextrun"/>
          <w:rFonts w:ascii="Calibri" w:eastAsia="Aptos" w:hAnsi="Calibri" w:cs="Calibri"/>
        </w:rPr>
        <w:t xml:space="preserve">and peer review process. The project </w:t>
      </w:r>
      <w:proofErr w:type="gramStart"/>
      <w:r w:rsidR="00A30CC4">
        <w:rPr>
          <w:rStyle w:val="normaltextrun"/>
          <w:rFonts w:ascii="Calibri" w:eastAsia="Aptos" w:hAnsi="Calibri" w:cs="Calibri"/>
        </w:rPr>
        <w:t>was initiated</w:t>
      </w:r>
      <w:proofErr w:type="gramEnd"/>
      <w:r w:rsidR="00A30CC4">
        <w:rPr>
          <w:rStyle w:val="normaltextrun"/>
          <w:rFonts w:ascii="Calibri" w:eastAsia="Aptos" w:hAnsi="Calibri" w:cs="Calibri"/>
        </w:rPr>
        <w:t xml:space="preserve"> after conversations with nurse educators about the new AACN curriculum requirements and </w:t>
      </w:r>
      <w:r w:rsidR="0047749A">
        <w:rPr>
          <w:rStyle w:val="normaltextrun"/>
          <w:rFonts w:ascii="Calibri" w:eastAsia="Aptos" w:hAnsi="Calibri" w:cs="Calibri"/>
        </w:rPr>
        <w:t xml:space="preserve">implementation of the NCLEX Next Generation. It </w:t>
      </w:r>
      <w:r w:rsidR="00E3196F">
        <w:rPr>
          <w:rStyle w:val="normaltextrun"/>
          <w:rFonts w:ascii="Calibri" w:eastAsia="Aptos" w:hAnsi="Calibri" w:cs="Calibri"/>
        </w:rPr>
        <w:t xml:space="preserve">lowers the significant cost of textbooks for nursing students. There were over </w:t>
      </w:r>
      <w:proofErr w:type="gramStart"/>
      <w:r w:rsidR="00E3196F">
        <w:rPr>
          <w:rStyle w:val="normaltextrun"/>
          <w:rFonts w:ascii="Calibri" w:eastAsia="Aptos" w:hAnsi="Calibri" w:cs="Calibri"/>
        </w:rPr>
        <w:t>500</w:t>
      </w:r>
      <w:proofErr w:type="gramEnd"/>
      <w:r w:rsidR="00E3196F">
        <w:rPr>
          <w:rStyle w:val="normaltextrun"/>
          <w:rFonts w:ascii="Calibri" w:eastAsia="Aptos" w:hAnsi="Calibri" w:cs="Calibri"/>
        </w:rPr>
        <w:t xml:space="preserve"> people involved in the project</w:t>
      </w:r>
      <w:r w:rsidR="004525A6">
        <w:rPr>
          <w:rStyle w:val="normaltextrun"/>
          <w:rFonts w:ascii="Calibri" w:eastAsia="Aptos" w:hAnsi="Calibri" w:cs="Calibri"/>
        </w:rPr>
        <w:t xml:space="preserve"> and was done in 3 phases. Phase I started in May 2022 and involved a core advisory group</w:t>
      </w:r>
      <w:r w:rsidR="001F2BEF">
        <w:rPr>
          <w:rStyle w:val="normaltextrun"/>
          <w:rFonts w:ascii="Calibri" w:eastAsia="Aptos" w:hAnsi="Calibri" w:cs="Calibri"/>
        </w:rPr>
        <w:t xml:space="preserve"> that initiated the planning phase. Phase II was in September 2022 where final project plans </w:t>
      </w:r>
      <w:proofErr w:type="gramStart"/>
      <w:r w:rsidR="001F2BEF">
        <w:rPr>
          <w:rStyle w:val="normaltextrun"/>
          <w:rFonts w:ascii="Calibri" w:eastAsia="Aptos" w:hAnsi="Calibri" w:cs="Calibri"/>
        </w:rPr>
        <w:t>were made</w:t>
      </w:r>
      <w:proofErr w:type="gramEnd"/>
      <w:r w:rsidR="001F2BEF">
        <w:rPr>
          <w:rStyle w:val="normaltextrun"/>
          <w:rFonts w:ascii="Calibri" w:eastAsia="Aptos" w:hAnsi="Calibri" w:cs="Calibri"/>
        </w:rPr>
        <w:t xml:space="preserve">. Authors and Reviewers </w:t>
      </w:r>
      <w:proofErr w:type="gramStart"/>
      <w:r w:rsidR="001F2BEF">
        <w:rPr>
          <w:rStyle w:val="normaltextrun"/>
          <w:rFonts w:ascii="Calibri" w:eastAsia="Aptos" w:hAnsi="Calibri" w:cs="Calibri"/>
        </w:rPr>
        <w:t>were identified</w:t>
      </w:r>
      <w:proofErr w:type="gramEnd"/>
      <w:r w:rsidR="001F2BEF">
        <w:rPr>
          <w:rStyle w:val="normaltextrun"/>
          <w:rFonts w:ascii="Calibri" w:eastAsia="Aptos" w:hAnsi="Calibri" w:cs="Calibri"/>
        </w:rPr>
        <w:t>.</w:t>
      </w:r>
      <w:r w:rsidR="00F92F0B">
        <w:rPr>
          <w:rStyle w:val="normaltextrun"/>
          <w:rFonts w:ascii="Calibri" w:eastAsia="Aptos" w:hAnsi="Calibri" w:cs="Calibri"/>
        </w:rPr>
        <w:t xml:space="preserve"> </w:t>
      </w:r>
      <w:r w:rsidR="00E92FBB">
        <w:rPr>
          <w:rStyle w:val="normaltextrun"/>
          <w:rFonts w:ascii="Calibri" w:eastAsia="Aptos" w:hAnsi="Calibri" w:cs="Calibri"/>
        </w:rPr>
        <w:t xml:space="preserve">Phase III was implementation that started in spring 2024. </w:t>
      </w:r>
      <w:proofErr w:type="gramStart"/>
      <w:r w:rsidR="00F92F0B">
        <w:rPr>
          <w:rStyle w:val="normaltextrun"/>
          <w:rFonts w:ascii="Calibri" w:eastAsia="Aptos" w:hAnsi="Calibri" w:cs="Calibri"/>
        </w:rPr>
        <w:t>A summit was attended by 600 people</w:t>
      </w:r>
      <w:proofErr w:type="gramEnd"/>
      <w:r w:rsidR="00F92F0B">
        <w:rPr>
          <w:rStyle w:val="normaltextrun"/>
          <w:rFonts w:ascii="Calibri" w:eastAsia="Aptos" w:hAnsi="Calibri" w:cs="Calibri"/>
        </w:rPr>
        <w:t xml:space="preserve"> over </w:t>
      </w:r>
      <w:r w:rsidR="008D2134">
        <w:rPr>
          <w:rStyle w:val="normaltextrun"/>
          <w:rFonts w:ascii="Calibri" w:eastAsia="Aptos" w:hAnsi="Calibri" w:cs="Calibri"/>
        </w:rPr>
        <w:t xml:space="preserve">2 </w:t>
      </w:r>
      <w:r w:rsidR="00F92F0B">
        <w:rPr>
          <w:rStyle w:val="normaltextrun"/>
          <w:rFonts w:ascii="Calibri" w:eastAsia="Aptos" w:hAnsi="Calibri" w:cs="Calibri"/>
        </w:rPr>
        <w:t xml:space="preserve">days. </w:t>
      </w:r>
      <w:r w:rsidR="00E92FBB">
        <w:rPr>
          <w:rStyle w:val="normaltextrun"/>
          <w:rFonts w:ascii="Calibri" w:eastAsia="Aptos" w:hAnsi="Calibri" w:cs="Calibri"/>
        </w:rPr>
        <w:t xml:space="preserve">Nursing textbooks </w:t>
      </w:r>
      <w:r w:rsidR="006229D6">
        <w:rPr>
          <w:rStyle w:val="normaltextrun"/>
          <w:rFonts w:ascii="Calibri" w:eastAsia="Aptos" w:hAnsi="Calibri" w:cs="Calibri"/>
        </w:rPr>
        <w:t xml:space="preserve">have </w:t>
      </w:r>
      <w:proofErr w:type="gramStart"/>
      <w:r w:rsidR="006229D6">
        <w:rPr>
          <w:rStyle w:val="normaltextrun"/>
          <w:rFonts w:ascii="Calibri" w:eastAsia="Aptos" w:hAnsi="Calibri" w:cs="Calibri"/>
        </w:rPr>
        <w:t>been published</w:t>
      </w:r>
      <w:proofErr w:type="gramEnd"/>
      <w:r w:rsidR="006229D6">
        <w:rPr>
          <w:rStyle w:val="normaltextrun"/>
          <w:rFonts w:ascii="Calibri" w:eastAsia="Aptos" w:hAnsi="Calibri" w:cs="Calibri"/>
        </w:rPr>
        <w:t xml:space="preserve"> and are available for use in Nutrition for Nurses, </w:t>
      </w:r>
      <w:r w:rsidR="006229D6">
        <w:rPr>
          <w:rStyle w:val="normaltextrun"/>
          <w:rFonts w:ascii="Calibri" w:eastAsia="Aptos" w:hAnsi="Calibri" w:cs="Calibri"/>
        </w:rPr>
        <w:lastRenderedPageBreak/>
        <w:t xml:space="preserve">Pharmacology for Nurses, Population Health for Nurses, Clinical Nursing Skills, Psychiatric- Mental Health Nursing, and Maternal-Newborn Nursing. Additional textbooks are under development for Medical-Surgical Nursing and Fundamentals of Nursing, which will be available in September 2024. </w:t>
      </w:r>
    </w:p>
    <w:p w14:paraId="0E7DE8E0" w14:textId="77777777" w:rsidR="000D72DF" w:rsidRDefault="000D72DF" w:rsidP="000D72DF">
      <w:pPr>
        <w:spacing w:before="80" w:after="80" w:line="240" w:lineRule="auto"/>
        <w:ind w:left="2160"/>
        <w:rPr>
          <w:rStyle w:val="normaltextrun"/>
          <w:rFonts w:ascii="Calibri" w:eastAsia="Aptos" w:hAnsi="Calibri" w:cs="Calibri"/>
        </w:rPr>
      </w:pPr>
    </w:p>
    <w:p w14:paraId="5505BC7B" w14:textId="75DFB2A3" w:rsidR="000D72DF" w:rsidRPr="000D72DF" w:rsidRDefault="000D72DF" w:rsidP="008720E6">
      <w:pPr>
        <w:tabs>
          <w:tab w:val="left" w:pos="27140"/>
        </w:tabs>
        <w:spacing w:before="80" w:after="80" w:line="240" w:lineRule="auto"/>
        <w:ind w:left="2160"/>
        <w:rPr>
          <w:rStyle w:val="normaltextrun"/>
          <w:rFonts w:ascii="Calibri" w:eastAsia="Aptos" w:hAnsi="Calibri" w:cs="Calibri"/>
        </w:rPr>
      </w:pPr>
      <w:r>
        <w:rPr>
          <w:rStyle w:val="normaltextrun"/>
          <w:rFonts w:ascii="Calibri" w:eastAsia="Aptos" w:hAnsi="Calibri" w:cs="Calibri"/>
        </w:rPr>
        <w:t xml:space="preserve">Dr. Singh discussed the impact of the project, which focused on </w:t>
      </w:r>
      <w:r w:rsidR="00235CC5">
        <w:rPr>
          <w:rStyle w:val="normaltextrun"/>
          <w:rFonts w:ascii="Calibri" w:eastAsia="Aptos" w:hAnsi="Calibri" w:cs="Calibri"/>
        </w:rPr>
        <w:t>cost</w:t>
      </w:r>
      <w:r w:rsidR="00650E8F">
        <w:rPr>
          <w:rStyle w:val="normaltextrun"/>
          <w:rFonts w:ascii="Calibri" w:eastAsia="Aptos" w:hAnsi="Calibri" w:cs="Calibri"/>
        </w:rPr>
        <w:t xml:space="preserve"> savings for students of an estimated $25.6 million</w:t>
      </w:r>
      <w:r w:rsidR="00F16315">
        <w:rPr>
          <w:rStyle w:val="normaltextrun"/>
          <w:rFonts w:ascii="Calibri" w:eastAsia="Aptos" w:hAnsi="Calibri" w:cs="Calibri"/>
        </w:rPr>
        <w:t xml:space="preserve"> overall. </w:t>
      </w:r>
      <w:r w:rsidR="00AA265C">
        <w:rPr>
          <w:rStyle w:val="normaltextrun"/>
          <w:rFonts w:ascii="Calibri" w:eastAsia="Aptos" w:hAnsi="Calibri" w:cs="Calibri"/>
        </w:rPr>
        <w:t>She also mentioned the impact on pedagogy and practice</w:t>
      </w:r>
      <w:r w:rsidR="00DC4E3E">
        <w:rPr>
          <w:rStyle w:val="normaltextrun"/>
          <w:rFonts w:ascii="Calibri" w:eastAsia="Aptos" w:hAnsi="Calibri" w:cs="Calibri"/>
        </w:rPr>
        <w:t xml:space="preserve"> and faculty innovation and collaboration.</w:t>
      </w:r>
      <w:r w:rsidR="004154D7">
        <w:rPr>
          <w:rStyle w:val="normaltextrun"/>
          <w:rFonts w:ascii="Calibri" w:eastAsia="Aptos" w:hAnsi="Calibri" w:cs="Calibri"/>
        </w:rPr>
        <w:t xml:space="preserve"> Textbooks </w:t>
      </w:r>
      <w:proofErr w:type="gramStart"/>
      <w:r w:rsidR="004154D7">
        <w:rPr>
          <w:rStyle w:val="normaltextrun"/>
          <w:rFonts w:ascii="Calibri" w:eastAsia="Aptos" w:hAnsi="Calibri" w:cs="Calibri"/>
        </w:rPr>
        <w:t>were first adopted</w:t>
      </w:r>
      <w:proofErr w:type="gramEnd"/>
      <w:r w:rsidR="004154D7">
        <w:rPr>
          <w:rStyle w:val="normaltextrun"/>
          <w:rFonts w:ascii="Calibri" w:eastAsia="Aptos" w:hAnsi="Calibri" w:cs="Calibri"/>
        </w:rPr>
        <w:t xml:space="preserve"> in June 2024.</w:t>
      </w:r>
      <w:r w:rsidR="002E6AD9">
        <w:rPr>
          <w:rStyle w:val="normaltextrun"/>
          <w:rFonts w:ascii="Calibri" w:eastAsia="Aptos" w:hAnsi="Calibri" w:cs="Calibri"/>
        </w:rPr>
        <w:t xml:space="preserve"> Nursing programs </w:t>
      </w:r>
      <w:proofErr w:type="gramStart"/>
      <w:r w:rsidR="002E6AD9">
        <w:rPr>
          <w:rStyle w:val="normaltextrun"/>
          <w:rFonts w:ascii="Calibri" w:eastAsia="Aptos" w:hAnsi="Calibri" w:cs="Calibri"/>
        </w:rPr>
        <w:t xml:space="preserve">are </w:t>
      </w:r>
      <w:r w:rsidR="00235CC5">
        <w:rPr>
          <w:rStyle w:val="normaltextrun"/>
          <w:rFonts w:ascii="Calibri" w:eastAsia="Aptos" w:hAnsi="Calibri" w:cs="Calibri"/>
        </w:rPr>
        <w:t>adopted</w:t>
      </w:r>
      <w:proofErr w:type="gramEnd"/>
      <w:r w:rsidR="002E6AD9">
        <w:rPr>
          <w:rStyle w:val="normaltextrun"/>
          <w:rFonts w:ascii="Calibri" w:eastAsia="Aptos" w:hAnsi="Calibri" w:cs="Calibri"/>
        </w:rPr>
        <w:t xml:space="preserve"> from 1-8 textbooks. There have been 150 textbooks formally adopted, which represents 3,000 students. </w:t>
      </w:r>
      <w:r w:rsidR="00F83F2E">
        <w:rPr>
          <w:rStyle w:val="normaltextrun"/>
          <w:rFonts w:ascii="Calibri" w:eastAsia="Aptos" w:hAnsi="Calibri" w:cs="Calibri"/>
        </w:rPr>
        <w:t>Early adopters of textbooks were Alvin Community College</w:t>
      </w:r>
      <w:r w:rsidR="0006007E">
        <w:rPr>
          <w:rStyle w:val="normaltextrun"/>
          <w:rFonts w:ascii="Calibri" w:eastAsia="Aptos" w:hAnsi="Calibri" w:cs="Calibri"/>
        </w:rPr>
        <w:t xml:space="preserve">, Grayson </w:t>
      </w:r>
      <w:proofErr w:type="gramStart"/>
      <w:r w:rsidR="0006007E">
        <w:rPr>
          <w:rStyle w:val="normaltextrun"/>
          <w:rFonts w:ascii="Calibri" w:eastAsia="Aptos" w:hAnsi="Calibri" w:cs="Calibri"/>
        </w:rPr>
        <w:t>College</w:t>
      </w:r>
      <w:proofErr w:type="gramEnd"/>
      <w:r w:rsidR="0006007E">
        <w:rPr>
          <w:rStyle w:val="normaltextrun"/>
          <w:rFonts w:ascii="Calibri" w:eastAsia="Aptos" w:hAnsi="Calibri" w:cs="Calibri"/>
        </w:rPr>
        <w:t xml:space="preserve"> and Stephen F. Austin State University. Additionally, high schools </w:t>
      </w:r>
      <w:proofErr w:type="gramStart"/>
      <w:r w:rsidR="0006007E">
        <w:rPr>
          <w:rStyle w:val="normaltextrun"/>
          <w:rFonts w:ascii="Calibri" w:eastAsia="Aptos" w:hAnsi="Calibri" w:cs="Calibri"/>
        </w:rPr>
        <w:t>are able to</w:t>
      </w:r>
      <w:proofErr w:type="gramEnd"/>
      <w:r w:rsidR="0006007E">
        <w:rPr>
          <w:rStyle w:val="normaltextrun"/>
          <w:rFonts w:ascii="Calibri" w:eastAsia="Aptos" w:hAnsi="Calibri" w:cs="Calibri"/>
        </w:rPr>
        <w:t xml:space="preserve"> adopt the textbooks. The most popular textbooks for adoption are </w:t>
      </w:r>
      <w:r w:rsidR="00AE4E4B">
        <w:rPr>
          <w:rStyle w:val="normaltextrun"/>
          <w:rFonts w:ascii="Calibri" w:eastAsia="Aptos" w:hAnsi="Calibri" w:cs="Calibri"/>
        </w:rPr>
        <w:t xml:space="preserve">Nutrition, Psychiatric-Mental Health, and Pharmacology. There is an OER repository online that provides access for faculty to </w:t>
      </w:r>
      <w:r w:rsidR="00061656">
        <w:rPr>
          <w:rStyle w:val="normaltextrun"/>
          <w:rFonts w:ascii="Calibri" w:eastAsia="Aptos" w:hAnsi="Calibri" w:cs="Calibri"/>
        </w:rPr>
        <w:t>the materials. Faculty can join online groups to create supplemental resources. The recording from the 2-</w:t>
      </w:r>
      <w:r w:rsidR="00B13424">
        <w:rPr>
          <w:rStyle w:val="normaltextrun"/>
          <w:rFonts w:ascii="Calibri" w:eastAsia="Aptos" w:hAnsi="Calibri" w:cs="Calibri"/>
        </w:rPr>
        <w:t xml:space="preserve">day summit </w:t>
      </w:r>
      <w:r w:rsidR="00235CC5">
        <w:rPr>
          <w:rStyle w:val="normaltextrun"/>
          <w:rFonts w:ascii="Calibri" w:eastAsia="Aptos" w:hAnsi="Calibri" w:cs="Calibri"/>
        </w:rPr>
        <w:t>is</w:t>
      </w:r>
      <w:r w:rsidR="00B13424">
        <w:rPr>
          <w:rStyle w:val="normaltextrun"/>
          <w:rFonts w:ascii="Calibri" w:eastAsia="Aptos" w:hAnsi="Calibri" w:cs="Calibri"/>
        </w:rPr>
        <w:t xml:space="preserve"> available online.</w:t>
      </w:r>
      <w:r w:rsidR="008720E6">
        <w:rPr>
          <w:rStyle w:val="normaltextrun"/>
          <w:rFonts w:ascii="Calibri" w:eastAsia="Aptos" w:hAnsi="Calibri" w:cs="Calibri"/>
        </w:rPr>
        <w:tab/>
      </w:r>
    </w:p>
    <w:p w14:paraId="630D4FAF" w14:textId="39496A54" w:rsidR="0029124F" w:rsidRPr="0029124F" w:rsidRDefault="0029124F" w:rsidP="0029124F">
      <w:pPr>
        <w:pStyle w:val="ListParagraph"/>
        <w:numPr>
          <w:ilvl w:val="0"/>
          <w:numId w:val="1"/>
        </w:numPr>
        <w:spacing w:before="80" w:after="80" w:line="240" w:lineRule="auto"/>
        <w:rPr>
          <w:rStyle w:val="normaltextrun"/>
          <w:rFonts w:ascii="Calibri" w:eastAsia="Aptos" w:hAnsi="Calibri" w:cs="Calibri"/>
          <w:b/>
          <w:bCs/>
          <w:color w:val="156082" w:themeColor="accent1"/>
        </w:rPr>
      </w:pPr>
      <w:r w:rsidRPr="0029124F">
        <w:rPr>
          <w:rStyle w:val="normaltextrun"/>
          <w:rFonts w:ascii="Calibri" w:eastAsia="Aptos" w:hAnsi="Calibri" w:cs="Calibri"/>
          <w:b/>
          <w:bCs/>
        </w:rPr>
        <w:t xml:space="preserve">Board of Nursing </w:t>
      </w:r>
    </w:p>
    <w:p w14:paraId="10B6E5BD" w14:textId="5EFCC851" w:rsidR="0029124F" w:rsidRPr="00BC5A75" w:rsidRDefault="0029124F" w:rsidP="00BC5A75">
      <w:pPr>
        <w:pStyle w:val="ListParagraph"/>
        <w:numPr>
          <w:ilvl w:val="0"/>
          <w:numId w:val="49"/>
        </w:numPr>
        <w:spacing w:before="80" w:after="80" w:line="240" w:lineRule="auto"/>
        <w:rPr>
          <w:rFonts w:ascii="Calibri" w:eastAsia="Aptos" w:hAnsi="Calibri" w:cs="Calibri"/>
        </w:rPr>
      </w:pPr>
      <w:r w:rsidRPr="00FA5668">
        <w:rPr>
          <w:rStyle w:val="normaltextrun"/>
          <w:rFonts w:ascii="Calibri" w:eastAsia="Aptos" w:hAnsi="Calibri" w:cs="Calibri"/>
          <w:b/>
          <w:bCs/>
        </w:rPr>
        <w:t xml:space="preserve">Dr. Janice Hooper, </w:t>
      </w:r>
      <w:r w:rsidRPr="00FA5668">
        <w:rPr>
          <w:rFonts w:ascii="Calibri" w:eastAsia="Aptos" w:hAnsi="Calibri" w:cs="Calibri"/>
          <w:b/>
          <w:bCs/>
        </w:rPr>
        <w:t>Lead Nursing Consultant for Education</w:t>
      </w:r>
      <w:r w:rsidR="00FA5668" w:rsidRPr="00FA5668">
        <w:rPr>
          <w:rFonts w:ascii="Calibri" w:eastAsia="Aptos" w:hAnsi="Calibri" w:cs="Calibri"/>
          <w:b/>
          <w:bCs/>
        </w:rPr>
        <w:t>, Texas Board of Nursing</w:t>
      </w:r>
      <w:r w:rsidR="008D3D63" w:rsidRPr="00BC5A75">
        <w:rPr>
          <w:rFonts w:ascii="Calibri" w:eastAsia="Aptos" w:hAnsi="Calibri" w:cs="Calibri"/>
        </w:rPr>
        <w:t xml:space="preserve">: </w:t>
      </w:r>
      <w:r w:rsidR="007D4202" w:rsidRPr="00BC5A75">
        <w:rPr>
          <w:rFonts w:ascii="Calibri" w:eastAsia="Aptos" w:hAnsi="Calibri" w:cs="Calibri"/>
        </w:rPr>
        <w:t>Dr</w:t>
      </w:r>
      <w:r w:rsidR="00AD180E" w:rsidRPr="00BC5A75">
        <w:rPr>
          <w:rFonts w:ascii="Calibri" w:eastAsia="Aptos" w:hAnsi="Calibri" w:cs="Calibri"/>
        </w:rPr>
        <w:t xml:space="preserve">. </w:t>
      </w:r>
      <w:r w:rsidR="007D4202" w:rsidRPr="00BC5A75">
        <w:rPr>
          <w:rFonts w:ascii="Calibri" w:eastAsia="Aptos" w:hAnsi="Calibri" w:cs="Calibri"/>
        </w:rPr>
        <w:t xml:space="preserve">Hooper discussed the approval </w:t>
      </w:r>
      <w:r w:rsidR="00F36F00">
        <w:rPr>
          <w:rFonts w:ascii="Calibri" w:eastAsia="Aptos" w:hAnsi="Calibri" w:cs="Calibri"/>
        </w:rPr>
        <w:t>process for a new nursing program</w:t>
      </w:r>
      <w:r w:rsidR="00050298" w:rsidRPr="00BC5A75">
        <w:rPr>
          <w:rFonts w:ascii="Calibri" w:eastAsia="Aptos" w:hAnsi="Calibri" w:cs="Calibri"/>
        </w:rPr>
        <w:t xml:space="preserve">. The process requires attendance at an information session, which is held </w:t>
      </w:r>
      <w:proofErr w:type="gramStart"/>
      <w:r w:rsidR="00050298" w:rsidRPr="00BC5A75">
        <w:rPr>
          <w:rFonts w:ascii="Calibri" w:eastAsia="Aptos" w:hAnsi="Calibri" w:cs="Calibri"/>
        </w:rPr>
        <w:t>3</w:t>
      </w:r>
      <w:proofErr w:type="gramEnd"/>
      <w:r w:rsidR="00050298" w:rsidRPr="00BC5A75">
        <w:rPr>
          <w:rFonts w:ascii="Calibri" w:eastAsia="Aptos" w:hAnsi="Calibri" w:cs="Calibri"/>
        </w:rPr>
        <w:t xml:space="preserve"> times/year. They </w:t>
      </w:r>
      <w:proofErr w:type="gramStart"/>
      <w:r w:rsidR="00050298" w:rsidRPr="00BC5A75">
        <w:rPr>
          <w:rFonts w:ascii="Calibri" w:eastAsia="Aptos" w:hAnsi="Calibri" w:cs="Calibri"/>
        </w:rPr>
        <w:t>are also required</w:t>
      </w:r>
      <w:proofErr w:type="gramEnd"/>
      <w:r w:rsidR="00050298" w:rsidRPr="00BC5A75">
        <w:rPr>
          <w:rFonts w:ascii="Calibri" w:eastAsia="Aptos" w:hAnsi="Calibri" w:cs="Calibri"/>
        </w:rPr>
        <w:t xml:space="preserve"> to attend a board meeting either virtually or in person</w:t>
      </w:r>
      <w:r w:rsidR="00612125" w:rsidRPr="00BC5A75">
        <w:rPr>
          <w:rFonts w:ascii="Calibri" w:eastAsia="Aptos" w:hAnsi="Calibri" w:cs="Calibri"/>
        </w:rPr>
        <w:t xml:space="preserve">, submit a proposal based on board </w:t>
      </w:r>
      <w:r w:rsidR="00AD180E" w:rsidRPr="00BC5A75">
        <w:rPr>
          <w:rFonts w:ascii="Calibri" w:eastAsia="Aptos" w:hAnsi="Calibri" w:cs="Calibri"/>
        </w:rPr>
        <w:t>guidelines</w:t>
      </w:r>
      <w:r w:rsidR="00612125" w:rsidRPr="00BC5A75">
        <w:rPr>
          <w:rFonts w:ascii="Calibri" w:eastAsia="Aptos" w:hAnsi="Calibri" w:cs="Calibri"/>
        </w:rPr>
        <w:t xml:space="preserve">. Repeat proposals </w:t>
      </w:r>
      <w:proofErr w:type="gramStart"/>
      <w:r w:rsidR="00612125" w:rsidRPr="00BC5A75">
        <w:rPr>
          <w:rFonts w:ascii="Calibri" w:eastAsia="Aptos" w:hAnsi="Calibri" w:cs="Calibri"/>
        </w:rPr>
        <w:t>are sometimes required</w:t>
      </w:r>
      <w:proofErr w:type="gramEnd"/>
      <w:r w:rsidR="00612125" w:rsidRPr="00BC5A75">
        <w:rPr>
          <w:rFonts w:ascii="Calibri" w:eastAsia="Aptos" w:hAnsi="Calibri" w:cs="Calibri"/>
        </w:rPr>
        <w:t>. Ongoing p</w:t>
      </w:r>
      <w:r w:rsidR="00AD180E" w:rsidRPr="00BC5A75">
        <w:rPr>
          <w:rFonts w:ascii="Calibri" w:eastAsia="Aptos" w:hAnsi="Calibri" w:cs="Calibri"/>
        </w:rPr>
        <w:t xml:space="preserve">rogram approval </w:t>
      </w:r>
      <w:proofErr w:type="gramStart"/>
      <w:r w:rsidR="00AD180E" w:rsidRPr="00BC5A75">
        <w:rPr>
          <w:rFonts w:ascii="Calibri" w:eastAsia="Aptos" w:hAnsi="Calibri" w:cs="Calibri"/>
        </w:rPr>
        <w:t>is done</w:t>
      </w:r>
      <w:proofErr w:type="gramEnd"/>
      <w:r w:rsidR="00AD180E" w:rsidRPr="00BC5A75">
        <w:rPr>
          <w:rFonts w:ascii="Calibri" w:eastAsia="Aptos" w:hAnsi="Calibri" w:cs="Calibri"/>
        </w:rPr>
        <w:t xml:space="preserve"> by review of program data, reports, survey visits, program outcomes, and NCLEX pass rates. </w:t>
      </w:r>
      <w:r w:rsidR="00664C05" w:rsidRPr="00BC5A75">
        <w:rPr>
          <w:rFonts w:ascii="Calibri" w:eastAsia="Aptos" w:hAnsi="Calibri" w:cs="Calibri"/>
        </w:rPr>
        <w:t xml:space="preserve">She mentioned that the BON staff meet with THECB staff three times/year to ensure that there is no duplication of </w:t>
      </w:r>
      <w:r w:rsidR="00E528E2" w:rsidRPr="00BC5A75">
        <w:rPr>
          <w:rFonts w:ascii="Calibri" w:eastAsia="Aptos" w:hAnsi="Calibri" w:cs="Calibri"/>
        </w:rPr>
        <w:t xml:space="preserve">processes for programs. Dr. Hooper went over the board’s standards for program development, expansion, and closing as well as the program of study standards. </w:t>
      </w:r>
      <w:r w:rsidR="0087674C" w:rsidRPr="00BC5A75">
        <w:rPr>
          <w:rFonts w:ascii="Calibri" w:eastAsia="Aptos" w:hAnsi="Calibri" w:cs="Calibri"/>
        </w:rPr>
        <w:t>Program of Study standards require that programs have</w:t>
      </w:r>
      <w:r w:rsidR="00BC5A75" w:rsidRPr="00BC5A75">
        <w:rPr>
          <w:rFonts w:ascii="Calibri" w:eastAsia="Aptos" w:hAnsi="Calibri" w:cs="Calibri"/>
        </w:rPr>
        <w:t>:</w:t>
      </w:r>
    </w:p>
    <w:p w14:paraId="5EA3CA5C" w14:textId="5E252C85" w:rsidR="00BC5A75" w:rsidRDefault="00CC2E4B" w:rsidP="00BC5A75">
      <w:pPr>
        <w:pStyle w:val="ListParagraph"/>
        <w:numPr>
          <w:ilvl w:val="3"/>
          <w:numId w:val="1"/>
        </w:numPr>
        <w:spacing w:before="80" w:after="80" w:line="240" w:lineRule="auto"/>
        <w:rPr>
          <w:rStyle w:val="normaltextrun"/>
          <w:rFonts w:ascii="Calibri" w:eastAsia="Aptos" w:hAnsi="Calibri" w:cs="Calibri"/>
        </w:rPr>
      </w:pPr>
      <w:r>
        <w:rPr>
          <w:rStyle w:val="normaltextrun"/>
          <w:rFonts w:ascii="Calibri" w:eastAsia="Aptos" w:hAnsi="Calibri" w:cs="Calibri"/>
        </w:rPr>
        <w:t>Philosophy/Mission and Objectives/Outcomes</w:t>
      </w:r>
    </w:p>
    <w:p w14:paraId="06792BA3" w14:textId="285500AC" w:rsidR="00CC2E4B" w:rsidRDefault="00CC2E4B" w:rsidP="00BC5A75">
      <w:pPr>
        <w:pStyle w:val="ListParagraph"/>
        <w:numPr>
          <w:ilvl w:val="3"/>
          <w:numId w:val="1"/>
        </w:numPr>
        <w:spacing w:before="80" w:after="80" w:line="240" w:lineRule="auto"/>
        <w:rPr>
          <w:rStyle w:val="normaltextrun"/>
          <w:rFonts w:ascii="Calibri" w:eastAsia="Aptos" w:hAnsi="Calibri" w:cs="Calibri"/>
        </w:rPr>
      </w:pPr>
      <w:r>
        <w:rPr>
          <w:rStyle w:val="normaltextrun"/>
          <w:rFonts w:ascii="Calibri" w:eastAsia="Aptos" w:hAnsi="Calibri" w:cs="Calibri"/>
        </w:rPr>
        <w:t>Administration and Organizational</w:t>
      </w:r>
    </w:p>
    <w:p w14:paraId="63C27E7F" w14:textId="51C62597" w:rsidR="00CC2E4B" w:rsidRDefault="00CC2E4B" w:rsidP="00BC5A75">
      <w:pPr>
        <w:pStyle w:val="ListParagraph"/>
        <w:numPr>
          <w:ilvl w:val="3"/>
          <w:numId w:val="1"/>
        </w:numPr>
        <w:spacing w:before="80" w:after="80" w:line="240" w:lineRule="auto"/>
        <w:rPr>
          <w:rStyle w:val="normaltextrun"/>
          <w:rFonts w:ascii="Calibri" w:eastAsia="Aptos" w:hAnsi="Calibri" w:cs="Calibri"/>
        </w:rPr>
      </w:pPr>
      <w:r>
        <w:rPr>
          <w:rStyle w:val="normaltextrun"/>
          <w:rFonts w:ascii="Calibri" w:eastAsia="Aptos" w:hAnsi="Calibri" w:cs="Calibri"/>
        </w:rPr>
        <w:t>Faculty</w:t>
      </w:r>
    </w:p>
    <w:p w14:paraId="57FBCFF1" w14:textId="7698B85D" w:rsidR="00CC2E4B" w:rsidRDefault="00CC2E4B" w:rsidP="00BC5A75">
      <w:pPr>
        <w:pStyle w:val="ListParagraph"/>
        <w:numPr>
          <w:ilvl w:val="3"/>
          <w:numId w:val="1"/>
        </w:numPr>
        <w:spacing w:before="80" w:after="80" w:line="240" w:lineRule="auto"/>
        <w:rPr>
          <w:rStyle w:val="normaltextrun"/>
          <w:rFonts w:ascii="Calibri" w:eastAsia="Aptos" w:hAnsi="Calibri" w:cs="Calibri"/>
        </w:rPr>
      </w:pPr>
      <w:r>
        <w:rPr>
          <w:rStyle w:val="normaltextrun"/>
          <w:rFonts w:ascii="Calibri" w:eastAsia="Aptos" w:hAnsi="Calibri" w:cs="Calibri"/>
        </w:rPr>
        <w:t>Students</w:t>
      </w:r>
    </w:p>
    <w:p w14:paraId="168FA52E" w14:textId="0C64ACC6" w:rsidR="00CC2E4B" w:rsidRDefault="0031716B" w:rsidP="00BC5A75">
      <w:pPr>
        <w:pStyle w:val="ListParagraph"/>
        <w:numPr>
          <w:ilvl w:val="3"/>
          <w:numId w:val="1"/>
        </w:numPr>
        <w:spacing w:before="80" w:after="80" w:line="240" w:lineRule="auto"/>
        <w:rPr>
          <w:rStyle w:val="normaltextrun"/>
          <w:rFonts w:ascii="Calibri" w:eastAsia="Aptos" w:hAnsi="Calibri" w:cs="Calibri"/>
        </w:rPr>
      </w:pPr>
      <w:r>
        <w:rPr>
          <w:rStyle w:val="normaltextrun"/>
          <w:rFonts w:ascii="Calibri" w:eastAsia="Aptos" w:hAnsi="Calibri" w:cs="Calibri"/>
        </w:rPr>
        <w:t>Program of Study (Curriculum)</w:t>
      </w:r>
    </w:p>
    <w:p w14:paraId="23F88998" w14:textId="7109E5CE" w:rsidR="0031716B" w:rsidRDefault="00E93899" w:rsidP="00BC5A75">
      <w:pPr>
        <w:pStyle w:val="ListParagraph"/>
        <w:numPr>
          <w:ilvl w:val="3"/>
          <w:numId w:val="1"/>
        </w:numPr>
        <w:spacing w:before="80" w:after="80" w:line="240" w:lineRule="auto"/>
        <w:rPr>
          <w:rStyle w:val="normaltextrun"/>
          <w:rFonts w:ascii="Calibri" w:eastAsia="Aptos" w:hAnsi="Calibri" w:cs="Calibri"/>
        </w:rPr>
      </w:pPr>
      <w:r>
        <w:rPr>
          <w:rStyle w:val="normaltextrun"/>
          <w:rFonts w:ascii="Calibri" w:eastAsia="Aptos" w:hAnsi="Calibri" w:cs="Calibri"/>
        </w:rPr>
        <w:t>Clinical Learning Experiences</w:t>
      </w:r>
    </w:p>
    <w:p w14:paraId="65AC2FDD" w14:textId="23B4F7D5" w:rsidR="00E93899" w:rsidRDefault="00E93899" w:rsidP="00BC5A75">
      <w:pPr>
        <w:pStyle w:val="ListParagraph"/>
        <w:numPr>
          <w:ilvl w:val="3"/>
          <w:numId w:val="1"/>
        </w:numPr>
        <w:spacing w:before="80" w:after="80" w:line="240" w:lineRule="auto"/>
        <w:rPr>
          <w:rStyle w:val="normaltextrun"/>
          <w:rFonts w:ascii="Calibri" w:eastAsia="Aptos" w:hAnsi="Calibri" w:cs="Calibri"/>
        </w:rPr>
      </w:pPr>
      <w:r>
        <w:rPr>
          <w:rStyle w:val="normaltextrun"/>
          <w:rFonts w:ascii="Calibri" w:eastAsia="Aptos" w:hAnsi="Calibri" w:cs="Calibri"/>
        </w:rPr>
        <w:t>Total Program Evaluation</w:t>
      </w:r>
    </w:p>
    <w:p w14:paraId="69C5B188" w14:textId="2A1821DD" w:rsidR="00881B6A" w:rsidRDefault="00881B6A" w:rsidP="00881B6A">
      <w:pPr>
        <w:spacing w:before="80" w:after="80" w:line="240" w:lineRule="auto"/>
        <w:ind w:left="2160"/>
        <w:rPr>
          <w:rStyle w:val="normaltextrun"/>
          <w:rFonts w:ascii="Calibri" w:eastAsia="Aptos" w:hAnsi="Calibri" w:cs="Calibri"/>
        </w:rPr>
      </w:pPr>
      <w:r>
        <w:rPr>
          <w:rStyle w:val="normaltextrun"/>
          <w:rFonts w:ascii="Calibri" w:eastAsia="Aptos" w:hAnsi="Calibri" w:cs="Calibri"/>
        </w:rPr>
        <w:t xml:space="preserve">Dr. Hooper also described </w:t>
      </w:r>
      <w:r w:rsidR="000D3623">
        <w:rPr>
          <w:rStyle w:val="normaltextrun"/>
          <w:rFonts w:ascii="Calibri" w:eastAsia="Aptos" w:hAnsi="Calibri" w:cs="Calibri"/>
        </w:rPr>
        <w:t xml:space="preserve">the Rules in 214 and Rule 215 related to facilities, resources, services, records and reports, and use of Standardized Examinations Prepared by Private Entities. </w:t>
      </w:r>
      <w:r w:rsidR="005D0640">
        <w:rPr>
          <w:rStyle w:val="normaltextrun"/>
          <w:rFonts w:ascii="Calibri" w:eastAsia="Aptos" w:hAnsi="Calibri" w:cs="Calibri"/>
        </w:rPr>
        <w:t xml:space="preserve">Legislation passed that standardized examinations cannot </w:t>
      </w:r>
      <w:proofErr w:type="gramStart"/>
      <w:r w:rsidR="005D0640">
        <w:rPr>
          <w:rStyle w:val="normaltextrun"/>
          <w:rFonts w:ascii="Calibri" w:eastAsia="Aptos" w:hAnsi="Calibri" w:cs="Calibri"/>
        </w:rPr>
        <w:t>be used</w:t>
      </w:r>
      <w:proofErr w:type="gramEnd"/>
      <w:r w:rsidR="005D0640">
        <w:rPr>
          <w:rStyle w:val="normaltextrun"/>
          <w:rFonts w:ascii="Calibri" w:eastAsia="Aptos" w:hAnsi="Calibri" w:cs="Calibri"/>
        </w:rPr>
        <w:t xml:space="preserve"> for more than 10% of a course grade. </w:t>
      </w:r>
      <w:r w:rsidR="00311A5E">
        <w:rPr>
          <w:rStyle w:val="normaltextrun"/>
          <w:rFonts w:ascii="Calibri" w:eastAsia="Aptos" w:hAnsi="Calibri" w:cs="Calibri"/>
        </w:rPr>
        <w:t>Clinical practice in nursing education</w:t>
      </w:r>
      <w:r w:rsidR="003C358B">
        <w:rPr>
          <w:rStyle w:val="normaltextrun"/>
          <w:rFonts w:ascii="Calibri" w:eastAsia="Aptos" w:hAnsi="Calibri" w:cs="Calibri"/>
        </w:rPr>
        <w:t xml:space="preserve"> provides valuable learning experiences where the student can apply knowledge</w:t>
      </w:r>
      <w:r w:rsidR="0030755C">
        <w:rPr>
          <w:rStyle w:val="normaltextrun"/>
          <w:rFonts w:ascii="Calibri" w:eastAsia="Aptos" w:hAnsi="Calibri" w:cs="Calibri"/>
        </w:rPr>
        <w:t xml:space="preserve"> and theory. It involves </w:t>
      </w:r>
      <w:proofErr w:type="gramStart"/>
      <w:r w:rsidR="0030755C">
        <w:rPr>
          <w:rStyle w:val="normaltextrun"/>
          <w:rFonts w:ascii="Calibri" w:eastAsia="Aptos" w:hAnsi="Calibri" w:cs="Calibri"/>
        </w:rPr>
        <w:t>hands-on</w:t>
      </w:r>
      <w:proofErr w:type="gramEnd"/>
      <w:r w:rsidR="0030755C">
        <w:rPr>
          <w:rStyle w:val="normaltextrun"/>
          <w:rFonts w:ascii="Calibri" w:eastAsia="Aptos" w:hAnsi="Calibri" w:cs="Calibri"/>
        </w:rPr>
        <w:t xml:space="preserve"> care that is preceded by </w:t>
      </w:r>
      <w:r w:rsidR="00295475">
        <w:rPr>
          <w:rStyle w:val="normaltextrun"/>
          <w:rFonts w:ascii="Calibri" w:eastAsia="Aptos" w:hAnsi="Calibri" w:cs="Calibri"/>
        </w:rPr>
        <w:t xml:space="preserve">skills labs, simulation, role-playing, and computer labs. Clinical contracts </w:t>
      </w:r>
      <w:proofErr w:type="gramStart"/>
      <w:r w:rsidR="00295475">
        <w:rPr>
          <w:rStyle w:val="normaltextrun"/>
          <w:rFonts w:ascii="Calibri" w:eastAsia="Aptos" w:hAnsi="Calibri" w:cs="Calibri"/>
        </w:rPr>
        <w:t>are required</w:t>
      </w:r>
      <w:proofErr w:type="gramEnd"/>
      <w:r w:rsidR="00295475">
        <w:rPr>
          <w:rStyle w:val="normaltextrun"/>
          <w:rFonts w:ascii="Calibri" w:eastAsia="Aptos" w:hAnsi="Calibri" w:cs="Calibri"/>
        </w:rPr>
        <w:t xml:space="preserve"> </w:t>
      </w:r>
      <w:r w:rsidR="00E46206">
        <w:rPr>
          <w:rStyle w:val="normaltextrun"/>
          <w:rFonts w:ascii="Calibri" w:eastAsia="Aptos" w:hAnsi="Calibri" w:cs="Calibri"/>
        </w:rPr>
        <w:t>between the nursing program and healthcare settings where actual patient care is delivered.</w:t>
      </w:r>
    </w:p>
    <w:p w14:paraId="4959192F" w14:textId="33F8B080" w:rsidR="004D0953" w:rsidRDefault="004D0953" w:rsidP="00881B6A">
      <w:pPr>
        <w:spacing w:before="80" w:after="80" w:line="240" w:lineRule="auto"/>
        <w:ind w:left="2160"/>
        <w:rPr>
          <w:rStyle w:val="normaltextrun"/>
          <w:rFonts w:ascii="Calibri" w:eastAsia="Aptos" w:hAnsi="Calibri" w:cs="Calibri"/>
        </w:rPr>
      </w:pPr>
      <w:r>
        <w:rPr>
          <w:rStyle w:val="normaltextrun"/>
          <w:rFonts w:ascii="Calibri" w:eastAsia="Aptos" w:hAnsi="Calibri" w:cs="Calibri"/>
        </w:rPr>
        <w:t>There are a variety of nursing programs including:</w:t>
      </w:r>
    </w:p>
    <w:p w14:paraId="6D364943" w14:textId="7BE90456" w:rsidR="004D0953" w:rsidRDefault="00421C6C" w:rsidP="004D0953">
      <w:pPr>
        <w:pStyle w:val="ListParagraph"/>
        <w:numPr>
          <w:ilvl w:val="0"/>
          <w:numId w:val="51"/>
        </w:numPr>
        <w:spacing w:before="80" w:after="80" w:line="240" w:lineRule="auto"/>
        <w:rPr>
          <w:rStyle w:val="normaltextrun"/>
          <w:rFonts w:ascii="Calibri" w:eastAsia="Aptos" w:hAnsi="Calibri" w:cs="Calibri"/>
        </w:rPr>
      </w:pPr>
      <w:r>
        <w:rPr>
          <w:rStyle w:val="normaltextrun"/>
          <w:rFonts w:ascii="Calibri" w:eastAsia="Aptos" w:hAnsi="Calibri" w:cs="Calibri"/>
        </w:rPr>
        <w:t xml:space="preserve">Hospital based </w:t>
      </w:r>
      <w:r w:rsidR="00235CC5">
        <w:rPr>
          <w:rStyle w:val="normaltextrun"/>
          <w:rFonts w:ascii="Calibri" w:eastAsia="Aptos" w:hAnsi="Calibri" w:cs="Calibri"/>
        </w:rPr>
        <w:t>diploma.</w:t>
      </w:r>
    </w:p>
    <w:p w14:paraId="1EA6BAA6" w14:textId="1ADFEDFD" w:rsidR="00421C6C" w:rsidRDefault="00235CC5" w:rsidP="004D0953">
      <w:pPr>
        <w:pStyle w:val="ListParagraph"/>
        <w:numPr>
          <w:ilvl w:val="0"/>
          <w:numId w:val="51"/>
        </w:numPr>
        <w:spacing w:before="80" w:after="80" w:line="240" w:lineRule="auto"/>
        <w:rPr>
          <w:rStyle w:val="normaltextrun"/>
          <w:rFonts w:ascii="Calibri" w:eastAsia="Aptos" w:hAnsi="Calibri" w:cs="Calibri"/>
        </w:rPr>
      </w:pPr>
      <w:r>
        <w:rPr>
          <w:rStyle w:val="normaltextrun"/>
          <w:rFonts w:ascii="Calibri" w:eastAsia="Aptos" w:hAnsi="Calibri" w:cs="Calibri"/>
        </w:rPr>
        <w:lastRenderedPageBreak/>
        <w:t>Associate degree</w:t>
      </w:r>
      <w:r w:rsidR="00421C6C">
        <w:rPr>
          <w:rStyle w:val="normaltextrun"/>
          <w:rFonts w:ascii="Calibri" w:eastAsia="Aptos" w:hAnsi="Calibri" w:cs="Calibri"/>
        </w:rPr>
        <w:t xml:space="preserve"> Nursing</w:t>
      </w:r>
    </w:p>
    <w:p w14:paraId="70CF43A1" w14:textId="40F54A59" w:rsidR="00421C6C" w:rsidRDefault="00235CC5" w:rsidP="00421C6C">
      <w:pPr>
        <w:pStyle w:val="ListParagraph"/>
        <w:numPr>
          <w:ilvl w:val="1"/>
          <w:numId w:val="51"/>
        </w:numPr>
        <w:spacing w:before="80" w:after="80" w:line="240" w:lineRule="auto"/>
        <w:rPr>
          <w:rStyle w:val="normaltextrun"/>
          <w:rFonts w:ascii="Calibri" w:eastAsia="Aptos" w:hAnsi="Calibri" w:cs="Calibri"/>
        </w:rPr>
      </w:pPr>
      <w:r>
        <w:rPr>
          <w:rStyle w:val="normaltextrun"/>
          <w:rFonts w:ascii="Calibri" w:eastAsia="Aptos" w:hAnsi="Calibri" w:cs="Calibri"/>
        </w:rPr>
        <w:t>2-year</w:t>
      </w:r>
      <w:r w:rsidR="00421C6C">
        <w:rPr>
          <w:rStyle w:val="normaltextrun"/>
          <w:rFonts w:ascii="Calibri" w:eastAsia="Aptos" w:hAnsi="Calibri" w:cs="Calibri"/>
        </w:rPr>
        <w:t xml:space="preserve"> ADN</w:t>
      </w:r>
    </w:p>
    <w:p w14:paraId="660C8B37" w14:textId="3F031121" w:rsidR="00421C6C" w:rsidRDefault="00421C6C" w:rsidP="00421C6C">
      <w:pPr>
        <w:pStyle w:val="ListParagraph"/>
        <w:numPr>
          <w:ilvl w:val="1"/>
          <w:numId w:val="51"/>
        </w:numPr>
        <w:spacing w:before="80" w:after="80" w:line="240" w:lineRule="auto"/>
        <w:rPr>
          <w:rStyle w:val="normaltextrun"/>
          <w:rFonts w:ascii="Calibri" w:eastAsia="Aptos" w:hAnsi="Calibri" w:cs="Calibri"/>
        </w:rPr>
      </w:pPr>
      <w:r>
        <w:rPr>
          <w:rStyle w:val="normaltextrun"/>
          <w:rFonts w:ascii="Calibri" w:eastAsia="Aptos" w:hAnsi="Calibri" w:cs="Calibri"/>
        </w:rPr>
        <w:t>I year LVN to</w:t>
      </w:r>
      <w:r w:rsidR="00430C3A" w:rsidRPr="00430C3A">
        <w:rPr>
          <w:rStyle w:val="normaltextrun"/>
          <w:rFonts w:ascii="Calibri" w:eastAsia="Aptos" w:hAnsi="Calibri" w:cs="Calibri"/>
        </w:rPr>
        <w:t xml:space="preserve"> </w:t>
      </w:r>
      <w:r w:rsidR="000943CC">
        <w:rPr>
          <w:rStyle w:val="normaltextrun"/>
          <w:rFonts w:ascii="Calibri" w:eastAsia="Aptos" w:hAnsi="Calibri" w:cs="Calibri"/>
        </w:rPr>
        <w:t>AND</w:t>
      </w:r>
      <w:r w:rsidR="000943CC">
        <w:rPr>
          <w:rStyle w:val="normaltextrun"/>
          <w:rFonts w:ascii="Calibri" w:eastAsia="Aptos" w:hAnsi="Calibri" w:cs="Calibri"/>
        </w:rPr>
        <w:tab/>
      </w:r>
      <w:r w:rsidR="000943CC">
        <w:rPr>
          <w:rStyle w:val="normaltextrun"/>
          <w:rFonts w:ascii="Calibri" w:eastAsia="Aptos" w:hAnsi="Calibri" w:cs="Calibri"/>
        </w:rPr>
        <w:tab/>
      </w:r>
    </w:p>
    <w:p w14:paraId="7FFD47E3" w14:textId="4C9F613F" w:rsidR="00430C3A" w:rsidRDefault="007D605C" w:rsidP="00421C6C">
      <w:pPr>
        <w:pStyle w:val="ListParagraph"/>
        <w:numPr>
          <w:ilvl w:val="1"/>
          <w:numId w:val="51"/>
        </w:numPr>
        <w:spacing w:before="80" w:after="80" w:line="240" w:lineRule="auto"/>
        <w:rPr>
          <w:rStyle w:val="normaltextrun"/>
          <w:rFonts w:ascii="Calibri" w:eastAsia="Aptos" w:hAnsi="Calibri" w:cs="Calibri"/>
        </w:rPr>
      </w:pPr>
      <w:r>
        <w:rPr>
          <w:rStyle w:val="normaltextrun"/>
          <w:rFonts w:ascii="Calibri" w:eastAsia="Aptos" w:hAnsi="Calibri" w:cs="Calibri"/>
        </w:rPr>
        <w:t xml:space="preserve">1 year Paramedic to </w:t>
      </w:r>
      <w:r w:rsidR="00B3354E">
        <w:rPr>
          <w:rStyle w:val="normaltextrun"/>
          <w:rFonts w:ascii="Calibri" w:eastAsia="Aptos" w:hAnsi="Calibri" w:cs="Calibri"/>
        </w:rPr>
        <w:t xml:space="preserve">ADN/EMT to </w:t>
      </w:r>
      <w:r w:rsidR="00FD7FDA">
        <w:rPr>
          <w:rStyle w:val="normaltextrun"/>
          <w:rFonts w:ascii="Calibri" w:eastAsia="Aptos" w:hAnsi="Calibri" w:cs="Calibri"/>
        </w:rPr>
        <w:t>ADN</w:t>
      </w:r>
    </w:p>
    <w:p w14:paraId="71AB7A57" w14:textId="62890668" w:rsidR="00FD7FDA" w:rsidRPr="00FD7FDA" w:rsidRDefault="00FD7FDA" w:rsidP="00FD7FDA">
      <w:pPr>
        <w:pStyle w:val="ListParagraph"/>
        <w:numPr>
          <w:ilvl w:val="0"/>
          <w:numId w:val="52"/>
        </w:numPr>
        <w:spacing w:before="80" w:after="80" w:line="240" w:lineRule="auto"/>
        <w:rPr>
          <w:rStyle w:val="normaltextrun"/>
          <w:rFonts w:ascii="Calibri" w:eastAsia="Aptos" w:hAnsi="Calibri" w:cs="Calibri"/>
        </w:rPr>
      </w:pPr>
      <w:r w:rsidRPr="00FD7FDA">
        <w:rPr>
          <w:rStyle w:val="normaltextrun"/>
          <w:rFonts w:ascii="Calibri" w:eastAsia="Aptos" w:hAnsi="Calibri" w:cs="Calibri"/>
        </w:rPr>
        <w:t>Baccalaureate Degree Nursing Programs</w:t>
      </w:r>
      <w:r>
        <w:rPr>
          <w:rStyle w:val="normaltextrun"/>
          <w:rFonts w:ascii="Calibri" w:eastAsia="Aptos" w:hAnsi="Calibri" w:cs="Calibri"/>
        </w:rPr>
        <w:tab/>
      </w:r>
    </w:p>
    <w:p w14:paraId="69C042DD" w14:textId="26CA3E52" w:rsidR="007D605C" w:rsidRPr="00FD7FDA" w:rsidRDefault="00235CC5" w:rsidP="00FD7FDA">
      <w:pPr>
        <w:pStyle w:val="ListParagraph"/>
        <w:numPr>
          <w:ilvl w:val="1"/>
          <w:numId w:val="51"/>
        </w:numPr>
        <w:spacing w:before="80" w:after="80" w:line="240" w:lineRule="auto"/>
        <w:rPr>
          <w:rStyle w:val="normaltextrun"/>
          <w:rFonts w:ascii="Calibri" w:eastAsia="Aptos" w:hAnsi="Calibri" w:cs="Calibri"/>
        </w:rPr>
      </w:pPr>
      <w:r>
        <w:rPr>
          <w:rStyle w:val="normaltextrun"/>
          <w:rFonts w:ascii="Calibri" w:eastAsia="Aptos" w:hAnsi="Calibri" w:cs="Calibri"/>
        </w:rPr>
        <w:t>4-year</w:t>
      </w:r>
      <w:r w:rsidR="00FD7FDA">
        <w:rPr>
          <w:rStyle w:val="normaltextrun"/>
          <w:rFonts w:ascii="Calibri" w:eastAsia="Aptos" w:hAnsi="Calibri" w:cs="Calibri"/>
        </w:rPr>
        <w:t xml:space="preserve"> university</w:t>
      </w:r>
    </w:p>
    <w:p w14:paraId="3DFEE292" w14:textId="439332BF" w:rsidR="00430C3A" w:rsidRDefault="00FD7FDA" w:rsidP="00421C6C">
      <w:pPr>
        <w:pStyle w:val="ListParagraph"/>
        <w:numPr>
          <w:ilvl w:val="1"/>
          <w:numId w:val="51"/>
        </w:numPr>
        <w:spacing w:before="80" w:after="80" w:line="240" w:lineRule="auto"/>
        <w:rPr>
          <w:rStyle w:val="normaltextrun"/>
          <w:rFonts w:ascii="Calibri" w:eastAsia="Aptos" w:hAnsi="Calibri" w:cs="Calibri"/>
        </w:rPr>
      </w:pPr>
      <w:r>
        <w:rPr>
          <w:rStyle w:val="normaltextrun"/>
          <w:rFonts w:ascii="Calibri" w:eastAsia="Aptos" w:hAnsi="Calibri" w:cs="Calibri"/>
        </w:rPr>
        <w:t>Accelerated MSN</w:t>
      </w:r>
    </w:p>
    <w:p w14:paraId="363E2013" w14:textId="5C3F1E5D" w:rsidR="00FD7FDA" w:rsidRDefault="00FD7FDA" w:rsidP="00421C6C">
      <w:pPr>
        <w:pStyle w:val="ListParagraph"/>
        <w:numPr>
          <w:ilvl w:val="1"/>
          <w:numId w:val="51"/>
        </w:numPr>
        <w:spacing w:before="80" w:after="80" w:line="240" w:lineRule="auto"/>
        <w:rPr>
          <w:rStyle w:val="normaltextrun"/>
          <w:rFonts w:ascii="Calibri" w:eastAsia="Aptos" w:hAnsi="Calibri" w:cs="Calibri"/>
        </w:rPr>
      </w:pPr>
      <w:r>
        <w:rPr>
          <w:rStyle w:val="normaltextrun"/>
          <w:rFonts w:ascii="Calibri" w:eastAsia="Aptos" w:hAnsi="Calibri" w:cs="Calibri"/>
        </w:rPr>
        <w:t>MSN entry program</w:t>
      </w:r>
    </w:p>
    <w:p w14:paraId="589DC573" w14:textId="54804049" w:rsidR="00FD7FDA" w:rsidRDefault="00FD7FDA" w:rsidP="00421C6C">
      <w:pPr>
        <w:pStyle w:val="ListParagraph"/>
        <w:numPr>
          <w:ilvl w:val="1"/>
          <w:numId w:val="51"/>
        </w:numPr>
        <w:spacing w:before="80" w:after="80" w:line="240" w:lineRule="auto"/>
        <w:rPr>
          <w:rStyle w:val="normaltextrun"/>
          <w:rFonts w:ascii="Calibri" w:eastAsia="Aptos" w:hAnsi="Calibri" w:cs="Calibri"/>
        </w:rPr>
      </w:pPr>
      <w:r>
        <w:rPr>
          <w:rStyle w:val="normaltextrun"/>
          <w:rFonts w:ascii="Calibri" w:eastAsia="Aptos" w:hAnsi="Calibri" w:cs="Calibri"/>
        </w:rPr>
        <w:t>RN to BSN programs</w:t>
      </w:r>
    </w:p>
    <w:p w14:paraId="2BDD5F9F" w14:textId="334E3868" w:rsidR="00FD7FDA" w:rsidRDefault="00FD7FDA" w:rsidP="00FD7FDA">
      <w:pPr>
        <w:pStyle w:val="ListParagraph"/>
        <w:numPr>
          <w:ilvl w:val="0"/>
          <w:numId w:val="51"/>
        </w:numPr>
        <w:spacing w:before="80" w:after="80" w:line="240" w:lineRule="auto"/>
        <w:rPr>
          <w:rStyle w:val="normaltextrun"/>
          <w:rFonts w:ascii="Calibri" w:eastAsia="Aptos" w:hAnsi="Calibri" w:cs="Calibri"/>
        </w:rPr>
      </w:pPr>
      <w:r>
        <w:rPr>
          <w:rStyle w:val="normaltextrun"/>
          <w:rFonts w:ascii="Calibri" w:eastAsia="Aptos" w:hAnsi="Calibri" w:cs="Calibri"/>
        </w:rPr>
        <w:t>Types of Pre-Nursing Programs</w:t>
      </w:r>
    </w:p>
    <w:p w14:paraId="7D392A7B" w14:textId="67821678" w:rsidR="00FD7FDA" w:rsidRDefault="00FD7FDA" w:rsidP="00FD7FDA">
      <w:pPr>
        <w:pStyle w:val="ListParagraph"/>
        <w:numPr>
          <w:ilvl w:val="1"/>
          <w:numId w:val="51"/>
        </w:numPr>
        <w:spacing w:before="80" w:after="80" w:line="240" w:lineRule="auto"/>
        <w:rPr>
          <w:rStyle w:val="normaltextrun"/>
          <w:rFonts w:ascii="Calibri" w:eastAsia="Aptos" w:hAnsi="Calibri" w:cs="Calibri"/>
        </w:rPr>
      </w:pPr>
      <w:r>
        <w:rPr>
          <w:rStyle w:val="normaltextrun"/>
          <w:rFonts w:ascii="Calibri" w:eastAsia="Aptos" w:hAnsi="Calibri" w:cs="Calibri"/>
        </w:rPr>
        <w:t>High school tracks, there are 6 LVN programs in Texas at High Schools</w:t>
      </w:r>
    </w:p>
    <w:p w14:paraId="42EB5403" w14:textId="5CAFA881" w:rsidR="00FD7FDA" w:rsidRDefault="00FD7FDA" w:rsidP="00FD7FDA">
      <w:pPr>
        <w:pStyle w:val="ListParagraph"/>
        <w:numPr>
          <w:ilvl w:val="1"/>
          <w:numId w:val="51"/>
        </w:numPr>
        <w:spacing w:before="80" w:after="80" w:line="240" w:lineRule="auto"/>
        <w:rPr>
          <w:rStyle w:val="normaltextrun"/>
          <w:rFonts w:ascii="Calibri" w:eastAsia="Aptos" w:hAnsi="Calibri" w:cs="Calibri"/>
        </w:rPr>
      </w:pPr>
      <w:r>
        <w:rPr>
          <w:rStyle w:val="normaltextrun"/>
          <w:rFonts w:ascii="Calibri" w:eastAsia="Aptos" w:hAnsi="Calibri" w:cs="Calibri"/>
        </w:rPr>
        <w:t xml:space="preserve">Dual enrollment- student enrolled in high school courses and enrolled in nursing program </w:t>
      </w:r>
      <w:r w:rsidR="00235CC5">
        <w:rPr>
          <w:rStyle w:val="normaltextrun"/>
          <w:rFonts w:ascii="Calibri" w:eastAsia="Aptos" w:hAnsi="Calibri" w:cs="Calibri"/>
        </w:rPr>
        <w:t>also.</w:t>
      </w:r>
    </w:p>
    <w:p w14:paraId="19F2215C" w14:textId="35C1B354" w:rsidR="00FD7FDA" w:rsidRDefault="00FD7FDA" w:rsidP="00FD7FDA">
      <w:pPr>
        <w:pStyle w:val="ListParagraph"/>
        <w:numPr>
          <w:ilvl w:val="1"/>
          <w:numId w:val="51"/>
        </w:numPr>
        <w:spacing w:before="80" w:after="80" w:line="240" w:lineRule="auto"/>
        <w:rPr>
          <w:rStyle w:val="normaltextrun"/>
          <w:rFonts w:ascii="Calibri" w:eastAsia="Aptos" w:hAnsi="Calibri" w:cs="Calibri"/>
        </w:rPr>
      </w:pPr>
      <w:r>
        <w:rPr>
          <w:rStyle w:val="normaltextrun"/>
          <w:rFonts w:ascii="Calibri" w:eastAsia="Aptos" w:hAnsi="Calibri" w:cs="Calibri"/>
        </w:rPr>
        <w:t xml:space="preserve">Dual credit courses in HS approved for college transfer and applied to nursing extension track, same curriculum at a different </w:t>
      </w:r>
      <w:r w:rsidR="00235CC5">
        <w:rPr>
          <w:rStyle w:val="normaltextrun"/>
          <w:rFonts w:ascii="Calibri" w:eastAsia="Aptos" w:hAnsi="Calibri" w:cs="Calibri"/>
        </w:rPr>
        <w:t>site.</w:t>
      </w:r>
    </w:p>
    <w:p w14:paraId="53982C1F" w14:textId="31D53075" w:rsidR="0029124F" w:rsidRPr="000943CC" w:rsidRDefault="0029124F" w:rsidP="000943CC">
      <w:pPr>
        <w:pStyle w:val="ListParagraph"/>
        <w:numPr>
          <w:ilvl w:val="0"/>
          <w:numId w:val="57"/>
        </w:numPr>
        <w:spacing w:before="80" w:after="80" w:line="240" w:lineRule="auto"/>
        <w:rPr>
          <w:rStyle w:val="normaltextrun"/>
          <w:rFonts w:ascii="Calibri" w:eastAsia="Aptos" w:hAnsi="Calibri" w:cs="Calibri"/>
          <w:b/>
          <w:bCs/>
        </w:rPr>
      </w:pPr>
      <w:r w:rsidRPr="000943CC">
        <w:rPr>
          <w:rStyle w:val="normaltextrun"/>
          <w:rFonts w:ascii="Calibri" w:eastAsia="Aptos" w:hAnsi="Calibri" w:cs="Calibri"/>
          <w:b/>
          <w:bCs/>
        </w:rPr>
        <w:t>Dr. Kristin Benton, Executive Director</w:t>
      </w:r>
      <w:r w:rsidR="00703224" w:rsidRPr="000943CC">
        <w:rPr>
          <w:rStyle w:val="normaltextrun"/>
          <w:rFonts w:ascii="Calibri" w:eastAsia="Aptos" w:hAnsi="Calibri" w:cs="Calibri"/>
          <w:b/>
          <w:bCs/>
        </w:rPr>
        <w:t>, Texas Board of Nursing</w:t>
      </w:r>
      <w:r w:rsidR="00FD7FDA" w:rsidRPr="000943CC">
        <w:rPr>
          <w:rStyle w:val="normaltextrun"/>
          <w:rFonts w:ascii="Calibri" w:eastAsia="Aptos" w:hAnsi="Calibri" w:cs="Calibri"/>
          <w:b/>
          <w:bCs/>
        </w:rPr>
        <w:t xml:space="preserve">: </w:t>
      </w:r>
      <w:r w:rsidR="00FD7FDA" w:rsidRPr="000943CC">
        <w:rPr>
          <w:rStyle w:val="normaltextrun"/>
          <w:rFonts w:ascii="Calibri" w:eastAsia="Aptos" w:hAnsi="Calibri" w:cs="Calibri"/>
        </w:rPr>
        <w:t>Dr. Benton presented information about data collection with the Texas Center for Nursing Workforce Studies</w:t>
      </w:r>
    </w:p>
    <w:p w14:paraId="4B4BD99B" w14:textId="5FA4E0E5" w:rsidR="00703224" w:rsidRPr="00703224" w:rsidRDefault="00703224" w:rsidP="00703224">
      <w:pPr>
        <w:pStyle w:val="ListParagraph"/>
        <w:numPr>
          <w:ilvl w:val="1"/>
          <w:numId w:val="53"/>
        </w:numPr>
        <w:spacing w:before="80" w:after="80" w:line="240" w:lineRule="auto"/>
        <w:rPr>
          <w:rStyle w:val="normaltextrun"/>
          <w:rFonts w:ascii="Calibri" w:eastAsia="Aptos" w:hAnsi="Calibri" w:cs="Calibri"/>
        </w:rPr>
      </w:pPr>
      <w:r w:rsidRPr="00703224">
        <w:rPr>
          <w:rStyle w:val="normaltextrun"/>
          <w:rFonts w:ascii="Calibri" w:eastAsia="Aptos" w:hAnsi="Calibri" w:cs="Calibri"/>
        </w:rPr>
        <w:t xml:space="preserve">A collaborative partnership has led to a database of vital information for the BON, the legislature, nursing programs, employers, and the </w:t>
      </w:r>
      <w:r w:rsidR="00235CC5" w:rsidRPr="00703224">
        <w:rPr>
          <w:rStyle w:val="normaltextrun"/>
          <w:rFonts w:ascii="Calibri" w:eastAsia="Aptos" w:hAnsi="Calibri" w:cs="Calibri"/>
        </w:rPr>
        <w:t>public.</w:t>
      </w:r>
    </w:p>
    <w:p w14:paraId="7B76951A" w14:textId="123D0DCB" w:rsidR="00703224" w:rsidRPr="00703224" w:rsidRDefault="00703224" w:rsidP="00703224">
      <w:pPr>
        <w:pStyle w:val="ListParagraph"/>
        <w:numPr>
          <w:ilvl w:val="1"/>
          <w:numId w:val="53"/>
        </w:numPr>
        <w:spacing w:before="80" w:after="80" w:line="240" w:lineRule="auto"/>
        <w:rPr>
          <w:rStyle w:val="normaltextrun"/>
          <w:rFonts w:ascii="Calibri" w:eastAsia="Aptos" w:hAnsi="Calibri" w:cs="Calibri"/>
        </w:rPr>
      </w:pPr>
      <w:r w:rsidRPr="00703224">
        <w:rPr>
          <w:rStyle w:val="normaltextrun"/>
          <w:rFonts w:ascii="Calibri" w:eastAsia="Aptos" w:hAnsi="Calibri" w:cs="Calibri"/>
        </w:rPr>
        <w:t xml:space="preserve">An appointed Advisory Committee evaluates the data forms and data reports </w:t>
      </w:r>
      <w:r w:rsidR="00235CC5" w:rsidRPr="00703224">
        <w:rPr>
          <w:rStyle w:val="normaltextrun"/>
          <w:rFonts w:ascii="Calibri" w:eastAsia="Aptos" w:hAnsi="Calibri" w:cs="Calibri"/>
        </w:rPr>
        <w:t>regularly.</w:t>
      </w:r>
    </w:p>
    <w:p w14:paraId="371EB73C" w14:textId="44AE519C" w:rsidR="00703224" w:rsidRDefault="00703224" w:rsidP="00703224">
      <w:pPr>
        <w:pStyle w:val="ListParagraph"/>
        <w:numPr>
          <w:ilvl w:val="1"/>
          <w:numId w:val="53"/>
        </w:numPr>
        <w:spacing w:before="80" w:after="80" w:line="240" w:lineRule="auto"/>
        <w:rPr>
          <w:rStyle w:val="normaltextrun"/>
          <w:rFonts w:ascii="Calibri" w:eastAsia="Aptos" w:hAnsi="Calibri" w:cs="Calibri"/>
        </w:rPr>
      </w:pPr>
      <w:r w:rsidRPr="00703224">
        <w:rPr>
          <w:rStyle w:val="normaltextrun"/>
          <w:rFonts w:ascii="Calibri" w:eastAsia="Aptos" w:hAnsi="Calibri" w:cs="Calibri"/>
        </w:rPr>
        <w:t xml:space="preserve">Areas included: administration and faculty, demographics of students, list of clinical settings, workforce supply &amp; demand, workplace violence, and </w:t>
      </w:r>
      <w:r w:rsidR="00235CC5" w:rsidRPr="00703224">
        <w:rPr>
          <w:rStyle w:val="normaltextrun"/>
          <w:rFonts w:ascii="Calibri" w:eastAsia="Aptos" w:hAnsi="Calibri" w:cs="Calibri"/>
        </w:rPr>
        <w:t>staffing.</w:t>
      </w:r>
    </w:p>
    <w:p w14:paraId="4E3A8895" w14:textId="5B63558F" w:rsidR="00703224" w:rsidRDefault="00703224" w:rsidP="00B97801">
      <w:pPr>
        <w:pStyle w:val="ListParagraph"/>
        <w:numPr>
          <w:ilvl w:val="0"/>
          <w:numId w:val="53"/>
        </w:numPr>
        <w:spacing w:before="80" w:after="80" w:line="240" w:lineRule="auto"/>
        <w:rPr>
          <w:rStyle w:val="normaltextrun"/>
          <w:rFonts w:ascii="Calibri" w:eastAsia="Aptos" w:hAnsi="Calibri" w:cs="Calibri"/>
        </w:rPr>
      </w:pPr>
      <w:r w:rsidRPr="00B97801">
        <w:rPr>
          <w:rStyle w:val="normaltextrun"/>
          <w:rFonts w:ascii="Calibri" w:eastAsia="Aptos" w:hAnsi="Calibri" w:cs="Calibri"/>
        </w:rPr>
        <w:t>TCNWS/BON Surveys:</w:t>
      </w:r>
      <w:r w:rsidR="00B97801">
        <w:rPr>
          <w:rStyle w:val="normaltextrun"/>
          <w:rFonts w:ascii="Calibri" w:eastAsia="Aptos" w:hAnsi="Calibri" w:cs="Calibri"/>
        </w:rPr>
        <w:t xml:space="preserve"> joint surveys </w:t>
      </w:r>
      <w:proofErr w:type="gramStart"/>
      <w:r w:rsidR="00B97801">
        <w:rPr>
          <w:rStyle w:val="normaltextrun"/>
          <w:rFonts w:ascii="Calibri" w:eastAsia="Aptos" w:hAnsi="Calibri" w:cs="Calibri"/>
        </w:rPr>
        <w:t>are done</w:t>
      </w:r>
      <w:proofErr w:type="gramEnd"/>
      <w:r w:rsidR="00B97801">
        <w:rPr>
          <w:rStyle w:val="normaltextrun"/>
          <w:rFonts w:ascii="Calibri" w:eastAsia="Aptos" w:hAnsi="Calibri" w:cs="Calibri"/>
        </w:rPr>
        <w:t xml:space="preserve"> annually through the partnership, </w:t>
      </w:r>
      <w:r w:rsidR="00235CC5">
        <w:rPr>
          <w:rStyle w:val="normaltextrun"/>
          <w:rFonts w:ascii="Calibri" w:eastAsia="Aptos" w:hAnsi="Calibri" w:cs="Calibri"/>
        </w:rPr>
        <w:t>including.</w:t>
      </w:r>
    </w:p>
    <w:p w14:paraId="1190F490" w14:textId="47ABC263" w:rsidR="00B97801" w:rsidRDefault="00B97801" w:rsidP="00B97801">
      <w:pPr>
        <w:pStyle w:val="ListParagraph"/>
        <w:numPr>
          <w:ilvl w:val="1"/>
          <w:numId w:val="53"/>
        </w:numPr>
        <w:spacing w:before="80" w:after="80" w:line="240" w:lineRule="auto"/>
        <w:rPr>
          <w:rStyle w:val="normaltextrun"/>
          <w:rFonts w:ascii="Calibri" w:eastAsia="Aptos" w:hAnsi="Calibri" w:cs="Calibri"/>
        </w:rPr>
      </w:pPr>
      <w:r>
        <w:rPr>
          <w:rStyle w:val="normaltextrun"/>
          <w:rFonts w:ascii="Calibri" w:eastAsia="Aptos" w:hAnsi="Calibri" w:cs="Calibri"/>
        </w:rPr>
        <w:t>Nursing Education Program Information Survey (NEPIS)- annual survey of all approved nursing programs</w:t>
      </w:r>
    </w:p>
    <w:p w14:paraId="61BF9BB7" w14:textId="2B6FD288" w:rsidR="00B97801" w:rsidRDefault="00B97801" w:rsidP="00B97801">
      <w:pPr>
        <w:pStyle w:val="ListParagraph"/>
        <w:numPr>
          <w:ilvl w:val="1"/>
          <w:numId w:val="53"/>
        </w:numPr>
        <w:spacing w:before="80" w:after="80" w:line="240" w:lineRule="auto"/>
        <w:rPr>
          <w:rStyle w:val="normaltextrun"/>
          <w:rFonts w:ascii="Calibri" w:eastAsia="Aptos" w:hAnsi="Calibri" w:cs="Calibri"/>
        </w:rPr>
      </w:pPr>
      <w:r>
        <w:rPr>
          <w:rStyle w:val="normaltextrun"/>
          <w:rFonts w:ascii="Calibri" w:eastAsia="Aptos" w:hAnsi="Calibri" w:cs="Calibri"/>
        </w:rPr>
        <w:t xml:space="preserve">Compliance audit of nursing education programs (CANEP) – survey conducted every 2 years which seeks validation of program compliance with education </w:t>
      </w:r>
      <w:r w:rsidR="00235CC5">
        <w:rPr>
          <w:rStyle w:val="normaltextrun"/>
          <w:rFonts w:ascii="Calibri" w:eastAsia="Aptos" w:hAnsi="Calibri" w:cs="Calibri"/>
        </w:rPr>
        <w:t>rules.</w:t>
      </w:r>
    </w:p>
    <w:p w14:paraId="48D83C72" w14:textId="4ADBED64" w:rsidR="00B97801" w:rsidRDefault="00B97801" w:rsidP="00B97801">
      <w:pPr>
        <w:pStyle w:val="ListParagraph"/>
        <w:numPr>
          <w:ilvl w:val="1"/>
          <w:numId w:val="53"/>
        </w:numPr>
        <w:spacing w:before="80" w:after="80" w:line="240" w:lineRule="auto"/>
        <w:rPr>
          <w:rStyle w:val="normaltextrun"/>
          <w:rFonts w:ascii="Calibri" w:eastAsia="Aptos" w:hAnsi="Calibri" w:cs="Calibri"/>
        </w:rPr>
      </w:pPr>
      <w:r>
        <w:rPr>
          <w:rStyle w:val="normaltextrun"/>
          <w:rFonts w:ascii="Calibri" w:eastAsia="Aptos" w:hAnsi="Calibri" w:cs="Calibri"/>
        </w:rPr>
        <w:t xml:space="preserve">Appendices </w:t>
      </w:r>
      <w:proofErr w:type="gramStart"/>
      <w:r>
        <w:rPr>
          <w:rStyle w:val="normaltextrun"/>
          <w:rFonts w:ascii="Calibri" w:eastAsia="Aptos" w:hAnsi="Calibri" w:cs="Calibri"/>
        </w:rPr>
        <w:t>are included</w:t>
      </w:r>
      <w:proofErr w:type="gramEnd"/>
      <w:r>
        <w:rPr>
          <w:rStyle w:val="normaltextrun"/>
          <w:rFonts w:ascii="Calibri" w:eastAsia="Aptos" w:hAnsi="Calibri" w:cs="Calibri"/>
        </w:rPr>
        <w:t xml:space="preserve"> requesting lists of </w:t>
      </w:r>
      <w:r w:rsidR="00235CC5">
        <w:rPr>
          <w:rStyle w:val="normaltextrun"/>
          <w:rFonts w:ascii="Calibri" w:eastAsia="Aptos" w:hAnsi="Calibri" w:cs="Calibri"/>
        </w:rPr>
        <w:t>faculties</w:t>
      </w:r>
      <w:r>
        <w:rPr>
          <w:rStyle w:val="normaltextrun"/>
          <w:rFonts w:ascii="Calibri" w:eastAsia="Aptos" w:hAnsi="Calibri" w:cs="Calibri"/>
        </w:rPr>
        <w:t xml:space="preserve"> and clinical </w:t>
      </w:r>
      <w:r w:rsidR="00235CC5">
        <w:rPr>
          <w:rStyle w:val="normaltextrun"/>
          <w:rFonts w:ascii="Calibri" w:eastAsia="Aptos" w:hAnsi="Calibri" w:cs="Calibri"/>
        </w:rPr>
        <w:t>sites.</w:t>
      </w:r>
    </w:p>
    <w:p w14:paraId="6B34940B" w14:textId="3E31E872" w:rsidR="00B97801" w:rsidRDefault="00B97801" w:rsidP="00B97801">
      <w:pPr>
        <w:pStyle w:val="ListParagraph"/>
        <w:numPr>
          <w:ilvl w:val="0"/>
          <w:numId w:val="53"/>
        </w:numPr>
        <w:spacing w:before="80" w:after="80" w:line="240" w:lineRule="auto"/>
        <w:rPr>
          <w:rStyle w:val="normaltextrun"/>
          <w:rFonts w:ascii="Calibri" w:eastAsia="Aptos" w:hAnsi="Calibri" w:cs="Calibri"/>
        </w:rPr>
      </w:pPr>
      <w:r>
        <w:rPr>
          <w:rStyle w:val="normaltextrun"/>
          <w:rFonts w:ascii="Calibri" w:eastAsia="Aptos" w:hAnsi="Calibri" w:cs="Calibri"/>
        </w:rPr>
        <w:t>Board of Nursing Task Force on Growth of Nursing Education Programs in Texas</w:t>
      </w:r>
    </w:p>
    <w:p w14:paraId="2C3526CB" w14:textId="2DF0407F" w:rsidR="00B97801" w:rsidRDefault="00B97801" w:rsidP="00B97801">
      <w:pPr>
        <w:pStyle w:val="ListParagraph"/>
        <w:numPr>
          <w:ilvl w:val="1"/>
          <w:numId w:val="53"/>
        </w:numPr>
        <w:spacing w:before="80" w:after="80" w:line="240" w:lineRule="auto"/>
        <w:rPr>
          <w:rStyle w:val="normaltextrun"/>
          <w:rFonts w:ascii="Calibri" w:eastAsia="Aptos" w:hAnsi="Calibri" w:cs="Calibri"/>
        </w:rPr>
      </w:pPr>
      <w:r>
        <w:rPr>
          <w:rStyle w:val="normaltextrun"/>
          <w:rFonts w:ascii="Calibri" w:eastAsia="Aptos" w:hAnsi="Calibri" w:cs="Calibri"/>
        </w:rPr>
        <w:t>Established in 2011</w:t>
      </w:r>
    </w:p>
    <w:p w14:paraId="5E690F86" w14:textId="1E369E89" w:rsidR="00B97801" w:rsidRDefault="00B97801" w:rsidP="00B97801">
      <w:pPr>
        <w:pStyle w:val="ListParagraph"/>
        <w:numPr>
          <w:ilvl w:val="1"/>
          <w:numId w:val="53"/>
        </w:numPr>
        <w:spacing w:before="80" w:after="80" w:line="240" w:lineRule="auto"/>
        <w:rPr>
          <w:rStyle w:val="normaltextrun"/>
          <w:rFonts w:ascii="Calibri" w:eastAsia="Aptos" w:hAnsi="Calibri" w:cs="Calibri"/>
        </w:rPr>
      </w:pPr>
      <w:r>
        <w:rPr>
          <w:rStyle w:val="normaltextrun"/>
          <w:rFonts w:ascii="Calibri" w:eastAsia="Aptos" w:hAnsi="Calibri" w:cs="Calibri"/>
        </w:rPr>
        <w:t xml:space="preserve">Comprised nursing stakeholders from practice, education, and </w:t>
      </w:r>
      <w:r w:rsidR="00235CC5">
        <w:rPr>
          <w:rStyle w:val="normaltextrun"/>
          <w:rFonts w:ascii="Calibri" w:eastAsia="Aptos" w:hAnsi="Calibri" w:cs="Calibri"/>
        </w:rPr>
        <w:t>regulation.</w:t>
      </w:r>
    </w:p>
    <w:p w14:paraId="53252130" w14:textId="6C3533D6" w:rsidR="00B97801" w:rsidRDefault="00B97801" w:rsidP="00B97801">
      <w:pPr>
        <w:pStyle w:val="ListParagraph"/>
        <w:numPr>
          <w:ilvl w:val="1"/>
          <w:numId w:val="53"/>
        </w:numPr>
        <w:spacing w:before="80" w:after="80" w:line="240" w:lineRule="auto"/>
        <w:rPr>
          <w:rStyle w:val="normaltextrun"/>
          <w:rFonts w:ascii="Calibri" w:eastAsia="Aptos" w:hAnsi="Calibri" w:cs="Calibri"/>
        </w:rPr>
      </w:pPr>
      <w:r>
        <w:rPr>
          <w:rStyle w:val="normaltextrun"/>
          <w:rFonts w:ascii="Calibri" w:eastAsia="Aptos" w:hAnsi="Calibri" w:cs="Calibri"/>
        </w:rPr>
        <w:t>Purpose: to create a forum for dialogue among stakeholders to ensure Texas will continue to provide quality nursing education and produce safe, competent graduates in a changing environment</w:t>
      </w:r>
    </w:p>
    <w:p w14:paraId="731DDDB2" w14:textId="65AD9308" w:rsidR="00B97801" w:rsidRDefault="00B97801" w:rsidP="00B97801">
      <w:pPr>
        <w:pStyle w:val="ListParagraph"/>
        <w:numPr>
          <w:ilvl w:val="1"/>
          <w:numId w:val="53"/>
        </w:numPr>
        <w:spacing w:before="80" w:after="80" w:line="240" w:lineRule="auto"/>
        <w:rPr>
          <w:rStyle w:val="normaltextrun"/>
          <w:rFonts w:ascii="Calibri" w:eastAsia="Aptos" w:hAnsi="Calibri" w:cs="Calibri"/>
        </w:rPr>
      </w:pPr>
      <w:r>
        <w:rPr>
          <w:rStyle w:val="normaltextrun"/>
          <w:rFonts w:ascii="Calibri" w:eastAsia="Aptos" w:hAnsi="Calibri" w:cs="Calibri"/>
        </w:rPr>
        <w:t xml:space="preserve">Work on the task force includes review and revisions to Education guideline 3.7.3a regarding Precepted learning experiences, Education guideline 3.7.5a regarding Utilization of Part-time clinical nursing </w:t>
      </w:r>
      <w:r w:rsidR="00235CC5">
        <w:rPr>
          <w:rStyle w:val="normaltextrun"/>
          <w:rFonts w:ascii="Calibri" w:eastAsia="Aptos" w:hAnsi="Calibri" w:cs="Calibri"/>
        </w:rPr>
        <w:t>faculty.</w:t>
      </w:r>
    </w:p>
    <w:p w14:paraId="408631CD" w14:textId="5EBF9F54" w:rsidR="00B97801" w:rsidRDefault="00B97801" w:rsidP="00567DA7">
      <w:pPr>
        <w:pStyle w:val="ListParagraph"/>
        <w:spacing w:before="80" w:after="80" w:line="240" w:lineRule="auto"/>
        <w:ind w:left="3240"/>
        <w:rPr>
          <w:rStyle w:val="normaltextrun"/>
          <w:rFonts w:ascii="Calibri" w:eastAsia="Aptos" w:hAnsi="Calibri" w:cs="Calibri"/>
        </w:rPr>
      </w:pPr>
      <w:r>
        <w:rPr>
          <w:rStyle w:val="normaltextrun"/>
          <w:rFonts w:ascii="Calibri" w:eastAsia="Aptos" w:hAnsi="Calibri" w:cs="Calibri"/>
        </w:rPr>
        <w:t>Education guideline Promoting Optimal Clinical Instruction Toward Defining Excellence in Clinical Instruction</w:t>
      </w:r>
      <w:r w:rsidR="00567DA7">
        <w:rPr>
          <w:rStyle w:val="normaltextrun"/>
          <w:rFonts w:ascii="Calibri" w:eastAsia="Aptos" w:hAnsi="Calibri" w:cs="Calibri"/>
        </w:rPr>
        <w:t xml:space="preserve"> in Pre-Licensure nursing </w:t>
      </w:r>
      <w:r w:rsidR="00567DA7">
        <w:rPr>
          <w:rStyle w:val="normaltextrun"/>
          <w:rFonts w:ascii="Calibri" w:eastAsia="Aptos" w:hAnsi="Calibri" w:cs="Calibri"/>
        </w:rPr>
        <w:lastRenderedPageBreak/>
        <w:t>education programs, and Future of Nursing in Texas: Stakeholders Moving Towards Alignment (2020, 2024)</w:t>
      </w:r>
    </w:p>
    <w:p w14:paraId="270F5DC8" w14:textId="09AD5320" w:rsidR="000943CC" w:rsidRDefault="000943CC" w:rsidP="000943CC">
      <w:pPr>
        <w:pStyle w:val="ListParagraph"/>
        <w:numPr>
          <w:ilvl w:val="0"/>
          <w:numId w:val="56"/>
        </w:numPr>
        <w:spacing w:before="80" w:after="80" w:line="240" w:lineRule="auto"/>
        <w:rPr>
          <w:rStyle w:val="normaltextrun"/>
          <w:rFonts w:ascii="Calibri" w:eastAsia="Aptos" w:hAnsi="Calibri" w:cs="Calibri"/>
        </w:rPr>
      </w:pPr>
      <w:r>
        <w:rPr>
          <w:rStyle w:val="normaltextrun"/>
          <w:rFonts w:ascii="Calibri" w:eastAsia="Aptos" w:hAnsi="Calibri" w:cs="Calibri"/>
        </w:rPr>
        <w:t xml:space="preserve">2024 Nursing Education Summit: Was held in April 2024 </w:t>
      </w:r>
      <w:proofErr w:type="gramStart"/>
      <w:r>
        <w:rPr>
          <w:rStyle w:val="normaltextrun"/>
          <w:rFonts w:ascii="Calibri" w:eastAsia="Aptos" w:hAnsi="Calibri" w:cs="Calibri"/>
        </w:rPr>
        <w:t>virtually with</w:t>
      </w:r>
      <w:proofErr w:type="gramEnd"/>
      <w:r>
        <w:rPr>
          <w:rStyle w:val="normaltextrun"/>
          <w:rFonts w:ascii="Calibri" w:eastAsia="Aptos" w:hAnsi="Calibri" w:cs="Calibri"/>
        </w:rPr>
        <w:t xml:space="preserve"> over 100 people in attendance. Four themes emerged: collaboration and partnerships, the value of simulation but need for </w:t>
      </w:r>
      <w:proofErr w:type="gramStart"/>
      <w:r>
        <w:rPr>
          <w:rStyle w:val="normaltextrun"/>
          <w:rFonts w:ascii="Calibri" w:eastAsia="Aptos" w:hAnsi="Calibri" w:cs="Calibri"/>
        </w:rPr>
        <w:t>hands-on</w:t>
      </w:r>
      <w:proofErr w:type="gramEnd"/>
      <w:r>
        <w:rPr>
          <w:rStyle w:val="normaltextrun"/>
          <w:rFonts w:ascii="Calibri" w:eastAsia="Aptos" w:hAnsi="Calibri" w:cs="Calibri"/>
        </w:rPr>
        <w:t xml:space="preserve"> patient care, planned and structured role transition to practice, and the effective use of technology. The information will </w:t>
      </w:r>
      <w:proofErr w:type="gramStart"/>
      <w:r>
        <w:rPr>
          <w:rStyle w:val="normaltextrun"/>
          <w:rFonts w:ascii="Calibri" w:eastAsia="Aptos" w:hAnsi="Calibri" w:cs="Calibri"/>
        </w:rPr>
        <w:t>be published</w:t>
      </w:r>
      <w:proofErr w:type="gramEnd"/>
      <w:r>
        <w:rPr>
          <w:rStyle w:val="normaltextrun"/>
          <w:rFonts w:ascii="Calibri" w:eastAsia="Aptos" w:hAnsi="Calibri" w:cs="Calibri"/>
        </w:rPr>
        <w:t xml:space="preserve"> and shared.</w:t>
      </w:r>
    </w:p>
    <w:p w14:paraId="04A61080" w14:textId="2DAD78A1" w:rsidR="000943CC" w:rsidRDefault="000943CC" w:rsidP="000943CC">
      <w:pPr>
        <w:pStyle w:val="ListParagraph"/>
        <w:numPr>
          <w:ilvl w:val="0"/>
          <w:numId w:val="56"/>
        </w:numPr>
        <w:spacing w:before="80" w:after="80" w:line="240" w:lineRule="auto"/>
        <w:rPr>
          <w:rStyle w:val="normaltextrun"/>
          <w:rFonts w:ascii="Calibri" w:eastAsia="Aptos" w:hAnsi="Calibri" w:cs="Calibri"/>
        </w:rPr>
      </w:pPr>
      <w:r>
        <w:rPr>
          <w:rStyle w:val="normaltextrun"/>
          <w:rFonts w:ascii="Calibri" w:eastAsia="Aptos" w:hAnsi="Calibri" w:cs="Calibri"/>
        </w:rPr>
        <w:t xml:space="preserve">Practices implemented by BONs in other states: a survey </w:t>
      </w:r>
      <w:proofErr w:type="gramStart"/>
      <w:r>
        <w:rPr>
          <w:rStyle w:val="normaltextrun"/>
          <w:rFonts w:ascii="Calibri" w:eastAsia="Aptos" w:hAnsi="Calibri" w:cs="Calibri"/>
        </w:rPr>
        <w:t>was sent</w:t>
      </w:r>
      <w:proofErr w:type="gramEnd"/>
      <w:r>
        <w:rPr>
          <w:rStyle w:val="normaltextrun"/>
          <w:rFonts w:ascii="Calibri" w:eastAsia="Aptos" w:hAnsi="Calibri" w:cs="Calibri"/>
        </w:rPr>
        <w:t xml:space="preserve"> to other boards through the National Council of State Boards of Nursing. Information of interest include collaborating with other organizations and workforce groups (North Carolina, Virgina) to strengthen innovation; Address nursing shortage by increasing student enrollment; loan repayment; scholarships (Georgia); Changes in delegation rules (Nevada); use systems to improve processes (West Virginia) through ORBS, NURSYS, and NLC; provide support groups for nurses (West Virginia); apprenticeship programs (Nevada) with a streamlined process for approval</w:t>
      </w:r>
    </w:p>
    <w:p w14:paraId="0C3000C9" w14:textId="77777777" w:rsidR="000943CC" w:rsidRPr="002E3E8E" w:rsidRDefault="000943CC" w:rsidP="000943CC">
      <w:pPr>
        <w:pStyle w:val="ListParagraph"/>
        <w:numPr>
          <w:ilvl w:val="0"/>
          <w:numId w:val="16"/>
        </w:numPr>
        <w:spacing w:before="80" w:after="80" w:line="240" w:lineRule="auto"/>
        <w:rPr>
          <w:rStyle w:val="normaltextrun"/>
          <w:rFonts w:ascii="Calibri" w:eastAsia="Aptos" w:hAnsi="Calibri" w:cs="Calibri"/>
          <w:b/>
          <w:bCs/>
          <w:color w:val="000000" w:themeColor="text1"/>
        </w:rPr>
      </w:pPr>
      <w:r w:rsidRPr="002E3E8E">
        <w:rPr>
          <w:rStyle w:val="normaltextrun"/>
          <w:rFonts w:ascii="Calibri" w:eastAsia="Aptos" w:hAnsi="Calibri" w:cs="Calibri"/>
          <w:b/>
          <w:bCs/>
        </w:rPr>
        <w:t>Nurses in Texas</w:t>
      </w:r>
    </w:p>
    <w:p w14:paraId="289AE6BA" w14:textId="77777777" w:rsidR="000943CC" w:rsidRPr="002E3E8E" w:rsidRDefault="000943CC" w:rsidP="000943CC">
      <w:pPr>
        <w:pStyle w:val="ListParagraph"/>
        <w:numPr>
          <w:ilvl w:val="1"/>
          <w:numId w:val="11"/>
        </w:numPr>
        <w:spacing w:before="80" w:after="80" w:line="240" w:lineRule="auto"/>
        <w:ind w:left="1170" w:hanging="270"/>
        <w:rPr>
          <w:rStyle w:val="normaltextrun"/>
          <w:rFonts w:ascii="Calibri" w:eastAsia="Aptos" w:hAnsi="Calibri" w:cs="Calibri"/>
        </w:rPr>
      </w:pPr>
      <w:r w:rsidRPr="002E3E8E">
        <w:rPr>
          <w:rStyle w:val="normaltextrun"/>
          <w:rFonts w:ascii="Calibri" w:eastAsia="Aptos" w:hAnsi="Calibri" w:cs="Calibri"/>
          <w:b/>
          <w:bCs/>
        </w:rPr>
        <w:t>Texas Nurses Association</w:t>
      </w:r>
    </w:p>
    <w:p w14:paraId="599240E4" w14:textId="2D3A13CB" w:rsidR="000943CC" w:rsidRDefault="000943CC" w:rsidP="008746A0">
      <w:pPr>
        <w:pStyle w:val="ListParagraph"/>
        <w:numPr>
          <w:ilvl w:val="2"/>
          <w:numId w:val="8"/>
        </w:numPr>
        <w:spacing w:before="80" w:after="80" w:line="240" w:lineRule="auto"/>
        <w:rPr>
          <w:rStyle w:val="normaltextrun"/>
          <w:rFonts w:ascii="Calibri" w:eastAsia="Aptos" w:hAnsi="Calibri" w:cs="Calibri"/>
        </w:rPr>
      </w:pPr>
      <w:r w:rsidRPr="002E3E8E">
        <w:rPr>
          <w:rStyle w:val="normaltextrun"/>
          <w:rFonts w:ascii="Calibri" w:eastAsia="Aptos" w:hAnsi="Calibri" w:cs="Calibri"/>
        </w:rPr>
        <w:t xml:space="preserve">Serena Bumpus, </w:t>
      </w:r>
      <w:r w:rsidR="00235CC5" w:rsidRPr="002E3E8E">
        <w:rPr>
          <w:rStyle w:val="normaltextrun"/>
          <w:rFonts w:ascii="Calibri" w:eastAsia="Aptos" w:hAnsi="Calibri" w:cs="Calibri"/>
        </w:rPr>
        <w:t>CEO:</w:t>
      </w:r>
      <w:r>
        <w:rPr>
          <w:rStyle w:val="normaltextrun"/>
          <w:rFonts w:ascii="Calibri" w:eastAsia="Aptos" w:hAnsi="Calibri" w:cs="Calibri"/>
        </w:rPr>
        <w:t xml:space="preserve"> Dr. Bumpus introduced Jack Freeze, Governmental Relations for TNA</w:t>
      </w:r>
      <w:r w:rsidR="008746A0">
        <w:rPr>
          <w:rStyle w:val="normaltextrun"/>
          <w:rFonts w:ascii="Calibri" w:eastAsia="Aptos" w:hAnsi="Calibri" w:cs="Calibri"/>
        </w:rPr>
        <w:t xml:space="preserve"> and said that she wants to address issues in nursing on the practice side. TNA is looking at what is driving nurses to leave the profession. Those drivers include:</w:t>
      </w:r>
    </w:p>
    <w:p w14:paraId="6241D0EE" w14:textId="30612DA0" w:rsidR="008746A0" w:rsidRDefault="008746A0" w:rsidP="008746A0">
      <w:pPr>
        <w:pStyle w:val="ListParagraph"/>
        <w:numPr>
          <w:ilvl w:val="3"/>
          <w:numId w:val="8"/>
        </w:numPr>
        <w:spacing w:before="80" w:after="80" w:line="240" w:lineRule="auto"/>
        <w:rPr>
          <w:rStyle w:val="normaltextrun"/>
          <w:rFonts w:ascii="Calibri" w:eastAsia="Aptos" w:hAnsi="Calibri" w:cs="Calibri"/>
        </w:rPr>
      </w:pPr>
      <w:r>
        <w:rPr>
          <w:rStyle w:val="normaltextrun"/>
          <w:rFonts w:ascii="Calibri" w:eastAsia="Aptos" w:hAnsi="Calibri" w:cs="Calibri"/>
        </w:rPr>
        <w:t>Physical and psychological safety in the workplace, flexibility, the feeling of doing meaningful work, workload balance. Issues that impact the drivers are staffing and professional risk.</w:t>
      </w:r>
    </w:p>
    <w:p w14:paraId="5AD04411" w14:textId="0CBCE78A" w:rsidR="000943CC" w:rsidRPr="008746A0" w:rsidRDefault="008746A0" w:rsidP="008746A0">
      <w:pPr>
        <w:pStyle w:val="ListParagraph"/>
        <w:numPr>
          <w:ilvl w:val="4"/>
          <w:numId w:val="8"/>
        </w:numPr>
        <w:spacing w:before="80" w:after="80" w:line="240" w:lineRule="auto"/>
        <w:rPr>
          <w:rStyle w:val="normaltextrun"/>
          <w:rFonts w:ascii="Calibri" w:eastAsia="Aptos" w:hAnsi="Calibri" w:cs="Calibri"/>
        </w:rPr>
      </w:pPr>
      <w:r w:rsidRPr="008746A0">
        <w:rPr>
          <w:rStyle w:val="normaltextrun"/>
          <w:rFonts w:ascii="Calibri" w:eastAsia="Aptos" w:hAnsi="Calibri" w:cs="Calibri"/>
        </w:rPr>
        <w:t>Staffing issues are causing unrest and distrust in the system. During the pandemic nurses work</w:t>
      </w:r>
      <w:r w:rsidR="003D592C">
        <w:rPr>
          <w:rStyle w:val="normaltextrun"/>
          <w:rFonts w:ascii="Calibri" w:eastAsia="Aptos" w:hAnsi="Calibri" w:cs="Calibri"/>
        </w:rPr>
        <w:t>ed</w:t>
      </w:r>
      <w:r w:rsidRPr="008746A0">
        <w:rPr>
          <w:rStyle w:val="normaltextrun"/>
          <w:rFonts w:ascii="Calibri" w:eastAsia="Aptos" w:hAnsi="Calibri" w:cs="Calibri"/>
        </w:rPr>
        <w:t xml:space="preserve"> </w:t>
      </w:r>
      <w:proofErr w:type="gramStart"/>
      <w:r w:rsidRPr="008746A0">
        <w:rPr>
          <w:rStyle w:val="normaltextrun"/>
          <w:rFonts w:ascii="Calibri" w:eastAsia="Aptos" w:hAnsi="Calibri" w:cs="Calibri"/>
        </w:rPr>
        <w:t>very long</w:t>
      </w:r>
      <w:proofErr w:type="gramEnd"/>
      <w:r w:rsidRPr="008746A0">
        <w:rPr>
          <w:rStyle w:val="normaltextrun"/>
          <w:rFonts w:ascii="Calibri" w:eastAsia="Aptos" w:hAnsi="Calibri" w:cs="Calibri"/>
        </w:rPr>
        <w:t xml:space="preserve"> hours leading to burnout. Texas has a prohibition on working mandatory </w:t>
      </w:r>
      <w:r w:rsidR="003D592C" w:rsidRPr="008746A0">
        <w:rPr>
          <w:rStyle w:val="normaltextrun"/>
          <w:rFonts w:ascii="Calibri" w:eastAsia="Aptos" w:hAnsi="Calibri" w:cs="Calibri"/>
        </w:rPr>
        <w:t>overtime</w:t>
      </w:r>
      <w:r w:rsidR="003D592C">
        <w:rPr>
          <w:rStyle w:val="normaltextrun"/>
          <w:rFonts w:ascii="Calibri" w:eastAsia="Aptos" w:hAnsi="Calibri" w:cs="Calibri"/>
        </w:rPr>
        <w:t xml:space="preserve"> but</w:t>
      </w:r>
      <w:r>
        <w:rPr>
          <w:rStyle w:val="normaltextrun"/>
          <w:rFonts w:ascii="Calibri" w:eastAsia="Aptos" w:hAnsi="Calibri" w:cs="Calibri"/>
        </w:rPr>
        <w:t xml:space="preserve"> has an exception for public health emergencies. During the pandemic, nurses had no limit on the number of hours they </w:t>
      </w:r>
      <w:proofErr w:type="gramStart"/>
      <w:r w:rsidR="00AD40E8">
        <w:rPr>
          <w:rStyle w:val="normaltextrun"/>
          <w:rFonts w:ascii="Calibri" w:eastAsia="Aptos" w:hAnsi="Calibri" w:cs="Calibri"/>
        </w:rPr>
        <w:t>were</w:t>
      </w:r>
      <w:r>
        <w:rPr>
          <w:rStyle w:val="normaltextrun"/>
          <w:rFonts w:ascii="Calibri" w:eastAsia="Aptos" w:hAnsi="Calibri" w:cs="Calibri"/>
        </w:rPr>
        <w:t xml:space="preserve"> asked</w:t>
      </w:r>
      <w:proofErr w:type="gramEnd"/>
      <w:r>
        <w:rPr>
          <w:rStyle w:val="normaltextrun"/>
          <w:rFonts w:ascii="Calibri" w:eastAsia="Aptos" w:hAnsi="Calibri" w:cs="Calibri"/>
        </w:rPr>
        <w:t xml:space="preserve"> to work. Nurses report</w:t>
      </w:r>
      <w:r w:rsidR="00AD40E8">
        <w:rPr>
          <w:rStyle w:val="normaltextrun"/>
          <w:rFonts w:ascii="Calibri" w:eastAsia="Aptos" w:hAnsi="Calibri" w:cs="Calibri"/>
        </w:rPr>
        <w:t>ed</w:t>
      </w:r>
      <w:r>
        <w:rPr>
          <w:rStyle w:val="normaltextrun"/>
          <w:rFonts w:ascii="Calibri" w:eastAsia="Aptos" w:hAnsi="Calibri" w:cs="Calibri"/>
        </w:rPr>
        <w:t xml:space="preserve"> to TNA that during the pandemic, they were working </w:t>
      </w:r>
      <w:proofErr w:type="gramStart"/>
      <w:r>
        <w:rPr>
          <w:rStyle w:val="normaltextrun"/>
          <w:rFonts w:ascii="Calibri" w:eastAsia="Aptos" w:hAnsi="Calibri" w:cs="Calibri"/>
        </w:rPr>
        <w:t>100</w:t>
      </w:r>
      <w:proofErr w:type="gramEnd"/>
      <w:r>
        <w:rPr>
          <w:rStyle w:val="normaltextrun"/>
          <w:rFonts w:ascii="Calibri" w:eastAsia="Aptos" w:hAnsi="Calibri" w:cs="Calibri"/>
        </w:rPr>
        <w:t xml:space="preserve"> hours/week, leading to burnout and leaving the profession. Since 2009, the Health and Safety Code requires hospitals to have a staffing committee, staffing plan and policies about staffing for the hospital. </w:t>
      </w:r>
      <w:r w:rsidR="00AD40E8">
        <w:rPr>
          <w:rStyle w:val="normaltextrun"/>
          <w:rFonts w:ascii="Calibri" w:eastAsia="Aptos" w:hAnsi="Calibri" w:cs="Calibri"/>
        </w:rPr>
        <w:t xml:space="preserve">Complaints to TNA are that staffing has never gotten back to how it was before the pandemic, contributing to the burnout. Also, there is a challenge with the experience level of nurses. Prior to the pandemic the average years of experience for nurses was 6 years. Now it is 2.8 years of experience. Staffing is not routinely based on needs of patients and the skill mix. Nurse managers </w:t>
      </w:r>
      <w:proofErr w:type="gramStart"/>
      <w:r w:rsidR="00AD40E8">
        <w:rPr>
          <w:rStyle w:val="normaltextrun"/>
          <w:rFonts w:ascii="Calibri" w:eastAsia="Aptos" w:hAnsi="Calibri" w:cs="Calibri"/>
        </w:rPr>
        <w:t>are</w:t>
      </w:r>
      <w:r w:rsidR="003D592C">
        <w:rPr>
          <w:rStyle w:val="normaltextrun"/>
          <w:rFonts w:ascii="Calibri" w:eastAsia="Aptos" w:hAnsi="Calibri" w:cs="Calibri"/>
        </w:rPr>
        <w:t xml:space="preserve"> usually</w:t>
      </w:r>
      <w:r w:rsidR="00AD40E8">
        <w:rPr>
          <w:rStyle w:val="normaltextrun"/>
          <w:rFonts w:ascii="Calibri" w:eastAsia="Aptos" w:hAnsi="Calibri" w:cs="Calibri"/>
        </w:rPr>
        <w:t xml:space="preserve"> given</w:t>
      </w:r>
      <w:proofErr w:type="gramEnd"/>
      <w:r w:rsidR="00AD40E8">
        <w:rPr>
          <w:rStyle w:val="normaltextrun"/>
          <w:rFonts w:ascii="Calibri" w:eastAsia="Aptos" w:hAnsi="Calibri" w:cs="Calibri"/>
        </w:rPr>
        <w:t xml:space="preserve"> the staffing plan and a budget and told to complete the staffing grid. Hospitals must report compliance to DSHS regarding staffing </w:t>
      </w:r>
      <w:r w:rsidR="003D592C">
        <w:rPr>
          <w:rStyle w:val="normaltextrun"/>
          <w:rFonts w:ascii="Calibri" w:eastAsia="Aptos" w:hAnsi="Calibri" w:cs="Calibri"/>
        </w:rPr>
        <w:t xml:space="preserve">compliance with SB 476. Data reported to TNA indicates </w:t>
      </w:r>
      <w:r w:rsidR="00AD40E8">
        <w:rPr>
          <w:rStyle w:val="normaltextrun"/>
          <w:rFonts w:ascii="Calibri" w:eastAsia="Aptos" w:hAnsi="Calibri" w:cs="Calibri"/>
        </w:rPr>
        <w:t xml:space="preserve">5 percent </w:t>
      </w:r>
      <w:r w:rsidR="003D592C">
        <w:rPr>
          <w:rStyle w:val="normaltextrun"/>
          <w:rFonts w:ascii="Calibri" w:eastAsia="Aptos" w:hAnsi="Calibri" w:cs="Calibri"/>
        </w:rPr>
        <w:t xml:space="preserve">of hospitals </w:t>
      </w:r>
      <w:r w:rsidR="00AD40E8">
        <w:rPr>
          <w:rStyle w:val="normaltextrun"/>
          <w:rFonts w:ascii="Calibri" w:eastAsia="Aptos" w:hAnsi="Calibri" w:cs="Calibri"/>
        </w:rPr>
        <w:t>were not in compliance.</w:t>
      </w:r>
      <w:r w:rsidR="003D592C">
        <w:rPr>
          <w:rStyle w:val="normaltextrun"/>
          <w:rFonts w:ascii="Calibri" w:eastAsia="Aptos" w:hAnsi="Calibri" w:cs="Calibri"/>
        </w:rPr>
        <w:t xml:space="preserve"> There is no enforcement </w:t>
      </w:r>
      <w:r w:rsidR="00235CC5">
        <w:rPr>
          <w:rStyle w:val="normaltextrun"/>
          <w:rFonts w:ascii="Calibri" w:eastAsia="Aptos" w:hAnsi="Calibri" w:cs="Calibri"/>
        </w:rPr>
        <w:t>of</w:t>
      </w:r>
      <w:r w:rsidR="003D592C">
        <w:rPr>
          <w:rStyle w:val="normaltextrun"/>
          <w:rFonts w:ascii="Calibri" w:eastAsia="Aptos" w:hAnsi="Calibri" w:cs="Calibri"/>
        </w:rPr>
        <w:t xml:space="preserve"> staffing noncompliance unless a complaint </w:t>
      </w:r>
      <w:proofErr w:type="gramStart"/>
      <w:r w:rsidR="003D592C">
        <w:rPr>
          <w:rStyle w:val="normaltextrun"/>
          <w:rFonts w:ascii="Calibri" w:eastAsia="Aptos" w:hAnsi="Calibri" w:cs="Calibri"/>
        </w:rPr>
        <w:t>is filed</w:t>
      </w:r>
      <w:proofErr w:type="gramEnd"/>
      <w:r w:rsidR="003D592C">
        <w:rPr>
          <w:rStyle w:val="normaltextrun"/>
          <w:rFonts w:ascii="Calibri" w:eastAsia="Aptos" w:hAnsi="Calibri" w:cs="Calibri"/>
        </w:rPr>
        <w:t xml:space="preserve"> with HHSC. If noncompliance </w:t>
      </w:r>
      <w:proofErr w:type="gramStart"/>
      <w:r w:rsidR="003D592C">
        <w:rPr>
          <w:rStyle w:val="normaltextrun"/>
          <w:rFonts w:ascii="Calibri" w:eastAsia="Aptos" w:hAnsi="Calibri" w:cs="Calibri"/>
        </w:rPr>
        <w:t>is found</w:t>
      </w:r>
      <w:proofErr w:type="gramEnd"/>
      <w:r w:rsidR="003D592C">
        <w:rPr>
          <w:rStyle w:val="normaltextrun"/>
          <w:rFonts w:ascii="Calibri" w:eastAsia="Aptos" w:hAnsi="Calibri" w:cs="Calibri"/>
        </w:rPr>
        <w:t xml:space="preserve"> a corrective action plan is required. </w:t>
      </w:r>
      <w:r w:rsidR="002673BC">
        <w:rPr>
          <w:rStyle w:val="normaltextrun"/>
          <w:rFonts w:ascii="Calibri" w:eastAsia="Aptos" w:hAnsi="Calibri" w:cs="Calibri"/>
        </w:rPr>
        <w:t xml:space="preserve">TNA will do a review of the statute to determine if any changes </w:t>
      </w:r>
      <w:proofErr w:type="gramStart"/>
      <w:r w:rsidR="002673BC">
        <w:rPr>
          <w:rStyle w:val="normaltextrun"/>
          <w:rFonts w:ascii="Calibri" w:eastAsia="Aptos" w:hAnsi="Calibri" w:cs="Calibri"/>
        </w:rPr>
        <w:t>are recommended</w:t>
      </w:r>
      <w:proofErr w:type="gramEnd"/>
      <w:r w:rsidR="002673BC">
        <w:rPr>
          <w:rStyle w:val="normaltextrun"/>
          <w:rFonts w:ascii="Calibri" w:eastAsia="Aptos" w:hAnsi="Calibri" w:cs="Calibri"/>
        </w:rPr>
        <w:t xml:space="preserve">. Nurses have been reporting staffing violations </w:t>
      </w:r>
      <w:r w:rsidR="002673BC">
        <w:rPr>
          <w:rStyle w:val="normaltextrun"/>
          <w:rFonts w:ascii="Calibri" w:eastAsia="Aptos" w:hAnsi="Calibri" w:cs="Calibri"/>
        </w:rPr>
        <w:lastRenderedPageBreak/>
        <w:t xml:space="preserve">and have reported to TNA their desire to </w:t>
      </w:r>
      <w:proofErr w:type="gramStart"/>
      <w:r w:rsidR="002673BC">
        <w:rPr>
          <w:rStyle w:val="normaltextrun"/>
          <w:rFonts w:ascii="Calibri" w:eastAsia="Aptos" w:hAnsi="Calibri" w:cs="Calibri"/>
        </w:rPr>
        <w:t>be protected</w:t>
      </w:r>
      <w:proofErr w:type="gramEnd"/>
      <w:r w:rsidR="002673BC">
        <w:rPr>
          <w:rStyle w:val="normaltextrun"/>
          <w:rFonts w:ascii="Calibri" w:eastAsia="Aptos" w:hAnsi="Calibri" w:cs="Calibri"/>
        </w:rPr>
        <w:t xml:space="preserve"> from reporting staffing concerns. They reported having to invoke safe harbor. If staffing violations </w:t>
      </w:r>
      <w:proofErr w:type="gramStart"/>
      <w:r w:rsidR="002673BC">
        <w:rPr>
          <w:rStyle w:val="normaltextrun"/>
          <w:rFonts w:ascii="Calibri" w:eastAsia="Aptos" w:hAnsi="Calibri" w:cs="Calibri"/>
        </w:rPr>
        <w:t>are found</w:t>
      </w:r>
      <w:proofErr w:type="gramEnd"/>
      <w:r w:rsidR="002673BC">
        <w:rPr>
          <w:rStyle w:val="normaltextrun"/>
          <w:rFonts w:ascii="Calibri" w:eastAsia="Aptos" w:hAnsi="Calibri" w:cs="Calibri"/>
        </w:rPr>
        <w:t xml:space="preserve">, the penalty starts at $500. One institution in Texas </w:t>
      </w:r>
      <w:proofErr w:type="gramStart"/>
      <w:r w:rsidR="002673BC">
        <w:rPr>
          <w:rStyle w:val="normaltextrun"/>
          <w:rFonts w:ascii="Calibri" w:eastAsia="Aptos" w:hAnsi="Calibri" w:cs="Calibri"/>
        </w:rPr>
        <w:t>was fined</w:t>
      </w:r>
      <w:proofErr w:type="gramEnd"/>
      <w:r w:rsidR="002673BC">
        <w:rPr>
          <w:rStyle w:val="normaltextrun"/>
          <w:rFonts w:ascii="Calibri" w:eastAsia="Aptos" w:hAnsi="Calibri" w:cs="Calibri"/>
        </w:rPr>
        <w:t xml:space="preserve"> $18,450, which is less than the estimated cost of recruiting and hiring a new nurse, which is $40,000 - $50,000. Dr. Bumpus reported that hospitals may think it is more cost effective to risk </w:t>
      </w:r>
      <w:proofErr w:type="gramStart"/>
      <w:r w:rsidR="002673BC">
        <w:rPr>
          <w:rStyle w:val="normaltextrun"/>
          <w:rFonts w:ascii="Calibri" w:eastAsia="Aptos" w:hAnsi="Calibri" w:cs="Calibri"/>
        </w:rPr>
        <w:t>being fined</w:t>
      </w:r>
      <w:proofErr w:type="gramEnd"/>
      <w:r w:rsidR="002673BC">
        <w:rPr>
          <w:rStyle w:val="normaltextrun"/>
          <w:rFonts w:ascii="Calibri" w:eastAsia="Aptos" w:hAnsi="Calibri" w:cs="Calibri"/>
        </w:rPr>
        <w:t xml:space="preserve">, than hiring a new nurse. Professional risk </w:t>
      </w:r>
      <w:proofErr w:type="gramStart"/>
      <w:r w:rsidR="002673BC">
        <w:rPr>
          <w:rStyle w:val="normaltextrun"/>
          <w:rFonts w:ascii="Calibri" w:eastAsia="Aptos" w:hAnsi="Calibri" w:cs="Calibri"/>
        </w:rPr>
        <w:t>was discussed</w:t>
      </w:r>
      <w:proofErr w:type="gramEnd"/>
      <w:r w:rsidR="002673BC">
        <w:rPr>
          <w:rStyle w:val="normaltextrun"/>
          <w:rFonts w:ascii="Calibri" w:eastAsia="Aptos" w:hAnsi="Calibri" w:cs="Calibri"/>
        </w:rPr>
        <w:t xml:space="preserve"> as patients are sicker with higher acuity levels, nurses are being asked to train new nurses, be preceptors and navigate regulation. Another issue of concern </w:t>
      </w:r>
      <w:proofErr w:type="gramStart"/>
      <w:r w:rsidR="002673BC">
        <w:rPr>
          <w:rStyle w:val="normaltextrun"/>
          <w:rFonts w:ascii="Calibri" w:eastAsia="Aptos" w:hAnsi="Calibri" w:cs="Calibri"/>
        </w:rPr>
        <w:t>was mentioned</w:t>
      </w:r>
      <w:proofErr w:type="gramEnd"/>
      <w:r w:rsidR="002673BC">
        <w:rPr>
          <w:rStyle w:val="normaltextrun"/>
          <w:rFonts w:ascii="Calibri" w:eastAsia="Aptos" w:hAnsi="Calibri" w:cs="Calibri"/>
        </w:rPr>
        <w:t xml:space="preserve"> regarding the Tennessee nurse </w:t>
      </w:r>
      <w:r w:rsidR="00235CC5">
        <w:rPr>
          <w:rStyle w:val="normaltextrun"/>
          <w:rFonts w:ascii="Calibri" w:eastAsia="Aptos" w:hAnsi="Calibri" w:cs="Calibri"/>
        </w:rPr>
        <w:t>Redonda</w:t>
      </w:r>
      <w:r w:rsidR="002673BC">
        <w:rPr>
          <w:rStyle w:val="normaltextrun"/>
          <w:rFonts w:ascii="Calibri" w:eastAsia="Aptos" w:hAnsi="Calibri" w:cs="Calibri"/>
        </w:rPr>
        <w:t xml:space="preserve"> Vaught who gave a wrong medication to a patient that led to her death. The TN Board of Nursing did not </w:t>
      </w:r>
      <w:proofErr w:type="gramStart"/>
      <w:r w:rsidR="002673BC">
        <w:rPr>
          <w:rStyle w:val="normaltextrun"/>
          <w:rFonts w:ascii="Calibri" w:eastAsia="Aptos" w:hAnsi="Calibri" w:cs="Calibri"/>
        </w:rPr>
        <w:t>take action</w:t>
      </w:r>
      <w:proofErr w:type="gramEnd"/>
      <w:r w:rsidR="002673BC">
        <w:rPr>
          <w:rStyle w:val="normaltextrun"/>
          <w:rFonts w:ascii="Calibri" w:eastAsia="Aptos" w:hAnsi="Calibri" w:cs="Calibri"/>
        </w:rPr>
        <w:t xml:space="preserve"> against Ms. Vaught, however a criminal prosecutor filed criminal charges. She </w:t>
      </w:r>
      <w:proofErr w:type="gramStart"/>
      <w:r w:rsidR="002673BC">
        <w:rPr>
          <w:rStyle w:val="normaltextrun"/>
          <w:rFonts w:ascii="Calibri" w:eastAsia="Aptos" w:hAnsi="Calibri" w:cs="Calibri"/>
        </w:rPr>
        <w:t>was convicted</w:t>
      </w:r>
      <w:proofErr w:type="gramEnd"/>
      <w:r w:rsidR="002673BC">
        <w:rPr>
          <w:rStyle w:val="normaltextrun"/>
          <w:rFonts w:ascii="Calibri" w:eastAsia="Aptos" w:hAnsi="Calibri" w:cs="Calibri"/>
        </w:rPr>
        <w:t xml:space="preserve"> of negligent homicide and lost her nursing license. Nurses around the country </w:t>
      </w:r>
      <w:r w:rsidR="00A03A8C">
        <w:rPr>
          <w:rStyle w:val="normaltextrun"/>
          <w:rFonts w:ascii="Calibri" w:eastAsia="Aptos" w:hAnsi="Calibri" w:cs="Calibri"/>
        </w:rPr>
        <w:t xml:space="preserve">are concerned about this case as they have increased workloads and are concerned about criminal prosecution. Dr. Bumpus stated that Kentucky passed a law requiring that practice violations </w:t>
      </w:r>
      <w:proofErr w:type="gramStart"/>
      <w:r w:rsidR="00A03A8C">
        <w:rPr>
          <w:rStyle w:val="normaltextrun"/>
          <w:rFonts w:ascii="Calibri" w:eastAsia="Aptos" w:hAnsi="Calibri" w:cs="Calibri"/>
        </w:rPr>
        <w:t>be addressed</w:t>
      </w:r>
      <w:proofErr w:type="gramEnd"/>
      <w:r w:rsidR="00A03A8C">
        <w:rPr>
          <w:rStyle w:val="normaltextrun"/>
          <w:rFonts w:ascii="Calibri" w:eastAsia="Aptos" w:hAnsi="Calibri" w:cs="Calibri"/>
        </w:rPr>
        <w:t xml:space="preserve"> through the licensing board, and intentional violations of the nursing practice act could be addressed through the legal system. Dr. Bumpus will be reviewing the Kentucky law to determine </w:t>
      </w:r>
      <w:r w:rsidR="00235CC5">
        <w:rPr>
          <w:rStyle w:val="normaltextrun"/>
          <w:rFonts w:ascii="Calibri" w:eastAsia="Aptos" w:hAnsi="Calibri" w:cs="Calibri"/>
        </w:rPr>
        <w:t>if</w:t>
      </w:r>
      <w:r w:rsidR="00A03A8C">
        <w:rPr>
          <w:rStyle w:val="normaltextrun"/>
          <w:rFonts w:ascii="Calibri" w:eastAsia="Aptos" w:hAnsi="Calibri" w:cs="Calibri"/>
        </w:rPr>
        <w:t xml:space="preserve"> a similar law </w:t>
      </w:r>
      <w:proofErr w:type="gramStart"/>
      <w:r w:rsidR="00A03A8C">
        <w:rPr>
          <w:rStyle w:val="normaltextrun"/>
          <w:rFonts w:ascii="Calibri" w:eastAsia="Aptos" w:hAnsi="Calibri" w:cs="Calibri"/>
        </w:rPr>
        <w:t>is needed</w:t>
      </w:r>
      <w:proofErr w:type="gramEnd"/>
      <w:r w:rsidR="00A03A8C">
        <w:rPr>
          <w:rStyle w:val="normaltextrun"/>
          <w:rFonts w:ascii="Calibri" w:eastAsia="Aptos" w:hAnsi="Calibri" w:cs="Calibri"/>
        </w:rPr>
        <w:t xml:space="preserve"> in Texas.</w:t>
      </w:r>
    </w:p>
    <w:p w14:paraId="02D026D5" w14:textId="77777777" w:rsidR="000943CC" w:rsidRPr="002E3E8E" w:rsidRDefault="000943CC" w:rsidP="000943CC">
      <w:pPr>
        <w:pStyle w:val="ListParagraph"/>
        <w:numPr>
          <w:ilvl w:val="0"/>
          <w:numId w:val="16"/>
        </w:numPr>
        <w:spacing w:before="80" w:after="80" w:line="240" w:lineRule="auto"/>
        <w:rPr>
          <w:rStyle w:val="normaltextrun"/>
          <w:rFonts w:ascii="Calibri" w:eastAsia="Aptos" w:hAnsi="Calibri" w:cs="Calibri"/>
          <w:b/>
          <w:bCs/>
          <w:color w:val="000000" w:themeColor="text1"/>
        </w:rPr>
      </w:pPr>
      <w:r w:rsidRPr="002E3E8E">
        <w:rPr>
          <w:rStyle w:val="normaltextrun"/>
          <w:rFonts w:ascii="Calibri" w:eastAsia="Aptos" w:hAnsi="Calibri" w:cs="Calibri"/>
          <w:b/>
          <w:bCs/>
        </w:rPr>
        <w:t>Stackable Credentials</w:t>
      </w:r>
    </w:p>
    <w:p w14:paraId="066E6704" w14:textId="77777777" w:rsidR="000943CC" w:rsidRPr="002E3E8E" w:rsidRDefault="000943CC" w:rsidP="000943CC">
      <w:pPr>
        <w:pStyle w:val="ListParagraph"/>
        <w:numPr>
          <w:ilvl w:val="1"/>
          <w:numId w:val="15"/>
        </w:numPr>
        <w:spacing w:before="80" w:after="80" w:line="240" w:lineRule="auto"/>
        <w:ind w:left="1170" w:hanging="270"/>
        <w:rPr>
          <w:rStyle w:val="normaltextrun"/>
          <w:rFonts w:ascii="Calibri" w:eastAsia="Aptos" w:hAnsi="Calibri" w:cs="Calibri"/>
          <w:b/>
          <w:bCs/>
        </w:rPr>
      </w:pPr>
      <w:r w:rsidRPr="002E3E8E">
        <w:rPr>
          <w:rFonts w:ascii="Calibri" w:eastAsia="Aptos" w:hAnsi="Calibri" w:cs="Calibri"/>
          <w:b/>
          <w:bCs/>
        </w:rPr>
        <w:t>University of Michigan</w:t>
      </w:r>
      <w:r w:rsidRPr="002E3E8E">
        <w:rPr>
          <w:rFonts w:ascii="Calibri" w:eastAsia="Aptos" w:hAnsi="Calibri" w:cs="Calibri"/>
        </w:rPr>
        <w:t>, Center for the Study of Higher and Postsecondary Education</w:t>
      </w:r>
    </w:p>
    <w:p w14:paraId="5472A952" w14:textId="3C109CA0" w:rsidR="000943CC" w:rsidRPr="002E3E8E" w:rsidRDefault="000943CC" w:rsidP="000943CC">
      <w:pPr>
        <w:pStyle w:val="ListParagraph"/>
        <w:numPr>
          <w:ilvl w:val="2"/>
          <w:numId w:val="15"/>
        </w:numPr>
        <w:spacing w:before="80" w:after="80" w:line="240" w:lineRule="auto"/>
        <w:ind w:left="1800" w:hanging="270"/>
        <w:rPr>
          <w:rStyle w:val="normaltextrun"/>
          <w:rFonts w:ascii="Calibri" w:eastAsia="Aptos" w:hAnsi="Calibri" w:cs="Calibri"/>
          <w:b/>
          <w:bCs/>
          <w:color w:val="156082" w:themeColor="accent1"/>
        </w:rPr>
      </w:pPr>
      <w:r w:rsidRPr="002E3E8E">
        <w:rPr>
          <w:rFonts w:ascii="Calibri" w:eastAsia="Aptos" w:hAnsi="Calibri" w:cs="Calibri"/>
        </w:rPr>
        <w:t xml:space="preserve">Dr. Peter Riley Bahr, Associate Professor </w:t>
      </w:r>
      <w:r w:rsidRPr="002E3E8E">
        <w:rPr>
          <w:rFonts w:ascii="Calibri" w:eastAsia="Aptos" w:hAnsi="Calibri" w:cs="Calibri"/>
          <w:b/>
          <w:bCs/>
        </w:rPr>
        <w:t>(Virtual)</w:t>
      </w:r>
      <w:r w:rsidR="00A03A8C">
        <w:rPr>
          <w:rFonts w:ascii="Calibri" w:eastAsia="Aptos" w:hAnsi="Calibri" w:cs="Calibri"/>
          <w:b/>
          <w:bCs/>
        </w:rPr>
        <w:t xml:space="preserve">: </w:t>
      </w:r>
      <w:r w:rsidR="00A03A8C" w:rsidRPr="00A03A8C">
        <w:rPr>
          <w:rFonts w:ascii="Calibri" w:eastAsia="Aptos" w:hAnsi="Calibri" w:cs="Calibri"/>
        </w:rPr>
        <w:t xml:space="preserve">Dr. Bahr conducts research on stackable credentials and is looking at 3 distinct groups, </w:t>
      </w:r>
      <w:r w:rsidR="00A03A8C">
        <w:rPr>
          <w:rFonts w:ascii="Calibri" w:eastAsia="Aptos" w:hAnsi="Calibri" w:cs="Calibri"/>
        </w:rPr>
        <w:t>a</w:t>
      </w:r>
      <w:r w:rsidR="00A03A8C" w:rsidRPr="00A03A8C">
        <w:rPr>
          <w:rFonts w:ascii="Calibri" w:eastAsia="Aptos" w:hAnsi="Calibri" w:cs="Calibri"/>
        </w:rPr>
        <w:t>dult</w:t>
      </w:r>
      <w:r w:rsidR="00A03A8C">
        <w:rPr>
          <w:rFonts w:ascii="Calibri" w:eastAsia="Aptos" w:hAnsi="Calibri" w:cs="Calibri"/>
        </w:rPr>
        <w:t>-</w:t>
      </w:r>
      <w:r w:rsidR="00A03A8C" w:rsidRPr="00A03A8C">
        <w:rPr>
          <w:rFonts w:ascii="Calibri" w:eastAsia="Aptos" w:hAnsi="Calibri" w:cs="Calibri"/>
        </w:rPr>
        <w:t xml:space="preserve">age students, </w:t>
      </w:r>
      <w:r w:rsidR="00235CC5" w:rsidRPr="00A03A8C">
        <w:rPr>
          <w:rFonts w:ascii="Calibri" w:eastAsia="Aptos" w:hAnsi="Calibri" w:cs="Calibri"/>
        </w:rPr>
        <w:t>socioeconomically</w:t>
      </w:r>
      <w:r w:rsidR="00A03A8C" w:rsidRPr="00A03A8C">
        <w:rPr>
          <w:rFonts w:ascii="Calibri" w:eastAsia="Aptos" w:hAnsi="Calibri" w:cs="Calibri"/>
        </w:rPr>
        <w:t xml:space="preserve"> disadvantaged students, and justice-impacted students.</w:t>
      </w:r>
    </w:p>
    <w:p w14:paraId="4DD68758" w14:textId="77777777" w:rsidR="000943CC" w:rsidRPr="002E3E8E" w:rsidRDefault="000943CC" w:rsidP="000943CC">
      <w:pPr>
        <w:pStyle w:val="ListParagraph"/>
        <w:numPr>
          <w:ilvl w:val="2"/>
          <w:numId w:val="15"/>
        </w:numPr>
        <w:spacing w:before="80" w:after="80" w:line="240" w:lineRule="auto"/>
        <w:ind w:left="1800" w:hanging="270"/>
        <w:rPr>
          <w:rFonts w:ascii="Calibri" w:eastAsia="Aptos" w:hAnsi="Calibri" w:cs="Calibri"/>
        </w:rPr>
      </w:pPr>
      <w:r w:rsidRPr="002E3E8E">
        <w:rPr>
          <w:rStyle w:val="normaltextrun"/>
          <w:rFonts w:ascii="Calibri" w:eastAsia="Aptos" w:hAnsi="Calibri" w:cs="Calibri"/>
        </w:rPr>
        <w:t>Dr. Jennifer May-Trifiletti, Managing Researcher</w:t>
      </w:r>
    </w:p>
    <w:p w14:paraId="3A132059" w14:textId="06FED6A3" w:rsidR="000943CC" w:rsidRPr="000943CC" w:rsidRDefault="000943CC" w:rsidP="000943CC">
      <w:pPr>
        <w:spacing w:before="80" w:after="80" w:line="240" w:lineRule="auto"/>
        <w:ind w:left="1530"/>
        <w:rPr>
          <w:rFonts w:ascii="Calibri" w:eastAsia="Aptos" w:hAnsi="Calibri" w:cs="Calibri"/>
        </w:rPr>
      </w:pPr>
    </w:p>
    <w:p w14:paraId="0ACCC6F5" w14:textId="77777777" w:rsidR="000943CC" w:rsidRPr="002E3E8E" w:rsidRDefault="000943CC" w:rsidP="000943CC">
      <w:pPr>
        <w:pStyle w:val="ListParagraph"/>
        <w:numPr>
          <w:ilvl w:val="1"/>
          <w:numId w:val="15"/>
        </w:numPr>
        <w:spacing w:before="80" w:after="80" w:line="240" w:lineRule="auto"/>
        <w:ind w:left="1170" w:hanging="270"/>
        <w:rPr>
          <w:rStyle w:val="normaltextrun"/>
          <w:rFonts w:ascii="Calibri" w:eastAsia="Aptos" w:hAnsi="Calibri" w:cs="Calibri"/>
          <w:b/>
          <w:bCs/>
          <w:color w:val="156082" w:themeColor="accent1"/>
        </w:rPr>
      </w:pPr>
      <w:r w:rsidRPr="002E3E8E">
        <w:rPr>
          <w:rStyle w:val="normaltextrun"/>
          <w:rFonts w:ascii="Calibri" w:eastAsia="Aptos" w:hAnsi="Calibri" w:cs="Calibri"/>
          <w:b/>
          <w:bCs/>
        </w:rPr>
        <w:t xml:space="preserve">Texas Association of Community colleges </w:t>
      </w:r>
    </w:p>
    <w:p w14:paraId="6CF96990" w14:textId="77777777" w:rsidR="000943CC" w:rsidRPr="002E3E8E" w:rsidRDefault="000943CC" w:rsidP="000943CC">
      <w:pPr>
        <w:pStyle w:val="ListParagraph"/>
        <w:numPr>
          <w:ilvl w:val="2"/>
          <w:numId w:val="15"/>
        </w:numPr>
        <w:spacing w:before="80" w:after="80" w:line="240" w:lineRule="auto"/>
        <w:ind w:left="1800" w:hanging="270"/>
        <w:rPr>
          <w:rStyle w:val="normaltextrun"/>
          <w:rFonts w:ascii="Calibri" w:eastAsia="Aptos" w:hAnsi="Calibri" w:cs="Calibri"/>
          <w:color w:val="156082" w:themeColor="accent1"/>
        </w:rPr>
      </w:pPr>
      <w:r w:rsidRPr="002E3E8E">
        <w:rPr>
          <w:rStyle w:val="normaltextrun"/>
          <w:rFonts w:ascii="Calibri" w:eastAsia="Aptos" w:hAnsi="Calibri" w:cs="Calibri"/>
        </w:rPr>
        <w:t>Ray Martinez, President</w:t>
      </w:r>
    </w:p>
    <w:p w14:paraId="37539ADF" w14:textId="77777777" w:rsidR="000943CC" w:rsidRPr="002E3E8E" w:rsidRDefault="000943CC" w:rsidP="000943CC">
      <w:pPr>
        <w:pStyle w:val="ListParagraph"/>
        <w:spacing w:before="80" w:after="80" w:line="240" w:lineRule="auto"/>
        <w:ind w:left="1800"/>
        <w:rPr>
          <w:rStyle w:val="normaltextrun"/>
          <w:rFonts w:ascii="Calibri" w:eastAsia="Aptos" w:hAnsi="Calibri" w:cs="Calibri"/>
        </w:rPr>
      </w:pPr>
    </w:p>
    <w:p w14:paraId="1D6923AC" w14:textId="77777777" w:rsidR="000943CC" w:rsidRPr="002E3E8E" w:rsidRDefault="000943CC" w:rsidP="000943CC">
      <w:pPr>
        <w:pStyle w:val="ListParagraph"/>
        <w:numPr>
          <w:ilvl w:val="1"/>
          <w:numId w:val="15"/>
        </w:numPr>
        <w:spacing w:before="80" w:after="80" w:line="240" w:lineRule="auto"/>
        <w:ind w:left="1170" w:hanging="270"/>
        <w:rPr>
          <w:rStyle w:val="normaltextrun"/>
          <w:rFonts w:ascii="Calibri" w:eastAsia="Aptos" w:hAnsi="Calibri" w:cs="Calibri"/>
          <w:b/>
          <w:bCs/>
          <w:color w:val="156082" w:themeColor="accent1"/>
        </w:rPr>
      </w:pPr>
      <w:r w:rsidRPr="002E3E8E">
        <w:rPr>
          <w:rStyle w:val="normaltextrun"/>
          <w:rFonts w:ascii="Calibri" w:eastAsia="Aptos" w:hAnsi="Calibri" w:cs="Calibri"/>
          <w:b/>
          <w:bCs/>
        </w:rPr>
        <w:t>Austin Community College</w:t>
      </w:r>
    </w:p>
    <w:p w14:paraId="658A3BF9" w14:textId="77777777" w:rsidR="000943CC" w:rsidRPr="002E3E8E" w:rsidRDefault="000943CC" w:rsidP="000943CC">
      <w:pPr>
        <w:pStyle w:val="ListParagraph"/>
        <w:numPr>
          <w:ilvl w:val="2"/>
          <w:numId w:val="15"/>
        </w:numPr>
        <w:spacing w:before="80" w:after="80" w:line="240" w:lineRule="auto"/>
        <w:ind w:left="1800" w:hanging="270"/>
        <w:rPr>
          <w:rFonts w:ascii="Calibri" w:eastAsia="Aptos" w:hAnsi="Calibri" w:cs="Calibri"/>
        </w:rPr>
      </w:pPr>
      <w:r w:rsidRPr="002E3E8E">
        <w:rPr>
          <w:rFonts w:ascii="Calibri" w:eastAsia="Aptos" w:hAnsi="Calibri" w:cs="Calibri"/>
        </w:rPr>
        <w:t>Dr. Nina Almasy, Associate Vice Chancellor of Health Sciences</w:t>
      </w:r>
    </w:p>
    <w:p w14:paraId="032BAC08" w14:textId="77777777" w:rsidR="000943CC" w:rsidRPr="002E3E8E" w:rsidRDefault="000943CC" w:rsidP="000943CC">
      <w:pPr>
        <w:pStyle w:val="ListParagraph"/>
        <w:numPr>
          <w:ilvl w:val="2"/>
          <w:numId w:val="15"/>
        </w:numPr>
        <w:spacing w:before="80" w:after="80" w:line="240" w:lineRule="auto"/>
        <w:ind w:left="1800" w:hanging="270"/>
        <w:rPr>
          <w:rFonts w:ascii="Calibri" w:eastAsia="Aptos" w:hAnsi="Calibri" w:cs="Calibri"/>
        </w:rPr>
      </w:pPr>
      <w:r w:rsidRPr="002E3E8E">
        <w:rPr>
          <w:rFonts w:ascii="Calibri" w:eastAsia="Aptos" w:hAnsi="Calibri" w:cs="Calibri"/>
        </w:rPr>
        <w:t>Dr. Gaye Lynn Scott, Vice Chancellor of Instruction</w:t>
      </w:r>
    </w:p>
    <w:p w14:paraId="3D7369F3" w14:textId="77777777" w:rsidR="000943CC" w:rsidRPr="002E3E8E" w:rsidRDefault="000943CC" w:rsidP="000943CC">
      <w:pPr>
        <w:pStyle w:val="ListParagraph"/>
        <w:spacing w:before="80" w:after="80" w:line="240" w:lineRule="auto"/>
        <w:ind w:left="1800"/>
        <w:rPr>
          <w:rFonts w:ascii="Calibri" w:eastAsia="Aptos" w:hAnsi="Calibri" w:cs="Calibri"/>
        </w:rPr>
      </w:pPr>
    </w:p>
    <w:p w14:paraId="0FB46E38" w14:textId="77777777" w:rsidR="000943CC" w:rsidRPr="002E3E8E" w:rsidRDefault="000943CC" w:rsidP="000943CC">
      <w:pPr>
        <w:pStyle w:val="ListParagraph"/>
        <w:numPr>
          <w:ilvl w:val="1"/>
          <w:numId w:val="15"/>
        </w:numPr>
        <w:spacing w:before="80" w:after="80" w:line="240" w:lineRule="auto"/>
        <w:ind w:left="1170" w:hanging="270"/>
        <w:rPr>
          <w:rStyle w:val="normaltextrun"/>
          <w:rFonts w:ascii="Calibri" w:eastAsia="Aptos" w:hAnsi="Calibri" w:cs="Calibri"/>
          <w:b/>
          <w:bCs/>
          <w:color w:val="000000" w:themeColor="text1"/>
        </w:rPr>
      </w:pPr>
      <w:r w:rsidRPr="002E3E8E">
        <w:rPr>
          <w:rStyle w:val="normaltextrun"/>
          <w:rFonts w:ascii="Calibri" w:eastAsia="Aptos" w:hAnsi="Calibri" w:cs="Calibri"/>
          <w:b/>
          <w:bCs/>
        </w:rPr>
        <w:t>College of Health Care Professions</w:t>
      </w:r>
    </w:p>
    <w:p w14:paraId="17F503C8" w14:textId="77777777" w:rsidR="000943CC" w:rsidRPr="002E3E8E" w:rsidRDefault="000943CC" w:rsidP="000943CC">
      <w:pPr>
        <w:pStyle w:val="ListParagraph"/>
        <w:numPr>
          <w:ilvl w:val="2"/>
          <w:numId w:val="15"/>
        </w:numPr>
        <w:spacing w:before="80" w:after="80" w:line="240" w:lineRule="auto"/>
        <w:ind w:left="1800" w:hanging="270"/>
        <w:rPr>
          <w:rStyle w:val="normaltextrun"/>
          <w:rFonts w:ascii="Calibri" w:eastAsia="Aptos" w:hAnsi="Calibri" w:cs="Calibri"/>
          <w:color w:val="000000" w:themeColor="text1"/>
        </w:rPr>
      </w:pPr>
      <w:r w:rsidRPr="002E3E8E">
        <w:rPr>
          <w:rStyle w:val="normaltextrun"/>
          <w:rFonts w:ascii="Calibri" w:eastAsia="Aptos" w:hAnsi="Calibri" w:cs="Calibri"/>
        </w:rPr>
        <w:t>Eric Bing, Chancellor &amp; CEO</w:t>
      </w:r>
    </w:p>
    <w:p w14:paraId="2D9ED44B" w14:textId="77777777" w:rsidR="000943CC" w:rsidRPr="002E3E8E" w:rsidRDefault="000943CC" w:rsidP="000943CC">
      <w:pPr>
        <w:pStyle w:val="ListParagraph"/>
        <w:spacing w:before="80" w:after="80" w:line="240" w:lineRule="auto"/>
        <w:ind w:left="1440"/>
        <w:rPr>
          <w:rStyle w:val="normaltextrun"/>
          <w:rFonts w:ascii="Calibri" w:eastAsia="Aptos" w:hAnsi="Calibri" w:cs="Calibri"/>
          <w:b/>
          <w:bCs/>
          <w:color w:val="000000" w:themeColor="text1"/>
        </w:rPr>
      </w:pPr>
    </w:p>
    <w:p w14:paraId="41430368" w14:textId="77777777" w:rsidR="000943CC" w:rsidRPr="002E3E8E" w:rsidRDefault="000943CC" w:rsidP="000943CC">
      <w:pPr>
        <w:pStyle w:val="ListParagraph"/>
        <w:numPr>
          <w:ilvl w:val="0"/>
          <w:numId w:val="16"/>
        </w:numPr>
        <w:spacing w:before="80" w:after="80" w:line="240" w:lineRule="auto"/>
        <w:rPr>
          <w:rStyle w:val="normaltextrun"/>
          <w:rFonts w:ascii="Calibri" w:eastAsia="Aptos" w:hAnsi="Calibri" w:cs="Calibri"/>
          <w:b/>
          <w:bCs/>
          <w:color w:val="000000" w:themeColor="text1"/>
        </w:rPr>
      </w:pPr>
      <w:r w:rsidRPr="002E3E8E">
        <w:rPr>
          <w:rStyle w:val="normaltextrun"/>
          <w:rFonts w:ascii="Calibri" w:eastAsia="Aptos" w:hAnsi="Calibri" w:cs="Calibri"/>
          <w:b/>
          <w:bCs/>
        </w:rPr>
        <w:t>Apprenticeship Programs</w:t>
      </w:r>
    </w:p>
    <w:p w14:paraId="42E69588" w14:textId="77777777" w:rsidR="000943CC" w:rsidRPr="002E3E8E" w:rsidRDefault="000943CC" w:rsidP="000943CC">
      <w:pPr>
        <w:pStyle w:val="ListParagraph"/>
        <w:numPr>
          <w:ilvl w:val="1"/>
          <w:numId w:val="14"/>
        </w:numPr>
        <w:spacing w:before="80" w:after="80" w:line="240" w:lineRule="auto"/>
        <w:ind w:left="1170" w:hanging="270"/>
        <w:rPr>
          <w:rStyle w:val="normaltextrun"/>
          <w:rFonts w:ascii="Calibri" w:eastAsia="Aptos" w:hAnsi="Calibri" w:cs="Calibri"/>
          <w:b/>
          <w:bCs/>
          <w:color w:val="156082" w:themeColor="accent1"/>
        </w:rPr>
      </w:pPr>
      <w:r w:rsidRPr="002E3E8E">
        <w:rPr>
          <w:rStyle w:val="normaltextrun"/>
          <w:rFonts w:ascii="Calibri" w:eastAsia="Aptos" w:hAnsi="Calibri" w:cs="Calibri"/>
          <w:b/>
          <w:bCs/>
        </w:rPr>
        <w:t xml:space="preserve">Texas Health Care Association </w:t>
      </w:r>
    </w:p>
    <w:p w14:paraId="230359B3" w14:textId="77777777" w:rsidR="000943CC" w:rsidRPr="002E3E8E" w:rsidRDefault="000943CC" w:rsidP="000943CC">
      <w:pPr>
        <w:pStyle w:val="ListParagraph"/>
        <w:numPr>
          <w:ilvl w:val="2"/>
          <w:numId w:val="14"/>
        </w:numPr>
        <w:spacing w:before="80" w:after="80" w:line="240" w:lineRule="auto"/>
        <w:ind w:left="1800" w:hanging="270"/>
        <w:rPr>
          <w:rStyle w:val="normaltextrun"/>
          <w:rFonts w:ascii="Calibri" w:eastAsia="Aptos" w:hAnsi="Calibri" w:cs="Calibri"/>
          <w:color w:val="156082" w:themeColor="accent1"/>
        </w:rPr>
      </w:pPr>
      <w:r w:rsidRPr="002E3E8E">
        <w:rPr>
          <w:rStyle w:val="normaltextrun"/>
          <w:rFonts w:ascii="Calibri" w:eastAsia="Aptos" w:hAnsi="Calibri" w:cs="Calibri"/>
        </w:rPr>
        <w:t>Rick Cochran, Founder, HMG-U</w:t>
      </w:r>
    </w:p>
    <w:p w14:paraId="5294F2F4" w14:textId="77777777" w:rsidR="000943CC" w:rsidRPr="002E3E8E" w:rsidRDefault="000943CC" w:rsidP="000943CC">
      <w:pPr>
        <w:pStyle w:val="ListParagraph"/>
        <w:spacing w:before="80" w:after="80" w:line="240" w:lineRule="auto"/>
        <w:ind w:left="1800"/>
        <w:rPr>
          <w:rStyle w:val="normaltextrun"/>
          <w:rFonts w:ascii="Calibri" w:eastAsia="Aptos" w:hAnsi="Calibri" w:cs="Calibri"/>
        </w:rPr>
      </w:pPr>
    </w:p>
    <w:p w14:paraId="37396D0F" w14:textId="77777777" w:rsidR="000943CC" w:rsidRPr="002E3E8E" w:rsidRDefault="000943CC" w:rsidP="000943CC">
      <w:pPr>
        <w:pStyle w:val="ListParagraph"/>
        <w:numPr>
          <w:ilvl w:val="1"/>
          <w:numId w:val="14"/>
        </w:numPr>
        <w:spacing w:before="80" w:after="80" w:line="240" w:lineRule="auto"/>
        <w:ind w:left="1170" w:hanging="270"/>
        <w:rPr>
          <w:rStyle w:val="normaltextrun"/>
          <w:rFonts w:ascii="Calibri" w:eastAsia="Aptos" w:hAnsi="Calibri" w:cs="Calibri"/>
          <w:b/>
          <w:bCs/>
          <w:color w:val="156082" w:themeColor="accent1"/>
        </w:rPr>
      </w:pPr>
      <w:r w:rsidRPr="002E3E8E">
        <w:rPr>
          <w:rStyle w:val="normaltextrun"/>
          <w:rFonts w:ascii="Calibri" w:eastAsia="Aptos" w:hAnsi="Calibri" w:cs="Calibri"/>
          <w:b/>
          <w:bCs/>
        </w:rPr>
        <w:t>Vernon College (VIRTUAL)</w:t>
      </w:r>
    </w:p>
    <w:p w14:paraId="311999F0" w14:textId="77777777" w:rsidR="000943CC" w:rsidRPr="002E3E8E" w:rsidRDefault="000943CC" w:rsidP="000943CC">
      <w:pPr>
        <w:pStyle w:val="ListParagraph"/>
        <w:numPr>
          <w:ilvl w:val="2"/>
          <w:numId w:val="14"/>
        </w:numPr>
        <w:spacing w:before="80" w:after="80" w:line="240" w:lineRule="auto"/>
        <w:ind w:left="1800" w:hanging="270"/>
        <w:rPr>
          <w:rFonts w:ascii="Calibri" w:eastAsia="Aptos" w:hAnsi="Calibri" w:cs="Calibri"/>
          <w:color w:val="000000" w:themeColor="text1"/>
        </w:rPr>
      </w:pPr>
      <w:r w:rsidRPr="002E3E8E">
        <w:rPr>
          <w:rStyle w:val="normaltextrun"/>
          <w:rFonts w:ascii="Calibri" w:eastAsia="Aptos" w:hAnsi="Calibri" w:cs="Calibri"/>
        </w:rPr>
        <w:t>Mary Rivard, Director of Nursing</w:t>
      </w:r>
    </w:p>
    <w:p w14:paraId="3E335C96" w14:textId="77777777" w:rsidR="000943CC" w:rsidRPr="002E3E8E" w:rsidRDefault="000943CC" w:rsidP="000943CC">
      <w:pPr>
        <w:pStyle w:val="ListParagraph"/>
        <w:spacing w:before="80" w:after="80" w:line="240" w:lineRule="auto"/>
        <w:ind w:left="1800"/>
        <w:rPr>
          <w:rFonts w:ascii="Calibri" w:eastAsia="Aptos" w:hAnsi="Calibri" w:cs="Calibri"/>
        </w:rPr>
      </w:pPr>
    </w:p>
    <w:p w14:paraId="5373BC82" w14:textId="77777777" w:rsidR="000943CC" w:rsidRPr="002E3E8E" w:rsidRDefault="000943CC" w:rsidP="000943CC">
      <w:pPr>
        <w:pStyle w:val="ListParagraph"/>
        <w:numPr>
          <w:ilvl w:val="0"/>
          <w:numId w:val="14"/>
        </w:numPr>
        <w:spacing w:before="80" w:after="80" w:line="240" w:lineRule="auto"/>
        <w:ind w:left="1170" w:hanging="270"/>
        <w:rPr>
          <w:rFonts w:ascii="Calibri" w:eastAsia="Aptos" w:hAnsi="Calibri" w:cs="Calibri"/>
          <w:color w:val="000000" w:themeColor="text1"/>
        </w:rPr>
      </w:pPr>
      <w:r w:rsidRPr="002E3E8E">
        <w:rPr>
          <w:rFonts w:ascii="Calibri" w:eastAsia="Aptos" w:hAnsi="Calibri" w:cs="Calibri"/>
          <w:b/>
          <w:bCs/>
        </w:rPr>
        <w:t>Texas Association of Community Health Centers</w:t>
      </w:r>
    </w:p>
    <w:p w14:paraId="1A13B526" w14:textId="77777777" w:rsidR="000943CC" w:rsidRPr="002E3E8E" w:rsidRDefault="000943CC" w:rsidP="000943CC">
      <w:pPr>
        <w:pStyle w:val="ListParagraph"/>
        <w:numPr>
          <w:ilvl w:val="1"/>
          <w:numId w:val="7"/>
        </w:numPr>
        <w:ind w:left="1800" w:hanging="270"/>
        <w:rPr>
          <w:rFonts w:ascii="Calibri" w:eastAsia="Aptos" w:hAnsi="Calibri" w:cs="Calibri"/>
        </w:rPr>
      </w:pPr>
      <w:r w:rsidRPr="002E3E8E">
        <w:rPr>
          <w:rFonts w:ascii="Calibri" w:eastAsia="Aptos" w:hAnsi="Calibri" w:cs="Calibri"/>
        </w:rPr>
        <w:t xml:space="preserve">Preston Poole, </w:t>
      </w:r>
      <w:proofErr w:type="gramStart"/>
      <w:r w:rsidRPr="002E3E8E">
        <w:rPr>
          <w:rFonts w:ascii="Calibri" w:eastAsia="Aptos" w:hAnsi="Calibri" w:cs="Calibri"/>
        </w:rPr>
        <w:t>Policy</w:t>
      </w:r>
      <w:proofErr w:type="gramEnd"/>
      <w:r w:rsidRPr="002E3E8E">
        <w:rPr>
          <w:rFonts w:ascii="Calibri" w:eastAsia="Aptos" w:hAnsi="Calibri" w:cs="Calibri"/>
        </w:rPr>
        <w:t xml:space="preserve"> and Research Coordinator </w:t>
      </w:r>
    </w:p>
    <w:p w14:paraId="01193831" w14:textId="77777777" w:rsidR="000943CC" w:rsidRPr="002E3E8E" w:rsidRDefault="000943CC" w:rsidP="000943CC">
      <w:pPr>
        <w:pStyle w:val="ListParagraph"/>
        <w:ind w:left="1800"/>
        <w:rPr>
          <w:rFonts w:ascii="Calibri" w:eastAsia="Aptos" w:hAnsi="Calibri" w:cs="Calibri"/>
        </w:rPr>
      </w:pPr>
      <w:r w:rsidRPr="002E3E8E">
        <w:rPr>
          <w:rFonts w:ascii="Calibri" w:eastAsia="Aptos" w:hAnsi="Calibri" w:cs="Calibri"/>
        </w:rPr>
        <w:lastRenderedPageBreak/>
        <w:t xml:space="preserve"> </w:t>
      </w:r>
    </w:p>
    <w:p w14:paraId="3F8D6AEB" w14:textId="77777777" w:rsidR="000943CC" w:rsidRPr="002E3E8E" w:rsidRDefault="000943CC" w:rsidP="000943CC">
      <w:pPr>
        <w:pStyle w:val="ListParagraph"/>
        <w:numPr>
          <w:ilvl w:val="0"/>
          <w:numId w:val="16"/>
        </w:numPr>
        <w:spacing w:before="80" w:after="80" w:line="240" w:lineRule="auto"/>
        <w:rPr>
          <w:rStyle w:val="normaltextrun"/>
          <w:rFonts w:ascii="Calibri" w:eastAsia="Aptos" w:hAnsi="Calibri" w:cs="Calibri"/>
          <w:b/>
          <w:bCs/>
          <w:color w:val="156082" w:themeColor="accent1"/>
        </w:rPr>
      </w:pPr>
      <w:r w:rsidRPr="002E3E8E">
        <w:rPr>
          <w:rStyle w:val="normaltextrun"/>
          <w:rFonts w:ascii="Calibri" w:eastAsia="Aptos" w:hAnsi="Calibri" w:cs="Calibri"/>
          <w:b/>
          <w:bCs/>
        </w:rPr>
        <w:t xml:space="preserve">Health Professions Workforce  </w:t>
      </w:r>
    </w:p>
    <w:p w14:paraId="2F4B9F47" w14:textId="77777777" w:rsidR="000943CC" w:rsidRPr="002E3E8E" w:rsidRDefault="000943CC" w:rsidP="000943CC">
      <w:pPr>
        <w:pStyle w:val="ListParagraph"/>
        <w:numPr>
          <w:ilvl w:val="1"/>
          <w:numId w:val="16"/>
        </w:numPr>
        <w:spacing w:before="80" w:after="80" w:line="240" w:lineRule="auto"/>
        <w:ind w:left="1170" w:hanging="270"/>
        <w:rPr>
          <w:rStyle w:val="normaltextrun"/>
          <w:rFonts w:ascii="Calibri" w:eastAsia="Aptos" w:hAnsi="Calibri" w:cs="Calibri"/>
          <w:b/>
          <w:bCs/>
          <w:color w:val="156082" w:themeColor="accent1"/>
        </w:rPr>
      </w:pPr>
      <w:r w:rsidRPr="002E3E8E">
        <w:rPr>
          <w:rStyle w:val="normaltextrun"/>
          <w:rFonts w:ascii="Calibri" w:eastAsia="Aptos" w:hAnsi="Calibri" w:cs="Calibri"/>
          <w:b/>
          <w:bCs/>
        </w:rPr>
        <w:t>Dwyer Workforce Development (VIRTUAL)</w:t>
      </w:r>
    </w:p>
    <w:p w14:paraId="032A26F0" w14:textId="77777777" w:rsidR="000943CC" w:rsidRPr="002E3E8E" w:rsidRDefault="000943CC" w:rsidP="000943CC">
      <w:pPr>
        <w:pStyle w:val="ListParagraph"/>
        <w:numPr>
          <w:ilvl w:val="2"/>
          <w:numId w:val="16"/>
        </w:numPr>
        <w:spacing w:before="80" w:after="80" w:line="240" w:lineRule="auto"/>
        <w:ind w:left="1800" w:hanging="270"/>
        <w:rPr>
          <w:rStyle w:val="normaltextrun"/>
          <w:rFonts w:ascii="Calibri" w:eastAsia="Aptos" w:hAnsi="Calibri" w:cs="Calibri"/>
        </w:rPr>
      </w:pPr>
      <w:r w:rsidRPr="002E3E8E">
        <w:rPr>
          <w:rStyle w:val="normaltextrun"/>
          <w:rFonts w:ascii="Calibri" w:eastAsia="Aptos" w:hAnsi="Calibri" w:cs="Calibri"/>
        </w:rPr>
        <w:t>Jack Dwyer, Founder</w:t>
      </w:r>
    </w:p>
    <w:p w14:paraId="032464E3" w14:textId="77777777" w:rsidR="000943CC" w:rsidRPr="002E3E8E" w:rsidRDefault="000943CC" w:rsidP="000943CC">
      <w:pPr>
        <w:pStyle w:val="ListParagraph"/>
        <w:spacing w:before="80" w:after="80" w:line="240" w:lineRule="auto"/>
        <w:ind w:left="2160"/>
        <w:rPr>
          <w:rStyle w:val="normaltextrun"/>
          <w:rFonts w:ascii="Calibri" w:eastAsia="Aptos" w:hAnsi="Calibri" w:cs="Calibri"/>
          <w:b/>
          <w:bCs/>
          <w:color w:val="000000" w:themeColor="text1"/>
        </w:rPr>
      </w:pPr>
    </w:p>
    <w:p w14:paraId="263F0593" w14:textId="77777777" w:rsidR="000943CC" w:rsidRPr="002E3E8E" w:rsidRDefault="000943CC" w:rsidP="000943CC">
      <w:pPr>
        <w:pStyle w:val="ListParagraph"/>
        <w:numPr>
          <w:ilvl w:val="0"/>
          <w:numId w:val="16"/>
        </w:numPr>
        <w:spacing w:before="80" w:after="80" w:line="240" w:lineRule="auto"/>
        <w:rPr>
          <w:rStyle w:val="normaltextrun"/>
          <w:rFonts w:ascii="Calibri" w:eastAsia="Aptos" w:hAnsi="Calibri" w:cs="Calibri"/>
          <w:b/>
          <w:bCs/>
          <w:color w:val="000000" w:themeColor="text1"/>
        </w:rPr>
      </w:pPr>
      <w:r w:rsidRPr="002E3E8E">
        <w:rPr>
          <w:rStyle w:val="normaltextrun"/>
          <w:rFonts w:ascii="Calibri" w:eastAsia="Aptos" w:hAnsi="Calibri" w:cs="Calibri"/>
          <w:b/>
          <w:bCs/>
        </w:rPr>
        <w:t>Public Input</w:t>
      </w:r>
    </w:p>
    <w:p w14:paraId="5AC5B036" w14:textId="77777777" w:rsidR="000943CC" w:rsidRPr="002E3E8E" w:rsidRDefault="000943CC" w:rsidP="000943CC">
      <w:pPr>
        <w:pStyle w:val="ListParagraph"/>
        <w:spacing w:before="80" w:after="80" w:line="240" w:lineRule="auto"/>
        <w:rPr>
          <w:rStyle w:val="normaltextrun"/>
          <w:rFonts w:ascii="Calibri" w:eastAsia="Aptos" w:hAnsi="Calibri" w:cs="Calibri"/>
          <w:color w:val="000000" w:themeColor="text1"/>
        </w:rPr>
      </w:pPr>
    </w:p>
    <w:p w14:paraId="6D05FBAE" w14:textId="77777777" w:rsidR="000943CC" w:rsidRPr="002E3E8E" w:rsidRDefault="000943CC" w:rsidP="000943CC">
      <w:pPr>
        <w:pStyle w:val="ListParagraph"/>
        <w:numPr>
          <w:ilvl w:val="0"/>
          <w:numId w:val="16"/>
        </w:numPr>
        <w:spacing w:before="80" w:after="80" w:line="240" w:lineRule="auto"/>
        <w:rPr>
          <w:rStyle w:val="normaltextrun"/>
          <w:rFonts w:ascii="Calibri" w:eastAsia="Aptos" w:hAnsi="Calibri" w:cs="Calibri"/>
          <w:b/>
          <w:bCs/>
          <w:color w:val="000000" w:themeColor="text1"/>
        </w:rPr>
      </w:pPr>
      <w:r w:rsidRPr="002E3E8E">
        <w:rPr>
          <w:rStyle w:val="normaltextrun"/>
          <w:rFonts w:ascii="Calibri" w:eastAsia="Aptos" w:hAnsi="Calibri" w:cs="Calibri"/>
          <w:b/>
          <w:bCs/>
        </w:rPr>
        <w:t>Closing</w:t>
      </w:r>
    </w:p>
    <w:p w14:paraId="4B83BA9F" w14:textId="77777777" w:rsidR="000943CC" w:rsidRPr="000943CC" w:rsidRDefault="000943CC" w:rsidP="000943CC">
      <w:pPr>
        <w:spacing w:before="80" w:after="80" w:line="240" w:lineRule="auto"/>
        <w:rPr>
          <w:rStyle w:val="normaltextrun"/>
          <w:rFonts w:ascii="Calibri" w:eastAsia="Aptos" w:hAnsi="Calibri" w:cs="Calibri"/>
        </w:rPr>
      </w:pPr>
    </w:p>
    <w:p w14:paraId="49B00BEC" w14:textId="77777777" w:rsidR="00B4593F" w:rsidRDefault="00B4593F" w:rsidP="00B4593F">
      <w:pPr>
        <w:spacing w:before="80" w:after="80" w:line="240" w:lineRule="auto"/>
        <w:rPr>
          <w:rStyle w:val="normaltextrun"/>
          <w:rFonts w:ascii="Calibri" w:eastAsia="Aptos" w:hAnsi="Calibri" w:cs="Calibri"/>
        </w:rPr>
      </w:pPr>
    </w:p>
    <w:p w14:paraId="4301B555" w14:textId="77777777" w:rsidR="000943CC" w:rsidRPr="00B4593F" w:rsidRDefault="000943CC" w:rsidP="00B4593F">
      <w:pPr>
        <w:spacing w:before="80" w:after="80" w:line="240" w:lineRule="auto"/>
        <w:rPr>
          <w:rStyle w:val="normaltextrun"/>
          <w:rFonts w:ascii="Calibri" w:eastAsia="Aptos" w:hAnsi="Calibri" w:cs="Calibri"/>
        </w:rPr>
      </w:pPr>
    </w:p>
    <w:p w14:paraId="3BD6F8C4" w14:textId="77777777" w:rsidR="00567DA7" w:rsidRDefault="00567DA7" w:rsidP="00567DA7">
      <w:pPr>
        <w:pStyle w:val="ListParagraph"/>
        <w:spacing w:before="80" w:after="80" w:line="240" w:lineRule="auto"/>
        <w:ind w:left="3240"/>
        <w:rPr>
          <w:rStyle w:val="normaltextrun"/>
          <w:rFonts w:ascii="Calibri" w:eastAsia="Aptos" w:hAnsi="Calibri" w:cs="Calibri"/>
        </w:rPr>
      </w:pPr>
    </w:p>
    <w:p w14:paraId="77FDD62E" w14:textId="77777777" w:rsidR="00567DA7" w:rsidRDefault="00567DA7" w:rsidP="00567DA7">
      <w:pPr>
        <w:pStyle w:val="ListParagraph"/>
        <w:spacing w:before="80" w:after="80" w:line="240" w:lineRule="auto"/>
        <w:ind w:left="3240"/>
        <w:rPr>
          <w:rStyle w:val="normaltextrun"/>
          <w:rFonts w:ascii="Calibri" w:eastAsia="Aptos" w:hAnsi="Calibri" w:cs="Calibri"/>
        </w:rPr>
      </w:pPr>
    </w:p>
    <w:p w14:paraId="1F2FFB65" w14:textId="77777777" w:rsidR="00567DA7" w:rsidRPr="00567DA7" w:rsidRDefault="00567DA7" w:rsidP="00567DA7">
      <w:pPr>
        <w:spacing w:before="80" w:after="80" w:line="240" w:lineRule="auto"/>
        <w:rPr>
          <w:rStyle w:val="normaltextrun"/>
          <w:rFonts w:ascii="Calibri" w:eastAsia="Aptos" w:hAnsi="Calibri" w:cs="Calibri"/>
        </w:rPr>
      </w:pPr>
    </w:p>
    <w:p w14:paraId="357C5F2D" w14:textId="77777777" w:rsidR="00B97801" w:rsidRPr="00B97801" w:rsidRDefault="00B97801" w:rsidP="00B97801">
      <w:pPr>
        <w:pStyle w:val="ListParagraph"/>
        <w:numPr>
          <w:ilvl w:val="0"/>
          <w:numId w:val="55"/>
        </w:numPr>
        <w:spacing w:before="80" w:after="80" w:line="240" w:lineRule="auto"/>
        <w:rPr>
          <w:rStyle w:val="normaltextrun"/>
          <w:rFonts w:ascii="Calibri" w:eastAsia="Aptos" w:hAnsi="Calibri" w:cs="Calibri"/>
        </w:rPr>
      </w:pPr>
    </w:p>
    <w:p w14:paraId="1DCE2701" w14:textId="77777777" w:rsidR="00F97D14" w:rsidRDefault="00F97D14" w:rsidP="00F97D14">
      <w:pPr>
        <w:spacing w:before="80" w:after="80" w:line="240" w:lineRule="auto"/>
        <w:rPr>
          <w:rStyle w:val="normaltextrun"/>
          <w:rFonts w:ascii="Calibri" w:eastAsia="Aptos" w:hAnsi="Calibri" w:cs="Calibri"/>
        </w:rPr>
      </w:pPr>
    </w:p>
    <w:p w14:paraId="0CED28F8" w14:textId="77777777" w:rsidR="00F97D14" w:rsidRDefault="00F97D14" w:rsidP="00F97D14">
      <w:pPr>
        <w:spacing w:before="80" w:after="80" w:line="240" w:lineRule="auto"/>
        <w:rPr>
          <w:rStyle w:val="normaltextrun"/>
          <w:rFonts w:ascii="Calibri" w:eastAsia="Aptos" w:hAnsi="Calibri" w:cs="Calibri"/>
        </w:rPr>
      </w:pPr>
    </w:p>
    <w:p w14:paraId="79FAEA7D" w14:textId="77777777" w:rsidR="00F97D14" w:rsidRDefault="00F97D14" w:rsidP="00F97D14">
      <w:pPr>
        <w:spacing w:before="80" w:after="80" w:line="240" w:lineRule="auto"/>
        <w:rPr>
          <w:rStyle w:val="normaltextrun"/>
          <w:rFonts w:ascii="Calibri" w:eastAsia="Aptos" w:hAnsi="Calibri" w:cs="Calibri"/>
        </w:rPr>
      </w:pPr>
    </w:p>
    <w:p w14:paraId="466D6A88" w14:textId="77777777" w:rsidR="00F97D14" w:rsidRDefault="00F97D14" w:rsidP="00F97D14">
      <w:pPr>
        <w:spacing w:before="80" w:after="80" w:line="240" w:lineRule="auto"/>
        <w:rPr>
          <w:rStyle w:val="normaltextrun"/>
          <w:rFonts w:ascii="Calibri" w:eastAsia="Aptos" w:hAnsi="Calibri" w:cs="Calibri"/>
        </w:rPr>
      </w:pPr>
    </w:p>
    <w:p w14:paraId="0C62DF17" w14:textId="77777777" w:rsidR="00F97D14" w:rsidRDefault="00F97D14" w:rsidP="00F97D14">
      <w:pPr>
        <w:spacing w:before="80" w:after="80" w:line="240" w:lineRule="auto"/>
        <w:rPr>
          <w:rStyle w:val="normaltextrun"/>
          <w:rFonts w:ascii="Calibri" w:eastAsia="Aptos" w:hAnsi="Calibri" w:cs="Calibri"/>
        </w:rPr>
      </w:pPr>
    </w:p>
    <w:p w14:paraId="7002B715" w14:textId="77777777" w:rsidR="00F97D14" w:rsidRDefault="00F97D14" w:rsidP="00F97D14">
      <w:pPr>
        <w:spacing w:before="80" w:after="80" w:line="240" w:lineRule="auto"/>
        <w:rPr>
          <w:rStyle w:val="normaltextrun"/>
          <w:rFonts w:ascii="Calibri" w:eastAsia="Aptos" w:hAnsi="Calibri" w:cs="Calibri"/>
        </w:rPr>
      </w:pPr>
    </w:p>
    <w:p w14:paraId="4E3E45BC" w14:textId="77777777" w:rsidR="00F97D14" w:rsidRPr="00F97D14" w:rsidRDefault="00F97D14" w:rsidP="00F97D14">
      <w:pPr>
        <w:spacing w:before="80" w:after="80" w:line="240" w:lineRule="auto"/>
        <w:rPr>
          <w:rStyle w:val="normaltextrun"/>
          <w:rFonts w:ascii="Calibri" w:eastAsia="Aptos" w:hAnsi="Calibri" w:cs="Calibri"/>
        </w:rPr>
      </w:pPr>
    </w:p>
    <w:p w14:paraId="611660A8" w14:textId="77777777" w:rsidR="00703224" w:rsidRPr="00703224" w:rsidRDefault="00703224" w:rsidP="00703224">
      <w:pPr>
        <w:pStyle w:val="ListParagraph"/>
        <w:numPr>
          <w:ilvl w:val="0"/>
          <w:numId w:val="53"/>
        </w:numPr>
        <w:spacing w:before="80" w:after="80" w:line="240" w:lineRule="auto"/>
        <w:rPr>
          <w:rStyle w:val="normaltextrun"/>
          <w:rFonts w:ascii="Calibri" w:eastAsia="Aptos" w:hAnsi="Calibri" w:cs="Calibri"/>
        </w:rPr>
      </w:pPr>
    </w:p>
    <w:p w14:paraId="13A7BA14" w14:textId="1BF7FF7B" w:rsidR="0029124F" w:rsidRPr="0029124F" w:rsidRDefault="00AC05E4" w:rsidP="00AC05E4">
      <w:pPr>
        <w:tabs>
          <w:tab w:val="left" w:pos="5080"/>
        </w:tabs>
        <w:spacing w:before="80" w:after="80" w:line="240" w:lineRule="auto"/>
        <w:rPr>
          <w:rStyle w:val="normaltextrun"/>
          <w:rFonts w:ascii="Calibri" w:eastAsia="Aptos" w:hAnsi="Calibri" w:cs="Calibri"/>
        </w:rPr>
      </w:pPr>
      <w:r>
        <w:rPr>
          <w:rStyle w:val="normaltextrun"/>
          <w:rFonts w:ascii="Calibri" w:eastAsia="Aptos" w:hAnsi="Calibri" w:cs="Calibri"/>
        </w:rPr>
        <w:tab/>
      </w:r>
    </w:p>
    <w:p w14:paraId="65DE5883" w14:textId="77777777" w:rsidR="002860C4" w:rsidRPr="002E3E8E" w:rsidRDefault="002860C4" w:rsidP="002860C4">
      <w:pPr>
        <w:pStyle w:val="ListParagraph"/>
        <w:spacing w:before="80" w:after="80" w:line="240" w:lineRule="auto"/>
        <w:ind w:left="2160"/>
        <w:rPr>
          <w:rStyle w:val="normaltextrun"/>
          <w:rFonts w:ascii="Calibri" w:eastAsia="Aptos" w:hAnsi="Calibri" w:cs="Calibri"/>
        </w:rPr>
      </w:pPr>
    </w:p>
    <w:sectPr w:rsidR="002860C4" w:rsidRPr="002E3E8E" w:rsidSect="00565F58">
      <w:headerReference w:type="default" r:id="rId11"/>
      <w:footerReference w:type="default" r:id="rId12"/>
      <w:headerReference w:type="first" r:id="rId13"/>
      <w:footerReference w:type="first" r:id="rId14"/>
      <w:pgSz w:w="12240" w:h="15840"/>
      <w:pgMar w:top="1440" w:right="1440" w:bottom="810" w:left="1440" w:header="288" w:footer="26"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CBBC96A" w14:textId="77777777" w:rsidR="0082679E" w:rsidRDefault="0082679E" w:rsidP="00565F58">
      <w:pPr>
        <w:spacing w:after="0" w:line="240" w:lineRule="auto"/>
      </w:pPr>
      <w:r>
        <w:separator/>
      </w:r>
    </w:p>
  </w:endnote>
  <w:endnote w:type="continuationSeparator" w:id="0">
    <w:p w14:paraId="45C07D0B" w14:textId="77777777" w:rsidR="0082679E" w:rsidRDefault="0082679E" w:rsidP="00565F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Besley">
    <w:altName w:val="Calibri"/>
    <w:panose1 w:val="00000000000000000000"/>
    <w:charset w:val="00"/>
    <w:family w:val="auto"/>
    <w:pitch w:val="variable"/>
    <w:sig w:usb0="A00000EF" w:usb1="50002043" w:usb2="00000010" w:usb3="00000000" w:csb0="00000093" w:csb1="00000000"/>
  </w:font>
  <w:font w:name="Open Sans">
    <w:charset w:val="00"/>
    <w:family w:val="swiss"/>
    <w:pitch w:val="variable"/>
    <w:sig w:usb0="E00002EF" w:usb1="4000205B" w:usb2="00000028" w:usb3="00000000" w:csb0="0000019F" w:csb1="00000000"/>
  </w:font>
  <w:font w:name="Overpass">
    <w:altName w:val="Calibri"/>
    <w:panose1 w:val="00000000000000000000"/>
    <w:charset w:val="00"/>
    <w:family w:val="auto"/>
    <w:pitch w:val="variable"/>
    <w:sig w:usb0="20000207" w:usb1="00000020" w:usb2="00000000" w:usb3="00000000" w:csb0="00000197"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Overpass Light">
    <w:altName w:val="Calibri"/>
    <w:panose1 w:val="00000000000000000000"/>
    <w:charset w:val="00"/>
    <w:family w:val="auto"/>
    <w:pitch w:val="variable"/>
    <w:sig w:usb0="20000207" w:usb1="00000020" w:usb2="00000000" w:usb3="00000000" w:csb0="00000197"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120"/>
      <w:gridCol w:w="3120"/>
      <w:gridCol w:w="3120"/>
    </w:tblGrid>
    <w:tr w:rsidR="1CA35717" w14:paraId="3C87E350" w14:textId="77777777" w:rsidTr="1CA35717">
      <w:trPr>
        <w:trHeight w:val="300"/>
      </w:trPr>
      <w:tc>
        <w:tcPr>
          <w:tcW w:w="3120" w:type="dxa"/>
        </w:tcPr>
        <w:p w14:paraId="2FC6A740" w14:textId="53237781" w:rsidR="1CA35717" w:rsidRDefault="1CA35717" w:rsidP="1CA35717">
          <w:pPr>
            <w:pStyle w:val="Header"/>
            <w:ind w:left="-115"/>
          </w:pPr>
        </w:p>
      </w:tc>
      <w:tc>
        <w:tcPr>
          <w:tcW w:w="3120" w:type="dxa"/>
        </w:tcPr>
        <w:p w14:paraId="060202B7" w14:textId="59F5A7A2" w:rsidR="1CA35717" w:rsidRDefault="1CA35717" w:rsidP="1CA35717">
          <w:pPr>
            <w:pStyle w:val="Header"/>
            <w:jc w:val="center"/>
          </w:pPr>
        </w:p>
      </w:tc>
      <w:tc>
        <w:tcPr>
          <w:tcW w:w="3120" w:type="dxa"/>
        </w:tcPr>
        <w:p w14:paraId="70003D55" w14:textId="4D9D9B7D" w:rsidR="1CA35717" w:rsidRDefault="1CA35717" w:rsidP="1CA35717">
          <w:pPr>
            <w:pStyle w:val="Header"/>
            <w:ind w:right="-115"/>
            <w:jc w:val="right"/>
          </w:pPr>
        </w:p>
      </w:tc>
    </w:tr>
  </w:tbl>
  <w:p w14:paraId="3EBE5965" w14:textId="49B3346D" w:rsidR="1CA35717" w:rsidRDefault="1CA35717" w:rsidP="1CA3571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120"/>
      <w:gridCol w:w="3120"/>
      <w:gridCol w:w="3120"/>
    </w:tblGrid>
    <w:tr w:rsidR="1CA35717" w14:paraId="4A9B7840" w14:textId="77777777" w:rsidTr="1CA35717">
      <w:trPr>
        <w:trHeight w:val="300"/>
      </w:trPr>
      <w:tc>
        <w:tcPr>
          <w:tcW w:w="3120" w:type="dxa"/>
        </w:tcPr>
        <w:p w14:paraId="3DF6C2A9" w14:textId="76B65A03" w:rsidR="1CA35717" w:rsidRDefault="1CA35717" w:rsidP="1CA35717">
          <w:pPr>
            <w:pStyle w:val="Header"/>
            <w:ind w:left="-115"/>
          </w:pPr>
        </w:p>
      </w:tc>
      <w:tc>
        <w:tcPr>
          <w:tcW w:w="3120" w:type="dxa"/>
        </w:tcPr>
        <w:p w14:paraId="16866C6B" w14:textId="332E10E2" w:rsidR="1CA35717" w:rsidRDefault="1CA35717" w:rsidP="1CA35717">
          <w:pPr>
            <w:pStyle w:val="Header"/>
            <w:jc w:val="center"/>
          </w:pPr>
        </w:p>
      </w:tc>
      <w:tc>
        <w:tcPr>
          <w:tcW w:w="3120" w:type="dxa"/>
        </w:tcPr>
        <w:p w14:paraId="655E85B2" w14:textId="6654C01B" w:rsidR="1CA35717" w:rsidRDefault="1CA35717" w:rsidP="1CA35717">
          <w:pPr>
            <w:pStyle w:val="Header"/>
            <w:ind w:right="-115"/>
            <w:jc w:val="right"/>
          </w:pPr>
        </w:p>
      </w:tc>
    </w:tr>
  </w:tbl>
  <w:p w14:paraId="2C4BD6F0" w14:textId="18B14213" w:rsidR="1CA35717" w:rsidRDefault="1CA35717" w:rsidP="1CA3571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4C1975C" w14:textId="77777777" w:rsidR="0082679E" w:rsidRDefault="0082679E" w:rsidP="00565F58">
      <w:pPr>
        <w:spacing w:after="0" w:line="240" w:lineRule="auto"/>
      </w:pPr>
      <w:r>
        <w:separator/>
      </w:r>
    </w:p>
  </w:footnote>
  <w:footnote w:type="continuationSeparator" w:id="0">
    <w:p w14:paraId="2F8F3B88" w14:textId="77777777" w:rsidR="0082679E" w:rsidRDefault="0082679E" w:rsidP="00565F5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59323142"/>
      <w:docPartObj>
        <w:docPartGallery w:val="Watermarks"/>
        <w:docPartUnique/>
      </w:docPartObj>
    </w:sdtPr>
    <w:sdtEndPr/>
    <w:sdtContent>
      <w:p w14:paraId="2197529A" w14:textId="77777777" w:rsidR="006939B3" w:rsidRDefault="00235CC5">
        <w:pPr>
          <w:pStyle w:val="Header"/>
        </w:pPr>
        <w:r>
          <w:rPr>
            <w:noProof/>
          </w:rPr>
          <w:pict w14:anchorId="487CFD1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7728;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12152CF" w14:textId="22F4C06D" w:rsidR="006939B3" w:rsidRDefault="00565F58" w:rsidP="005458F7">
    <w:pPr>
      <w:pStyle w:val="Header"/>
      <w:ind w:left="-1080"/>
    </w:pPr>
    <w:r w:rsidRPr="00315D88">
      <w:rPr>
        <w:rFonts w:ascii="Overpass" w:hAnsi="Overpass"/>
        <w:noProof/>
      </w:rPr>
      <w:drawing>
        <wp:anchor distT="0" distB="0" distL="114300" distR="114300" simplePos="0" relativeHeight="251657728" behindDoc="0" locked="0" layoutInCell="1" allowOverlap="1" wp14:anchorId="5BC392F4" wp14:editId="4DC22FB7">
          <wp:simplePos x="0" y="0"/>
          <wp:positionH relativeFrom="column">
            <wp:posOffset>4797425</wp:posOffset>
          </wp:positionH>
          <wp:positionV relativeFrom="paragraph">
            <wp:posOffset>-30480</wp:posOffset>
          </wp:positionV>
          <wp:extent cx="1743075" cy="734695"/>
          <wp:effectExtent l="0" t="0" r="9525" b="8255"/>
          <wp:wrapNone/>
          <wp:docPr id="1009060145" name="Picture 100906014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743075" cy="734695"/>
                  </a:xfrm>
                  <a:prstGeom prst="rect">
                    <a:avLst/>
                  </a:prstGeom>
                </pic:spPr>
              </pic:pic>
            </a:graphicData>
          </a:graphic>
          <wp14:sizeRelH relativeFrom="margin">
            <wp14:pctWidth>0</wp14:pctWidth>
          </wp14:sizeRelH>
          <wp14:sizeRelV relativeFrom="margin">
            <wp14:pctHeight>0</wp14:pctHeight>
          </wp14:sizeRelV>
        </wp:anchor>
      </w:drawing>
    </w:r>
    <w:r w:rsidR="006939B3">
      <w:rPr>
        <w:noProof/>
      </w:rPr>
      <mc:AlternateContent>
        <mc:Choice Requires="wps">
          <w:drawing>
            <wp:anchor distT="0" distB="0" distL="114300" distR="114300" simplePos="0" relativeHeight="251656704" behindDoc="0" locked="0" layoutInCell="1" allowOverlap="1" wp14:anchorId="3B380261" wp14:editId="2286ED1E">
              <wp:simplePos x="0" y="0"/>
              <wp:positionH relativeFrom="column">
                <wp:posOffset>-895350</wp:posOffset>
              </wp:positionH>
              <wp:positionV relativeFrom="paragraph">
                <wp:posOffset>-182880</wp:posOffset>
              </wp:positionV>
              <wp:extent cx="7705725" cy="1059815"/>
              <wp:effectExtent l="0" t="0" r="9525" b="6985"/>
              <wp:wrapNone/>
              <wp:docPr id="1" name="Text Box 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7705725" cy="1059815"/>
                      </a:xfrm>
                      <a:prstGeom prst="rect">
                        <a:avLst/>
                      </a:prstGeom>
                      <a:solidFill>
                        <a:srgbClr val="003E52"/>
                      </a:solidFill>
                      <a:ln w="6350">
                        <a:noFill/>
                      </a:ln>
                    </wps:spPr>
                    <wps:txbx>
                      <w:txbxContent>
                        <w:p w14:paraId="7E06ADD3" w14:textId="5A5A18D4" w:rsidR="006939B3" w:rsidRDefault="00352426" w:rsidP="005458F7">
                          <w:pPr>
                            <w:spacing w:after="0" w:line="240" w:lineRule="auto"/>
                            <w:ind w:left="180"/>
                            <w:rPr>
                              <w:rFonts w:ascii="Besley" w:hAnsi="Besley" w:cs="Tahoma"/>
                              <w:b/>
                              <w:bCs/>
                              <w:color w:val="FFFFFF" w:themeColor="background1"/>
                              <w:sz w:val="28"/>
                              <w:szCs w:val="28"/>
                              <w14:textOutline w14:w="12700" w14:cap="flat" w14:cmpd="sng" w14:algn="ctr">
                                <w14:noFill/>
                                <w14:prstDash w14:val="solid"/>
                                <w14:round/>
                              </w14:textOutline>
                            </w:rPr>
                          </w:pPr>
                          <w:r>
                            <w:rPr>
                              <w:rFonts w:ascii="Besley" w:hAnsi="Besley" w:cs="Tahoma"/>
                              <w:b/>
                              <w:bCs/>
                              <w:color w:val="FFFFFF" w:themeColor="background1"/>
                              <w:sz w:val="28"/>
                              <w:szCs w:val="28"/>
                              <w14:textOutline w14:w="12700" w14:cap="flat" w14:cmpd="sng" w14:algn="ctr">
                                <w14:noFill/>
                                <w14:prstDash w14:val="solid"/>
                                <w14:round/>
                              </w14:textOutline>
                            </w:rPr>
                            <w:t>Texas Healthcare Workforce</w:t>
                          </w:r>
                        </w:p>
                        <w:p w14:paraId="6147809F" w14:textId="437D4CFD" w:rsidR="006939B3" w:rsidRDefault="00FE224C" w:rsidP="005458F7">
                          <w:pPr>
                            <w:spacing w:after="0" w:line="240" w:lineRule="auto"/>
                            <w:ind w:left="180"/>
                            <w:rPr>
                              <w:rFonts w:ascii="Overpass Light" w:hAnsi="Overpass Light" w:cs="Tahoma"/>
                              <w:b/>
                              <w:bCs/>
                              <w:color w:val="FFFFFF" w:themeColor="background1"/>
                              <w:sz w:val="24"/>
                              <w:szCs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r>
                            <w:rPr>
                              <w:rFonts w:ascii="Overpass Light" w:hAnsi="Overpass Light" w:cs="Tahoma"/>
                              <w:b/>
                              <w:bCs/>
                              <w:color w:val="FFFFFF" w:themeColor="background1"/>
                              <w:sz w:val="24"/>
                              <w:szCs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Workgroup</w:t>
                          </w:r>
                          <w:r w:rsidR="006939B3" w:rsidRPr="00E419CC">
                            <w:rPr>
                              <w:rFonts w:ascii="Overpass Light" w:hAnsi="Overpass Light" w:cs="Tahoma"/>
                              <w:b/>
                              <w:bCs/>
                              <w:color w:val="FFFFFF" w:themeColor="background1"/>
                              <w:sz w:val="24"/>
                              <w:szCs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 </w:t>
                          </w:r>
                          <w:r>
                            <w:rPr>
                              <w:rFonts w:ascii="Overpass Light" w:hAnsi="Overpass Light" w:cs="Tahoma"/>
                              <w:b/>
                              <w:bCs/>
                              <w:color w:val="FFFFFF" w:themeColor="background1"/>
                              <w:sz w:val="24"/>
                              <w:szCs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w:t>
                          </w:r>
                          <w:r w:rsidR="00A409ED">
                            <w:rPr>
                              <w:rFonts w:ascii="Overpass Light" w:hAnsi="Overpass Light" w:cs="Tahoma"/>
                              <w:b/>
                              <w:bCs/>
                              <w:color w:val="FFFFFF" w:themeColor="background1"/>
                              <w:sz w:val="24"/>
                              <w:szCs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2</w:t>
                          </w:r>
                          <w:r>
                            <w:rPr>
                              <w:rFonts w:ascii="Overpass Light" w:hAnsi="Overpass Light" w:cs="Tahoma"/>
                              <w:b/>
                              <w:bCs/>
                              <w:color w:val="FFFFFF" w:themeColor="background1"/>
                              <w:sz w:val="24"/>
                              <w:szCs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 </w:t>
                          </w:r>
                          <w:r w:rsidR="006939B3" w:rsidRPr="00E419CC">
                            <w:rPr>
                              <w:rFonts w:ascii="Overpass Light" w:hAnsi="Overpass Light" w:cs="Tahoma"/>
                              <w:b/>
                              <w:bCs/>
                              <w:color w:val="FFFFFF" w:themeColor="background1"/>
                              <w:sz w:val="24"/>
                              <w:szCs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Meeting</w:t>
                          </w:r>
                          <w:r>
                            <w:rPr>
                              <w:rFonts w:ascii="Overpass Light" w:hAnsi="Overpass Light" w:cs="Tahoma"/>
                              <w:b/>
                              <w:bCs/>
                              <w:color w:val="FFFFFF" w:themeColor="background1"/>
                              <w:sz w:val="24"/>
                              <w:szCs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 </w:t>
                          </w:r>
                          <w:r w:rsidR="006939B3" w:rsidRPr="00E419CC">
                            <w:rPr>
                              <w:rFonts w:ascii="Overpass Light" w:hAnsi="Overpass Light" w:cs="Tahoma"/>
                              <w:b/>
                              <w:bCs/>
                              <w:color w:val="FFFFFF" w:themeColor="background1"/>
                              <w:sz w:val="24"/>
                              <w:szCs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 </w:t>
                          </w:r>
                        </w:p>
                        <w:p w14:paraId="0F1E2F1A" w14:textId="44E88DD4" w:rsidR="006939B3" w:rsidRDefault="006939B3" w:rsidP="005458F7">
                          <w:pPr>
                            <w:spacing w:after="0" w:line="240" w:lineRule="auto"/>
                            <w:ind w:left="180"/>
                            <w:rPr>
                              <w:rFonts w:ascii="Overpass Light" w:hAnsi="Overpass Light" w:cs="Tahoma"/>
                              <w:b/>
                              <w:bCs/>
                              <w:color w:val="FFFFFF" w:themeColor="background1"/>
                              <w:sz w:val="24"/>
                              <w:szCs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r>
                            <w:rPr>
                              <w:rFonts w:ascii="Overpass Light" w:hAnsi="Overpass Light" w:cs="Tahoma"/>
                              <w:b/>
                              <w:bCs/>
                              <w:color w:val="FFFFFF" w:themeColor="background1"/>
                              <w:sz w:val="24"/>
                              <w:szCs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Ju</w:t>
                          </w:r>
                          <w:r w:rsidR="00FE224C">
                            <w:rPr>
                              <w:rFonts w:ascii="Overpass Light" w:hAnsi="Overpass Light" w:cs="Tahoma"/>
                              <w:b/>
                              <w:bCs/>
                              <w:color w:val="FFFFFF" w:themeColor="background1"/>
                              <w:sz w:val="24"/>
                              <w:szCs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ly</w:t>
                          </w:r>
                          <w:r>
                            <w:rPr>
                              <w:rFonts w:ascii="Overpass Light" w:hAnsi="Overpass Light" w:cs="Tahoma"/>
                              <w:b/>
                              <w:bCs/>
                              <w:color w:val="FFFFFF" w:themeColor="background1"/>
                              <w:sz w:val="24"/>
                              <w:szCs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 </w:t>
                          </w:r>
                          <w:r w:rsidR="00A409ED">
                            <w:rPr>
                              <w:rFonts w:ascii="Overpass Light" w:hAnsi="Overpass Light" w:cs="Tahoma"/>
                              <w:b/>
                              <w:bCs/>
                              <w:color w:val="FFFFFF" w:themeColor="background1"/>
                              <w:sz w:val="24"/>
                              <w:szCs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22,</w:t>
                          </w:r>
                          <w:r w:rsidR="00352426">
                            <w:rPr>
                              <w:rFonts w:ascii="Overpass Light" w:hAnsi="Overpass Light" w:cs="Tahoma"/>
                              <w:b/>
                              <w:bCs/>
                              <w:color w:val="FFFFFF" w:themeColor="background1"/>
                              <w:sz w:val="24"/>
                              <w:szCs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 2024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B380261" id="_x0000_t202" coordsize="21600,21600" o:spt="202" path="m,l,21600r21600,l21600,xe">
              <v:stroke joinstyle="miter"/>
              <v:path gradientshapeok="t" o:connecttype="rect"/>
            </v:shapetype>
            <v:shape id="Text Box 1" o:spid="_x0000_s1026" type="#_x0000_t202" alt="&quot;&quot;" style="position:absolute;left:0;text-align:left;margin-left:-70.5pt;margin-top:-14.4pt;width:606.75pt;height:83.4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" fillcolor="#003e52" stroked="f" strokeweight=".5pt">
              <v:textbox>
                <w:txbxContent>
                  <w:p w14:paraId="7E06ADD3" w14:textId="5A5A18D4" w:rsidR="006939B3" w:rsidRDefault="00352426" w:rsidP="005458F7">
                    <w:pPr>
                      <w:spacing w:after="0" w:line="240" w:lineRule="auto"/>
                      <w:ind w:left="180"/>
                      <w:rPr>
                        <w:rFonts w:ascii="Besley" w:hAnsi="Besley" w:cs="Tahoma"/>
                        <w:b/>
                        <w:bCs/>
                        <w:color w:val="FFFFFF" w:themeColor="background1"/>
                        <w:sz w:val="28"/>
                        <w:szCs w:val="28"/>
                        <w14:textOutline w14:w="12700" w14:cap="flat" w14:cmpd="sng" w14:algn="ctr">
                          <w14:noFill/>
                          <w14:prstDash w14:val="solid"/>
                          <w14:round/>
                        </w14:textOutline>
                      </w:rPr>
                    </w:pPr>
                    <w:r>
                      <w:rPr>
                        <w:rFonts w:ascii="Besley" w:hAnsi="Besley" w:cs="Tahoma"/>
                        <w:b/>
                        <w:bCs/>
                        <w:color w:val="FFFFFF" w:themeColor="background1"/>
                        <w:sz w:val="28"/>
                        <w:szCs w:val="28"/>
                        <w14:textOutline w14:w="12700" w14:cap="flat" w14:cmpd="sng" w14:algn="ctr">
                          <w14:noFill/>
                          <w14:prstDash w14:val="solid"/>
                          <w14:round/>
                        </w14:textOutline>
                      </w:rPr>
                      <w:t>Texas Healthcare Workforce</w:t>
                    </w:r>
                  </w:p>
                  <w:p w14:paraId="6147809F" w14:textId="437D4CFD" w:rsidR="006939B3" w:rsidRDefault="00FE224C" w:rsidP="005458F7">
                    <w:pPr>
                      <w:spacing w:after="0" w:line="240" w:lineRule="auto"/>
                      <w:ind w:left="180"/>
                      <w:rPr>
                        <w:rFonts w:ascii="Overpass Light" w:hAnsi="Overpass Light" w:cs="Tahoma"/>
                        <w:b/>
                        <w:bCs/>
                        <w:color w:val="FFFFFF" w:themeColor="background1"/>
                        <w:sz w:val="24"/>
                        <w:szCs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r>
                      <w:rPr>
                        <w:rFonts w:ascii="Overpass Light" w:hAnsi="Overpass Light" w:cs="Tahoma"/>
                        <w:b/>
                        <w:bCs/>
                        <w:color w:val="FFFFFF" w:themeColor="background1"/>
                        <w:sz w:val="24"/>
                        <w:szCs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Workgroup</w:t>
                    </w:r>
                    <w:r w:rsidR="006939B3" w:rsidRPr="00E419CC">
                      <w:rPr>
                        <w:rFonts w:ascii="Overpass Light" w:hAnsi="Overpass Light" w:cs="Tahoma"/>
                        <w:b/>
                        <w:bCs/>
                        <w:color w:val="FFFFFF" w:themeColor="background1"/>
                        <w:sz w:val="24"/>
                        <w:szCs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 </w:t>
                    </w:r>
                    <w:r>
                      <w:rPr>
                        <w:rFonts w:ascii="Overpass Light" w:hAnsi="Overpass Light" w:cs="Tahoma"/>
                        <w:b/>
                        <w:bCs/>
                        <w:color w:val="FFFFFF" w:themeColor="background1"/>
                        <w:sz w:val="24"/>
                        <w:szCs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w:t>
                    </w:r>
                    <w:r w:rsidR="00A409ED">
                      <w:rPr>
                        <w:rFonts w:ascii="Overpass Light" w:hAnsi="Overpass Light" w:cs="Tahoma"/>
                        <w:b/>
                        <w:bCs/>
                        <w:color w:val="FFFFFF" w:themeColor="background1"/>
                        <w:sz w:val="24"/>
                        <w:szCs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2</w:t>
                    </w:r>
                    <w:r>
                      <w:rPr>
                        <w:rFonts w:ascii="Overpass Light" w:hAnsi="Overpass Light" w:cs="Tahoma"/>
                        <w:b/>
                        <w:bCs/>
                        <w:color w:val="FFFFFF" w:themeColor="background1"/>
                        <w:sz w:val="24"/>
                        <w:szCs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 </w:t>
                    </w:r>
                    <w:r w:rsidR="006939B3" w:rsidRPr="00E419CC">
                      <w:rPr>
                        <w:rFonts w:ascii="Overpass Light" w:hAnsi="Overpass Light" w:cs="Tahoma"/>
                        <w:b/>
                        <w:bCs/>
                        <w:color w:val="FFFFFF" w:themeColor="background1"/>
                        <w:sz w:val="24"/>
                        <w:szCs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Meeting</w:t>
                    </w:r>
                    <w:r>
                      <w:rPr>
                        <w:rFonts w:ascii="Overpass Light" w:hAnsi="Overpass Light" w:cs="Tahoma"/>
                        <w:b/>
                        <w:bCs/>
                        <w:color w:val="FFFFFF" w:themeColor="background1"/>
                        <w:sz w:val="24"/>
                        <w:szCs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 </w:t>
                    </w:r>
                    <w:r w:rsidR="006939B3" w:rsidRPr="00E419CC">
                      <w:rPr>
                        <w:rFonts w:ascii="Overpass Light" w:hAnsi="Overpass Light" w:cs="Tahoma"/>
                        <w:b/>
                        <w:bCs/>
                        <w:color w:val="FFFFFF" w:themeColor="background1"/>
                        <w:sz w:val="24"/>
                        <w:szCs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 </w:t>
                    </w:r>
                  </w:p>
                  <w:p w14:paraId="0F1E2F1A" w14:textId="44E88DD4" w:rsidR="006939B3" w:rsidRDefault="006939B3" w:rsidP="005458F7">
                    <w:pPr>
                      <w:spacing w:after="0" w:line="240" w:lineRule="auto"/>
                      <w:ind w:left="180"/>
                      <w:rPr>
                        <w:rFonts w:ascii="Overpass Light" w:hAnsi="Overpass Light" w:cs="Tahoma"/>
                        <w:b/>
                        <w:bCs/>
                        <w:color w:val="FFFFFF" w:themeColor="background1"/>
                        <w:sz w:val="24"/>
                        <w:szCs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r>
                      <w:rPr>
                        <w:rFonts w:ascii="Overpass Light" w:hAnsi="Overpass Light" w:cs="Tahoma"/>
                        <w:b/>
                        <w:bCs/>
                        <w:color w:val="FFFFFF" w:themeColor="background1"/>
                        <w:sz w:val="24"/>
                        <w:szCs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Ju</w:t>
                    </w:r>
                    <w:r w:rsidR="00FE224C">
                      <w:rPr>
                        <w:rFonts w:ascii="Overpass Light" w:hAnsi="Overpass Light" w:cs="Tahoma"/>
                        <w:b/>
                        <w:bCs/>
                        <w:color w:val="FFFFFF" w:themeColor="background1"/>
                        <w:sz w:val="24"/>
                        <w:szCs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ly</w:t>
                    </w:r>
                    <w:r>
                      <w:rPr>
                        <w:rFonts w:ascii="Overpass Light" w:hAnsi="Overpass Light" w:cs="Tahoma"/>
                        <w:b/>
                        <w:bCs/>
                        <w:color w:val="FFFFFF" w:themeColor="background1"/>
                        <w:sz w:val="24"/>
                        <w:szCs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 </w:t>
                    </w:r>
                    <w:r w:rsidR="00A409ED">
                      <w:rPr>
                        <w:rFonts w:ascii="Overpass Light" w:hAnsi="Overpass Light" w:cs="Tahoma"/>
                        <w:b/>
                        <w:bCs/>
                        <w:color w:val="FFFFFF" w:themeColor="background1"/>
                        <w:sz w:val="24"/>
                        <w:szCs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22,</w:t>
                    </w:r>
                    <w:r w:rsidR="00352426">
                      <w:rPr>
                        <w:rFonts w:ascii="Overpass Light" w:hAnsi="Overpass Light" w:cs="Tahoma"/>
                        <w:b/>
                        <w:bCs/>
                        <w:color w:val="FFFFFF" w:themeColor="background1"/>
                        <w:sz w:val="24"/>
                        <w:szCs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 2024</w:t>
                    </w:r>
                  </w:p>
                </w:txbxContent>
              </v:textbox>
            </v:shape>
          </w:pict>
        </mc:Fallback>
      </mc:AlternateContent>
    </w:r>
  </w:p>
  <w:p w14:paraId="46727EB4" w14:textId="77777777" w:rsidR="006939B3" w:rsidRDefault="006939B3">
    <w:pPr>
      <w:pStyle w:val="Header"/>
    </w:pPr>
  </w:p>
  <w:p w14:paraId="31739F60" w14:textId="77777777" w:rsidR="006939B3" w:rsidRDefault="006939B3">
    <w:pPr>
      <w:pStyle w:val="Header"/>
    </w:pPr>
  </w:p>
  <w:p w14:paraId="3BB5F380" w14:textId="77777777" w:rsidR="006939B3" w:rsidRDefault="006939B3" w:rsidP="0080304E">
    <w:pPr>
      <w:pStyle w:val="Header"/>
      <w:spacing w:after="240"/>
    </w:pPr>
  </w:p>
</w:hdr>
</file>

<file path=word/intelligence2.xml><?xml version="1.0" encoding="utf-8"?>
<int2:intelligence xmlns:int2="http://schemas.microsoft.com/office/intelligence/2020/intelligence" xmlns:oel="http://schemas.microsoft.com/office/2019/extlst">
  <int2:observations>
    <int2:textHash int2:hashCode="lGIRWsM9haASzA" int2:id="cjoehAlt">
      <int2:state int2:value="Rejected" int2:type="AugLoop_Text_Critique"/>
    </int2:textHash>
    <int2:textHash int2:hashCode="kJT3q5mj1mCTAP" int2:id="IT7n6xW1">
      <int2:state int2:value="Rejected" int2:type="AugLoop_Text_Critique"/>
    </int2:textHash>
    <int2:textHash int2:hashCode="42I63jbuucYtAU" int2:id="5bxE9haX">
      <int2:state int2:value="Rejected" int2:type="AugLoop_Text_Critique"/>
    </int2:textHash>
    <int2:textHash int2:hashCode="fSV5y8AJaquoDp" int2:id="Q3ge5ir8">
      <int2:state int2:value="Rejected" int2:type="AugLoop_Text_Critique"/>
    </int2:textHash>
    <int2:textHash int2:hashCode="alRzT0J+iYFzp9" int2:id="Y63Ui0cQ">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C596B85"/>
    <w:multiLevelType w:val="hybridMultilevel"/>
    <w:tmpl w:val="5A74A722"/>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E35D85"/>
    <w:multiLevelType w:val="hybridMultilevel"/>
    <w:tmpl w:val="06962486"/>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 w15:restartNumberingAfterBreak="0">
    <w:nsid w:val="0FF77084"/>
    <w:multiLevelType w:val="hybridMultilevel"/>
    <w:tmpl w:val="7D720ED2"/>
    <w:lvl w:ilvl="0" w:tplc="F260035C">
      <w:start w:val="1"/>
      <w:numFmt w:val="bullet"/>
      <w:lvlText w:val=""/>
      <w:lvlJc w:val="left"/>
      <w:pPr>
        <w:ind w:left="720" w:hanging="360"/>
      </w:pPr>
      <w:rPr>
        <w:rFonts w:ascii="Wingdings" w:hAnsi="Wingdings" w:hint="default"/>
      </w:rPr>
    </w:lvl>
    <w:lvl w:ilvl="1" w:tplc="3E222642">
      <w:start w:val="1"/>
      <w:numFmt w:val="bullet"/>
      <w:lvlText w:val="o"/>
      <w:lvlJc w:val="left"/>
      <w:pPr>
        <w:ind w:left="1440" w:hanging="360"/>
      </w:pPr>
      <w:rPr>
        <w:rFonts w:ascii="Courier New" w:hAnsi="Courier New" w:hint="default"/>
      </w:rPr>
    </w:lvl>
    <w:lvl w:ilvl="2" w:tplc="0CA0948E">
      <w:start w:val="1"/>
      <w:numFmt w:val="bullet"/>
      <w:lvlText w:val=""/>
      <w:lvlJc w:val="left"/>
      <w:pPr>
        <w:ind w:left="2160" w:hanging="360"/>
      </w:pPr>
      <w:rPr>
        <w:rFonts w:ascii="Wingdings" w:hAnsi="Wingdings" w:hint="default"/>
      </w:rPr>
    </w:lvl>
    <w:lvl w:ilvl="3" w:tplc="95A42912">
      <w:start w:val="1"/>
      <w:numFmt w:val="bullet"/>
      <w:lvlText w:val=""/>
      <w:lvlJc w:val="left"/>
      <w:pPr>
        <w:ind w:left="2880" w:hanging="360"/>
      </w:pPr>
      <w:rPr>
        <w:rFonts w:ascii="Symbol" w:hAnsi="Symbol" w:hint="default"/>
      </w:rPr>
    </w:lvl>
    <w:lvl w:ilvl="4" w:tplc="E3C8F78A">
      <w:start w:val="1"/>
      <w:numFmt w:val="bullet"/>
      <w:lvlText w:val="o"/>
      <w:lvlJc w:val="left"/>
      <w:pPr>
        <w:ind w:left="3600" w:hanging="360"/>
      </w:pPr>
      <w:rPr>
        <w:rFonts w:ascii="Courier New" w:hAnsi="Courier New" w:hint="default"/>
      </w:rPr>
    </w:lvl>
    <w:lvl w:ilvl="5" w:tplc="1FEAB06C">
      <w:start w:val="1"/>
      <w:numFmt w:val="bullet"/>
      <w:lvlText w:val=""/>
      <w:lvlJc w:val="left"/>
      <w:pPr>
        <w:ind w:left="4320" w:hanging="360"/>
      </w:pPr>
      <w:rPr>
        <w:rFonts w:ascii="Wingdings" w:hAnsi="Wingdings" w:hint="default"/>
      </w:rPr>
    </w:lvl>
    <w:lvl w:ilvl="6" w:tplc="990615B6">
      <w:start w:val="1"/>
      <w:numFmt w:val="bullet"/>
      <w:lvlText w:val=""/>
      <w:lvlJc w:val="left"/>
      <w:pPr>
        <w:ind w:left="5040" w:hanging="360"/>
      </w:pPr>
      <w:rPr>
        <w:rFonts w:ascii="Symbol" w:hAnsi="Symbol" w:hint="default"/>
      </w:rPr>
    </w:lvl>
    <w:lvl w:ilvl="7" w:tplc="4024FA6E">
      <w:start w:val="1"/>
      <w:numFmt w:val="bullet"/>
      <w:lvlText w:val="o"/>
      <w:lvlJc w:val="left"/>
      <w:pPr>
        <w:ind w:left="5760" w:hanging="360"/>
      </w:pPr>
      <w:rPr>
        <w:rFonts w:ascii="Courier New" w:hAnsi="Courier New" w:hint="default"/>
      </w:rPr>
    </w:lvl>
    <w:lvl w:ilvl="8" w:tplc="FDB4A9E0">
      <w:start w:val="1"/>
      <w:numFmt w:val="bullet"/>
      <w:lvlText w:val=""/>
      <w:lvlJc w:val="left"/>
      <w:pPr>
        <w:ind w:left="6480" w:hanging="360"/>
      </w:pPr>
      <w:rPr>
        <w:rFonts w:ascii="Wingdings" w:hAnsi="Wingdings" w:hint="default"/>
      </w:rPr>
    </w:lvl>
  </w:abstractNum>
  <w:abstractNum w:abstractNumId="3" w15:restartNumberingAfterBreak="0">
    <w:nsid w:val="13C05106"/>
    <w:multiLevelType w:val="hybridMultilevel"/>
    <w:tmpl w:val="1FEC0858"/>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7C6F23D"/>
    <w:multiLevelType w:val="hybridMultilevel"/>
    <w:tmpl w:val="BD444A2A"/>
    <w:lvl w:ilvl="0" w:tplc="9E4E8430">
      <w:start w:val="1"/>
      <w:numFmt w:val="bullet"/>
      <w:lvlText w:val=""/>
      <w:lvlJc w:val="left"/>
      <w:pPr>
        <w:ind w:left="2160" w:hanging="360"/>
      </w:pPr>
      <w:rPr>
        <w:rFonts w:ascii="Symbol" w:hAnsi="Symbol" w:hint="default"/>
      </w:rPr>
    </w:lvl>
    <w:lvl w:ilvl="1" w:tplc="CC9C3862">
      <w:start w:val="1"/>
      <w:numFmt w:val="bullet"/>
      <w:lvlText w:val="o"/>
      <w:lvlJc w:val="left"/>
      <w:pPr>
        <w:ind w:left="1440" w:hanging="360"/>
      </w:pPr>
      <w:rPr>
        <w:rFonts w:ascii="Courier New" w:hAnsi="Courier New" w:hint="default"/>
      </w:rPr>
    </w:lvl>
    <w:lvl w:ilvl="2" w:tplc="794E48C4">
      <w:start w:val="1"/>
      <w:numFmt w:val="bullet"/>
      <w:lvlText w:val=""/>
      <w:lvlJc w:val="left"/>
      <w:pPr>
        <w:ind w:left="2160" w:hanging="360"/>
      </w:pPr>
      <w:rPr>
        <w:rFonts w:ascii="Wingdings" w:hAnsi="Wingdings" w:hint="default"/>
      </w:rPr>
    </w:lvl>
    <w:lvl w:ilvl="3" w:tplc="F98883C2">
      <w:start w:val="1"/>
      <w:numFmt w:val="bullet"/>
      <w:lvlText w:val=""/>
      <w:lvlJc w:val="left"/>
      <w:pPr>
        <w:ind w:left="2880" w:hanging="360"/>
      </w:pPr>
      <w:rPr>
        <w:rFonts w:ascii="Symbol" w:hAnsi="Symbol" w:hint="default"/>
      </w:rPr>
    </w:lvl>
    <w:lvl w:ilvl="4" w:tplc="3E1E62D4">
      <w:start w:val="1"/>
      <w:numFmt w:val="bullet"/>
      <w:lvlText w:val="o"/>
      <w:lvlJc w:val="left"/>
      <w:pPr>
        <w:ind w:left="3600" w:hanging="360"/>
      </w:pPr>
      <w:rPr>
        <w:rFonts w:ascii="Courier New" w:hAnsi="Courier New" w:hint="default"/>
      </w:rPr>
    </w:lvl>
    <w:lvl w:ilvl="5" w:tplc="DDCEA900">
      <w:start w:val="1"/>
      <w:numFmt w:val="bullet"/>
      <w:lvlText w:val=""/>
      <w:lvlJc w:val="left"/>
      <w:pPr>
        <w:ind w:left="4320" w:hanging="360"/>
      </w:pPr>
      <w:rPr>
        <w:rFonts w:ascii="Wingdings" w:hAnsi="Wingdings" w:hint="default"/>
      </w:rPr>
    </w:lvl>
    <w:lvl w:ilvl="6" w:tplc="0F3CCE34">
      <w:start w:val="1"/>
      <w:numFmt w:val="bullet"/>
      <w:lvlText w:val=""/>
      <w:lvlJc w:val="left"/>
      <w:pPr>
        <w:ind w:left="5040" w:hanging="360"/>
      </w:pPr>
      <w:rPr>
        <w:rFonts w:ascii="Symbol" w:hAnsi="Symbol" w:hint="default"/>
      </w:rPr>
    </w:lvl>
    <w:lvl w:ilvl="7" w:tplc="1500F2C0">
      <w:start w:val="1"/>
      <w:numFmt w:val="bullet"/>
      <w:lvlText w:val="o"/>
      <w:lvlJc w:val="left"/>
      <w:pPr>
        <w:ind w:left="5760" w:hanging="360"/>
      </w:pPr>
      <w:rPr>
        <w:rFonts w:ascii="Courier New" w:hAnsi="Courier New" w:hint="default"/>
      </w:rPr>
    </w:lvl>
    <w:lvl w:ilvl="8" w:tplc="5A26EC50">
      <w:start w:val="1"/>
      <w:numFmt w:val="bullet"/>
      <w:lvlText w:val=""/>
      <w:lvlJc w:val="left"/>
      <w:pPr>
        <w:ind w:left="6480" w:hanging="360"/>
      </w:pPr>
      <w:rPr>
        <w:rFonts w:ascii="Wingdings" w:hAnsi="Wingdings" w:hint="default"/>
      </w:rPr>
    </w:lvl>
  </w:abstractNum>
  <w:abstractNum w:abstractNumId="5" w15:restartNumberingAfterBreak="0">
    <w:nsid w:val="189C4448"/>
    <w:multiLevelType w:val="hybridMultilevel"/>
    <w:tmpl w:val="7C207B12"/>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A4205AD"/>
    <w:multiLevelType w:val="hybridMultilevel"/>
    <w:tmpl w:val="F80CAC16"/>
    <w:lvl w:ilvl="0" w:tplc="63202A24">
      <w:start w:val="1"/>
      <w:numFmt w:val="bullet"/>
      <w:lvlText w:val="o"/>
      <w:lvlJc w:val="left"/>
      <w:pPr>
        <w:ind w:left="720" w:hanging="360"/>
      </w:pPr>
      <w:rPr>
        <w:rFonts w:ascii="Courier New" w:hAnsi="Courier New"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A66641A"/>
    <w:multiLevelType w:val="hybridMultilevel"/>
    <w:tmpl w:val="ECBA2F7C"/>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BE008F4"/>
    <w:multiLevelType w:val="hybridMultilevel"/>
    <w:tmpl w:val="49F48276"/>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CC453E8"/>
    <w:multiLevelType w:val="hybridMultilevel"/>
    <w:tmpl w:val="74FA2FD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1DC4F92F"/>
    <w:multiLevelType w:val="hybridMultilevel"/>
    <w:tmpl w:val="18D4D098"/>
    <w:lvl w:ilvl="0" w:tplc="E662FE16">
      <w:start w:val="1"/>
      <w:numFmt w:val="bullet"/>
      <w:lvlText w:val=""/>
      <w:lvlJc w:val="left"/>
      <w:pPr>
        <w:ind w:left="720" w:hanging="360"/>
      </w:pPr>
      <w:rPr>
        <w:rFonts w:ascii="Wingdings" w:hAnsi="Wingdings" w:hint="default"/>
      </w:rPr>
    </w:lvl>
    <w:lvl w:ilvl="1" w:tplc="46EC1B2E">
      <w:start w:val="1"/>
      <w:numFmt w:val="bullet"/>
      <w:lvlText w:val="o"/>
      <w:lvlJc w:val="left"/>
      <w:pPr>
        <w:ind w:left="1440" w:hanging="360"/>
      </w:pPr>
      <w:rPr>
        <w:rFonts w:ascii="Courier New" w:hAnsi="Courier New" w:hint="default"/>
      </w:rPr>
    </w:lvl>
    <w:lvl w:ilvl="2" w:tplc="FBD6EFF0">
      <w:start w:val="1"/>
      <w:numFmt w:val="bullet"/>
      <w:lvlText w:val=""/>
      <w:lvlJc w:val="left"/>
      <w:pPr>
        <w:ind w:left="2160" w:hanging="360"/>
      </w:pPr>
      <w:rPr>
        <w:rFonts w:ascii="Wingdings" w:hAnsi="Wingdings" w:hint="default"/>
      </w:rPr>
    </w:lvl>
    <w:lvl w:ilvl="3" w:tplc="57F0123E">
      <w:start w:val="1"/>
      <w:numFmt w:val="bullet"/>
      <w:lvlText w:val=""/>
      <w:lvlJc w:val="left"/>
      <w:pPr>
        <w:ind w:left="2880" w:hanging="360"/>
      </w:pPr>
      <w:rPr>
        <w:rFonts w:ascii="Symbol" w:hAnsi="Symbol" w:hint="default"/>
      </w:rPr>
    </w:lvl>
    <w:lvl w:ilvl="4" w:tplc="44C8F874">
      <w:start w:val="1"/>
      <w:numFmt w:val="bullet"/>
      <w:lvlText w:val="o"/>
      <w:lvlJc w:val="left"/>
      <w:pPr>
        <w:ind w:left="3600" w:hanging="360"/>
      </w:pPr>
      <w:rPr>
        <w:rFonts w:ascii="Courier New" w:hAnsi="Courier New" w:hint="default"/>
      </w:rPr>
    </w:lvl>
    <w:lvl w:ilvl="5" w:tplc="31F028CC">
      <w:start w:val="1"/>
      <w:numFmt w:val="bullet"/>
      <w:lvlText w:val=""/>
      <w:lvlJc w:val="left"/>
      <w:pPr>
        <w:ind w:left="4320" w:hanging="360"/>
      </w:pPr>
      <w:rPr>
        <w:rFonts w:ascii="Wingdings" w:hAnsi="Wingdings" w:hint="default"/>
      </w:rPr>
    </w:lvl>
    <w:lvl w:ilvl="6" w:tplc="98A098D6">
      <w:start w:val="1"/>
      <w:numFmt w:val="bullet"/>
      <w:lvlText w:val=""/>
      <w:lvlJc w:val="left"/>
      <w:pPr>
        <w:ind w:left="5040" w:hanging="360"/>
      </w:pPr>
      <w:rPr>
        <w:rFonts w:ascii="Symbol" w:hAnsi="Symbol" w:hint="default"/>
      </w:rPr>
    </w:lvl>
    <w:lvl w:ilvl="7" w:tplc="EAC2AF72">
      <w:start w:val="1"/>
      <w:numFmt w:val="bullet"/>
      <w:lvlText w:val="o"/>
      <w:lvlJc w:val="left"/>
      <w:pPr>
        <w:ind w:left="5760" w:hanging="360"/>
      </w:pPr>
      <w:rPr>
        <w:rFonts w:ascii="Courier New" w:hAnsi="Courier New" w:hint="default"/>
      </w:rPr>
    </w:lvl>
    <w:lvl w:ilvl="8" w:tplc="2926FB98">
      <w:start w:val="1"/>
      <w:numFmt w:val="bullet"/>
      <w:lvlText w:val=""/>
      <w:lvlJc w:val="left"/>
      <w:pPr>
        <w:ind w:left="6480" w:hanging="360"/>
      </w:pPr>
      <w:rPr>
        <w:rFonts w:ascii="Wingdings" w:hAnsi="Wingdings" w:hint="default"/>
      </w:rPr>
    </w:lvl>
  </w:abstractNum>
  <w:abstractNum w:abstractNumId="11" w15:restartNumberingAfterBreak="0">
    <w:nsid w:val="1EE966BD"/>
    <w:multiLevelType w:val="hybridMultilevel"/>
    <w:tmpl w:val="2AB232DC"/>
    <w:lvl w:ilvl="0" w:tplc="8D8CA0AC">
      <w:start w:val="1"/>
      <w:numFmt w:val="bullet"/>
      <w:lvlText w:val=""/>
      <w:lvlJc w:val="left"/>
      <w:pPr>
        <w:ind w:left="720" w:hanging="360"/>
      </w:pPr>
      <w:rPr>
        <w:rFonts w:ascii="Symbol" w:hAnsi="Symbol" w:hint="default"/>
      </w:rPr>
    </w:lvl>
    <w:lvl w:ilvl="1" w:tplc="79A661A4">
      <w:start w:val="1"/>
      <w:numFmt w:val="bullet"/>
      <w:lvlText w:val=""/>
      <w:lvlJc w:val="left"/>
      <w:pPr>
        <w:ind w:left="1440" w:hanging="360"/>
      </w:pPr>
      <w:rPr>
        <w:rFonts w:ascii="Symbol" w:hAnsi="Symbol" w:hint="default"/>
      </w:rPr>
    </w:lvl>
    <w:lvl w:ilvl="2" w:tplc="52C254F2">
      <w:start w:val="1"/>
      <w:numFmt w:val="bullet"/>
      <w:lvlText w:val=""/>
      <w:lvlJc w:val="left"/>
      <w:pPr>
        <w:ind w:left="2160" w:hanging="360"/>
      </w:pPr>
      <w:rPr>
        <w:rFonts w:ascii="Wingdings" w:hAnsi="Wingdings" w:hint="default"/>
      </w:rPr>
    </w:lvl>
    <w:lvl w:ilvl="3" w:tplc="24901178">
      <w:start w:val="1"/>
      <w:numFmt w:val="bullet"/>
      <w:lvlText w:val=""/>
      <w:lvlJc w:val="left"/>
      <w:pPr>
        <w:ind w:left="2880" w:hanging="360"/>
      </w:pPr>
      <w:rPr>
        <w:rFonts w:ascii="Symbol" w:hAnsi="Symbol" w:hint="default"/>
      </w:rPr>
    </w:lvl>
    <w:lvl w:ilvl="4" w:tplc="740EACF2">
      <w:start w:val="1"/>
      <w:numFmt w:val="bullet"/>
      <w:lvlText w:val="o"/>
      <w:lvlJc w:val="left"/>
      <w:pPr>
        <w:ind w:left="3600" w:hanging="360"/>
      </w:pPr>
      <w:rPr>
        <w:rFonts w:ascii="Courier New" w:hAnsi="Courier New" w:hint="default"/>
      </w:rPr>
    </w:lvl>
    <w:lvl w:ilvl="5" w:tplc="47E48ADE">
      <w:start w:val="1"/>
      <w:numFmt w:val="bullet"/>
      <w:lvlText w:val=""/>
      <w:lvlJc w:val="left"/>
      <w:pPr>
        <w:ind w:left="4320" w:hanging="360"/>
      </w:pPr>
      <w:rPr>
        <w:rFonts w:ascii="Wingdings" w:hAnsi="Wingdings" w:hint="default"/>
      </w:rPr>
    </w:lvl>
    <w:lvl w:ilvl="6" w:tplc="09C88FC2">
      <w:start w:val="1"/>
      <w:numFmt w:val="bullet"/>
      <w:lvlText w:val=""/>
      <w:lvlJc w:val="left"/>
      <w:pPr>
        <w:ind w:left="5040" w:hanging="360"/>
      </w:pPr>
      <w:rPr>
        <w:rFonts w:ascii="Symbol" w:hAnsi="Symbol" w:hint="default"/>
      </w:rPr>
    </w:lvl>
    <w:lvl w:ilvl="7" w:tplc="914A4434">
      <w:start w:val="1"/>
      <w:numFmt w:val="bullet"/>
      <w:lvlText w:val="o"/>
      <w:lvlJc w:val="left"/>
      <w:pPr>
        <w:ind w:left="5760" w:hanging="360"/>
      </w:pPr>
      <w:rPr>
        <w:rFonts w:ascii="Courier New" w:hAnsi="Courier New" w:hint="default"/>
      </w:rPr>
    </w:lvl>
    <w:lvl w:ilvl="8" w:tplc="FBD81528">
      <w:start w:val="1"/>
      <w:numFmt w:val="bullet"/>
      <w:lvlText w:val=""/>
      <w:lvlJc w:val="left"/>
      <w:pPr>
        <w:ind w:left="6480" w:hanging="360"/>
      </w:pPr>
      <w:rPr>
        <w:rFonts w:ascii="Wingdings" w:hAnsi="Wingdings" w:hint="default"/>
      </w:rPr>
    </w:lvl>
  </w:abstractNum>
  <w:abstractNum w:abstractNumId="12" w15:restartNumberingAfterBreak="0">
    <w:nsid w:val="24186376"/>
    <w:multiLevelType w:val="hybridMultilevel"/>
    <w:tmpl w:val="D26CF9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48C4371"/>
    <w:multiLevelType w:val="hybridMultilevel"/>
    <w:tmpl w:val="6E4AABC4"/>
    <w:lvl w:ilvl="0" w:tplc="04090001">
      <w:start w:val="1"/>
      <w:numFmt w:val="bullet"/>
      <w:lvlText w:val=""/>
      <w:lvlJc w:val="left"/>
      <w:pPr>
        <w:ind w:left="2520" w:hanging="360"/>
      </w:pPr>
      <w:rPr>
        <w:rFonts w:ascii="Symbol" w:hAnsi="Symbol" w:hint="default"/>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4" w15:restartNumberingAfterBreak="0">
    <w:nsid w:val="25C47D48"/>
    <w:multiLevelType w:val="hybridMultilevel"/>
    <w:tmpl w:val="1032D40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5" w15:restartNumberingAfterBreak="0">
    <w:nsid w:val="270D56BC"/>
    <w:multiLevelType w:val="hybridMultilevel"/>
    <w:tmpl w:val="7DF6B6D4"/>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6" w15:restartNumberingAfterBreak="0">
    <w:nsid w:val="2B7E7217"/>
    <w:multiLevelType w:val="hybridMultilevel"/>
    <w:tmpl w:val="70BA0D08"/>
    <w:lvl w:ilvl="0" w:tplc="2C5C1958">
      <w:start w:val="1"/>
      <w:numFmt w:val="bullet"/>
      <w:lvlText w:val=""/>
      <w:lvlJc w:val="left"/>
      <w:pPr>
        <w:ind w:left="720" w:hanging="360"/>
      </w:pPr>
      <w:rPr>
        <w:rFonts w:ascii="Symbol" w:hAnsi="Symbol" w:hint="default"/>
      </w:rPr>
    </w:lvl>
    <w:lvl w:ilvl="1" w:tplc="BE0EA082">
      <w:start w:val="1"/>
      <w:numFmt w:val="bullet"/>
      <w:lvlText w:val="o"/>
      <w:lvlJc w:val="left"/>
      <w:pPr>
        <w:ind w:left="1440" w:hanging="360"/>
      </w:pPr>
      <w:rPr>
        <w:rFonts w:ascii="Courier New" w:hAnsi="Courier New" w:hint="default"/>
      </w:rPr>
    </w:lvl>
    <w:lvl w:ilvl="2" w:tplc="1346C560">
      <w:start w:val="1"/>
      <w:numFmt w:val="bullet"/>
      <w:lvlText w:val=""/>
      <w:lvlJc w:val="left"/>
      <w:pPr>
        <w:ind w:left="2160" w:hanging="360"/>
      </w:pPr>
      <w:rPr>
        <w:rFonts w:ascii="Wingdings" w:hAnsi="Wingdings" w:hint="default"/>
      </w:rPr>
    </w:lvl>
    <w:lvl w:ilvl="3" w:tplc="6ED44D9C">
      <w:start w:val="1"/>
      <w:numFmt w:val="bullet"/>
      <w:lvlText w:val=""/>
      <w:lvlJc w:val="left"/>
      <w:pPr>
        <w:ind w:left="2880" w:hanging="360"/>
      </w:pPr>
      <w:rPr>
        <w:rFonts w:ascii="Symbol" w:hAnsi="Symbol" w:hint="default"/>
      </w:rPr>
    </w:lvl>
    <w:lvl w:ilvl="4" w:tplc="B3182348">
      <w:start w:val="1"/>
      <w:numFmt w:val="bullet"/>
      <w:lvlText w:val="o"/>
      <w:lvlJc w:val="left"/>
      <w:pPr>
        <w:ind w:left="3600" w:hanging="360"/>
      </w:pPr>
      <w:rPr>
        <w:rFonts w:ascii="Courier New" w:hAnsi="Courier New" w:hint="default"/>
      </w:rPr>
    </w:lvl>
    <w:lvl w:ilvl="5" w:tplc="DF2E8EAC">
      <w:start w:val="1"/>
      <w:numFmt w:val="bullet"/>
      <w:lvlText w:val=""/>
      <w:lvlJc w:val="left"/>
      <w:pPr>
        <w:ind w:left="4320" w:hanging="360"/>
      </w:pPr>
      <w:rPr>
        <w:rFonts w:ascii="Wingdings" w:hAnsi="Wingdings" w:hint="default"/>
      </w:rPr>
    </w:lvl>
    <w:lvl w:ilvl="6" w:tplc="D4C88AA4">
      <w:start w:val="1"/>
      <w:numFmt w:val="bullet"/>
      <w:lvlText w:val=""/>
      <w:lvlJc w:val="left"/>
      <w:pPr>
        <w:ind w:left="5040" w:hanging="360"/>
      </w:pPr>
      <w:rPr>
        <w:rFonts w:ascii="Symbol" w:hAnsi="Symbol" w:hint="default"/>
      </w:rPr>
    </w:lvl>
    <w:lvl w:ilvl="7" w:tplc="60DC64C0">
      <w:start w:val="1"/>
      <w:numFmt w:val="bullet"/>
      <w:lvlText w:val="o"/>
      <w:lvlJc w:val="left"/>
      <w:pPr>
        <w:ind w:left="5760" w:hanging="360"/>
      </w:pPr>
      <w:rPr>
        <w:rFonts w:ascii="Courier New" w:hAnsi="Courier New" w:hint="default"/>
      </w:rPr>
    </w:lvl>
    <w:lvl w:ilvl="8" w:tplc="72FE0A62">
      <w:start w:val="1"/>
      <w:numFmt w:val="bullet"/>
      <w:lvlText w:val=""/>
      <w:lvlJc w:val="left"/>
      <w:pPr>
        <w:ind w:left="6480" w:hanging="360"/>
      </w:pPr>
      <w:rPr>
        <w:rFonts w:ascii="Wingdings" w:hAnsi="Wingdings" w:hint="default"/>
      </w:rPr>
    </w:lvl>
  </w:abstractNum>
  <w:abstractNum w:abstractNumId="17" w15:restartNumberingAfterBreak="0">
    <w:nsid w:val="2F8B221D"/>
    <w:multiLevelType w:val="hybridMultilevel"/>
    <w:tmpl w:val="D70A26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F9F26CB"/>
    <w:multiLevelType w:val="hybridMultilevel"/>
    <w:tmpl w:val="F476D9F8"/>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9" w15:restartNumberingAfterBreak="0">
    <w:nsid w:val="3058618D"/>
    <w:multiLevelType w:val="hybridMultilevel"/>
    <w:tmpl w:val="4014CDA8"/>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6DC4A12"/>
    <w:multiLevelType w:val="hybridMultilevel"/>
    <w:tmpl w:val="D3888958"/>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1" w15:restartNumberingAfterBreak="0">
    <w:nsid w:val="374C176C"/>
    <w:multiLevelType w:val="hybridMultilevel"/>
    <w:tmpl w:val="74E03D2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377709BB"/>
    <w:multiLevelType w:val="hybridMultilevel"/>
    <w:tmpl w:val="FB7A0B3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38CB0485"/>
    <w:multiLevelType w:val="hybridMultilevel"/>
    <w:tmpl w:val="2F426630"/>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95D522B"/>
    <w:multiLevelType w:val="hybridMultilevel"/>
    <w:tmpl w:val="1ADE172C"/>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B6E152F"/>
    <w:multiLevelType w:val="hybridMultilevel"/>
    <w:tmpl w:val="638E9F40"/>
    <w:lvl w:ilvl="0" w:tplc="E3A25EBA">
      <w:start w:val="1"/>
      <w:numFmt w:val="bullet"/>
      <w:lvlText w:val=""/>
      <w:lvlJc w:val="left"/>
      <w:pPr>
        <w:ind w:left="720" w:hanging="360"/>
      </w:pPr>
      <w:rPr>
        <w:rFonts w:ascii="Symbol" w:hAnsi="Symbol" w:hint="default"/>
      </w:rPr>
    </w:lvl>
    <w:lvl w:ilvl="1" w:tplc="901E5E0C">
      <w:start w:val="1"/>
      <w:numFmt w:val="bullet"/>
      <w:lvlText w:val="o"/>
      <w:lvlJc w:val="left"/>
      <w:pPr>
        <w:ind w:left="1440" w:hanging="360"/>
      </w:pPr>
      <w:rPr>
        <w:rFonts w:ascii="Courier New" w:hAnsi="Courier New" w:hint="default"/>
      </w:rPr>
    </w:lvl>
    <w:lvl w:ilvl="2" w:tplc="67DA6C4C">
      <w:start w:val="1"/>
      <w:numFmt w:val="bullet"/>
      <w:lvlText w:val=""/>
      <w:lvlJc w:val="left"/>
      <w:pPr>
        <w:ind w:left="2160" w:hanging="360"/>
      </w:pPr>
      <w:rPr>
        <w:rFonts w:ascii="Wingdings" w:hAnsi="Wingdings" w:hint="default"/>
      </w:rPr>
    </w:lvl>
    <w:lvl w:ilvl="3" w:tplc="426A2EAA">
      <w:start w:val="1"/>
      <w:numFmt w:val="bullet"/>
      <w:lvlText w:val=""/>
      <w:lvlJc w:val="left"/>
      <w:pPr>
        <w:ind w:left="2880" w:hanging="360"/>
      </w:pPr>
      <w:rPr>
        <w:rFonts w:ascii="Symbol" w:hAnsi="Symbol" w:hint="default"/>
      </w:rPr>
    </w:lvl>
    <w:lvl w:ilvl="4" w:tplc="8AE637A2">
      <w:start w:val="1"/>
      <w:numFmt w:val="bullet"/>
      <w:lvlText w:val="o"/>
      <w:lvlJc w:val="left"/>
      <w:pPr>
        <w:ind w:left="3600" w:hanging="360"/>
      </w:pPr>
      <w:rPr>
        <w:rFonts w:ascii="Courier New" w:hAnsi="Courier New" w:hint="default"/>
      </w:rPr>
    </w:lvl>
    <w:lvl w:ilvl="5" w:tplc="CACEB852">
      <w:start w:val="1"/>
      <w:numFmt w:val="bullet"/>
      <w:lvlText w:val=""/>
      <w:lvlJc w:val="left"/>
      <w:pPr>
        <w:ind w:left="4320" w:hanging="360"/>
      </w:pPr>
      <w:rPr>
        <w:rFonts w:ascii="Wingdings" w:hAnsi="Wingdings" w:hint="default"/>
      </w:rPr>
    </w:lvl>
    <w:lvl w:ilvl="6" w:tplc="C804DFF0">
      <w:start w:val="1"/>
      <w:numFmt w:val="bullet"/>
      <w:lvlText w:val=""/>
      <w:lvlJc w:val="left"/>
      <w:pPr>
        <w:ind w:left="5040" w:hanging="360"/>
      </w:pPr>
      <w:rPr>
        <w:rFonts w:ascii="Symbol" w:hAnsi="Symbol" w:hint="default"/>
      </w:rPr>
    </w:lvl>
    <w:lvl w:ilvl="7" w:tplc="7F4CF16A">
      <w:start w:val="1"/>
      <w:numFmt w:val="bullet"/>
      <w:lvlText w:val="o"/>
      <w:lvlJc w:val="left"/>
      <w:pPr>
        <w:ind w:left="5760" w:hanging="360"/>
      </w:pPr>
      <w:rPr>
        <w:rFonts w:ascii="Courier New" w:hAnsi="Courier New" w:hint="default"/>
      </w:rPr>
    </w:lvl>
    <w:lvl w:ilvl="8" w:tplc="13D680D6">
      <w:start w:val="1"/>
      <w:numFmt w:val="bullet"/>
      <w:lvlText w:val=""/>
      <w:lvlJc w:val="left"/>
      <w:pPr>
        <w:ind w:left="6480" w:hanging="360"/>
      </w:pPr>
      <w:rPr>
        <w:rFonts w:ascii="Wingdings" w:hAnsi="Wingdings" w:hint="default"/>
      </w:rPr>
    </w:lvl>
  </w:abstractNum>
  <w:abstractNum w:abstractNumId="26" w15:restartNumberingAfterBreak="0">
    <w:nsid w:val="3C5F38C7"/>
    <w:multiLevelType w:val="hybridMultilevel"/>
    <w:tmpl w:val="EA86D8E2"/>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7" w15:restartNumberingAfterBreak="0">
    <w:nsid w:val="3D151EA0"/>
    <w:multiLevelType w:val="hybridMultilevel"/>
    <w:tmpl w:val="4C80598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8" w15:restartNumberingAfterBreak="0">
    <w:nsid w:val="3DD00D64"/>
    <w:multiLevelType w:val="hybridMultilevel"/>
    <w:tmpl w:val="DD4C41BC"/>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3FD0400D"/>
    <w:multiLevelType w:val="multilevel"/>
    <w:tmpl w:val="AB6CEFE4"/>
    <w:lvl w:ilvl="0">
      <w:start w:val="1"/>
      <w:numFmt w:val="decimal"/>
      <w:lvlText w:val="%1."/>
      <w:lvlJc w:val="left"/>
      <w:pPr>
        <w:ind w:left="-72" w:firstLine="72"/>
      </w:pPr>
      <w:rPr>
        <w:rFonts w:hint="default"/>
        <w:color w:val="037DA4"/>
      </w:rPr>
    </w:lvl>
    <w:lvl w:ilvl="1">
      <w:start w:val="1"/>
      <w:numFmt w:val="bullet"/>
      <w:lvlText w:val=""/>
      <w:lvlJc w:val="left"/>
      <w:pPr>
        <w:ind w:left="2610" w:hanging="360"/>
      </w:pPr>
      <w:rPr>
        <w:rFonts w:ascii="Symbol" w:hAnsi="Symbol"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30" w15:restartNumberingAfterBreak="0">
    <w:nsid w:val="40A25813"/>
    <w:multiLevelType w:val="hybridMultilevel"/>
    <w:tmpl w:val="511AC4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17147FD"/>
    <w:multiLevelType w:val="hybridMultilevel"/>
    <w:tmpl w:val="D4DA3CF2"/>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2" w15:restartNumberingAfterBreak="0">
    <w:nsid w:val="459B17BE"/>
    <w:multiLevelType w:val="hybridMultilevel"/>
    <w:tmpl w:val="FFDE9FE4"/>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46DA66E7"/>
    <w:multiLevelType w:val="hybridMultilevel"/>
    <w:tmpl w:val="2E7E155A"/>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15:restartNumberingAfterBreak="0">
    <w:nsid w:val="47446E88"/>
    <w:multiLevelType w:val="hybridMultilevel"/>
    <w:tmpl w:val="08E6D050"/>
    <w:lvl w:ilvl="0" w:tplc="33444956">
      <w:start w:val="1"/>
      <w:numFmt w:val="bullet"/>
      <w:lvlText w:val=""/>
      <w:lvlJc w:val="left"/>
      <w:pPr>
        <w:ind w:left="720" w:hanging="360"/>
      </w:pPr>
      <w:rPr>
        <w:rFonts w:ascii="Symbol" w:hAnsi="Symbol" w:hint="default"/>
      </w:rPr>
    </w:lvl>
    <w:lvl w:ilvl="1" w:tplc="FE00E1BC">
      <w:start w:val="1"/>
      <w:numFmt w:val="bullet"/>
      <w:lvlText w:val=""/>
      <w:lvlJc w:val="left"/>
      <w:pPr>
        <w:ind w:left="1440" w:hanging="360"/>
      </w:pPr>
      <w:rPr>
        <w:rFonts w:ascii="Symbol" w:hAnsi="Symbol" w:hint="default"/>
      </w:rPr>
    </w:lvl>
    <w:lvl w:ilvl="2" w:tplc="6B563636">
      <w:start w:val="1"/>
      <w:numFmt w:val="bullet"/>
      <w:lvlText w:val="o"/>
      <w:lvlJc w:val="left"/>
      <w:pPr>
        <w:ind w:left="2160" w:hanging="360"/>
      </w:pPr>
      <w:rPr>
        <w:rFonts w:ascii="Courier New" w:hAnsi="Courier New" w:hint="default"/>
      </w:rPr>
    </w:lvl>
    <w:lvl w:ilvl="3" w:tplc="3C0866D0">
      <w:start w:val="1"/>
      <w:numFmt w:val="bullet"/>
      <w:lvlText w:val=""/>
      <w:lvlJc w:val="left"/>
      <w:pPr>
        <w:ind w:left="2880" w:hanging="360"/>
      </w:pPr>
      <w:rPr>
        <w:rFonts w:ascii="Symbol" w:hAnsi="Symbol" w:hint="default"/>
      </w:rPr>
    </w:lvl>
    <w:lvl w:ilvl="4" w:tplc="B398802E">
      <w:start w:val="1"/>
      <w:numFmt w:val="bullet"/>
      <w:lvlText w:val="o"/>
      <w:lvlJc w:val="left"/>
      <w:pPr>
        <w:ind w:left="3600" w:hanging="360"/>
      </w:pPr>
      <w:rPr>
        <w:rFonts w:ascii="Courier New" w:hAnsi="Courier New" w:hint="default"/>
      </w:rPr>
    </w:lvl>
    <w:lvl w:ilvl="5" w:tplc="CE620A2E">
      <w:start w:val="1"/>
      <w:numFmt w:val="bullet"/>
      <w:lvlText w:val=""/>
      <w:lvlJc w:val="left"/>
      <w:pPr>
        <w:ind w:left="4320" w:hanging="360"/>
      </w:pPr>
      <w:rPr>
        <w:rFonts w:ascii="Wingdings" w:hAnsi="Wingdings" w:hint="default"/>
      </w:rPr>
    </w:lvl>
    <w:lvl w:ilvl="6" w:tplc="F0C66430">
      <w:start w:val="1"/>
      <w:numFmt w:val="bullet"/>
      <w:lvlText w:val=""/>
      <w:lvlJc w:val="left"/>
      <w:pPr>
        <w:ind w:left="5040" w:hanging="360"/>
      </w:pPr>
      <w:rPr>
        <w:rFonts w:ascii="Symbol" w:hAnsi="Symbol" w:hint="default"/>
      </w:rPr>
    </w:lvl>
    <w:lvl w:ilvl="7" w:tplc="0BB2F46C">
      <w:start w:val="1"/>
      <w:numFmt w:val="bullet"/>
      <w:lvlText w:val="o"/>
      <w:lvlJc w:val="left"/>
      <w:pPr>
        <w:ind w:left="5760" w:hanging="360"/>
      </w:pPr>
      <w:rPr>
        <w:rFonts w:ascii="Courier New" w:hAnsi="Courier New" w:hint="default"/>
      </w:rPr>
    </w:lvl>
    <w:lvl w:ilvl="8" w:tplc="549C36FC">
      <w:start w:val="1"/>
      <w:numFmt w:val="bullet"/>
      <w:lvlText w:val=""/>
      <w:lvlJc w:val="left"/>
      <w:pPr>
        <w:ind w:left="6480" w:hanging="360"/>
      </w:pPr>
      <w:rPr>
        <w:rFonts w:ascii="Wingdings" w:hAnsi="Wingdings" w:hint="default"/>
      </w:rPr>
    </w:lvl>
  </w:abstractNum>
  <w:abstractNum w:abstractNumId="35" w15:restartNumberingAfterBreak="0">
    <w:nsid w:val="47DB5854"/>
    <w:multiLevelType w:val="hybridMultilevel"/>
    <w:tmpl w:val="BC6E4596"/>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4928F131"/>
    <w:multiLevelType w:val="hybridMultilevel"/>
    <w:tmpl w:val="835E1124"/>
    <w:lvl w:ilvl="0" w:tplc="F5E6021C">
      <w:start w:val="1"/>
      <w:numFmt w:val="bullet"/>
      <w:lvlText w:val="o"/>
      <w:lvlJc w:val="left"/>
      <w:pPr>
        <w:ind w:left="720" w:hanging="360"/>
      </w:pPr>
      <w:rPr>
        <w:rFonts w:ascii="Courier New" w:hAnsi="Courier New" w:hint="default"/>
      </w:rPr>
    </w:lvl>
    <w:lvl w:ilvl="1" w:tplc="6266597E">
      <w:start w:val="1"/>
      <w:numFmt w:val="bullet"/>
      <w:lvlText w:val="o"/>
      <w:lvlJc w:val="left"/>
      <w:pPr>
        <w:ind w:left="1440" w:hanging="360"/>
      </w:pPr>
      <w:rPr>
        <w:rFonts w:ascii="Courier New" w:hAnsi="Courier New" w:hint="default"/>
      </w:rPr>
    </w:lvl>
    <w:lvl w:ilvl="2" w:tplc="8F16D082">
      <w:start w:val="1"/>
      <w:numFmt w:val="bullet"/>
      <w:lvlText w:val=""/>
      <w:lvlJc w:val="left"/>
      <w:pPr>
        <w:ind w:left="2160" w:hanging="360"/>
      </w:pPr>
      <w:rPr>
        <w:rFonts w:ascii="Wingdings" w:hAnsi="Wingdings" w:hint="default"/>
      </w:rPr>
    </w:lvl>
    <w:lvl w:ilvl="3" w:tplc="C674F444">
      <w:start w:val="1"/>
      <w:numFmt w:val="bullet"/>
      <w:lvlText w:val=""/>
      <w:lvlJc w:val="left"/>
      <w:pPr>
        <w:ind w:left="2880" w:hanging="360"/>
      </w:pPr>
      <w:rPr>
        <w:rFonts w:ascii="Symbol" w:hAnsi="Symbol" w:hint="default"/>
      </w:rPr>
    </w:lvl>
    <w:lvl w:ilvl="4" w:tplc="6EBA78D6">
      <w:start w:val="1"/>
      <w:numFmt w:val="bullet"/>
      <w:lvlText w:val="o"/>
      <w:lvlJc w:val="left"/>
      <w:pPr>
        <w:ind w:left="3600" w:hanging="360"/>
      </w:pPr>
      <w:rPr>
        <w:rFonts w:ascii="Courier New" w:hAnsi="Courier New" w:hint="default"/>
      </w:rPr>
    </w:lvl>
    <w:lvl w:ilvl="5" w:tplc="0A326F64">
      <w:start w:val="1"/>
      <w:numFmt w:val="bullet"/>
      <w:lvlText w:val=""/>
      <w:lvlJc w:val="left"/>
      <w:pPr>
        <w:ind w:left="4320" w:hanging="360"/>
      </w:pPr>
      <w:rPr>
        <w:rFonts w:ascii="Wingdings" w:hAnsi="Wingdings" w:hint="default"/>
      </w:rPr>
    </w:lvl>
    <w:lvl w:ilvl="6" w:tplc="D62045B6">
      <w:start w:val="1"/>
      <w:numFmt w:val="bullet"/>
      <w:lvlText w:val=""/>
      <w:lvlJc w:val="left"/>
      <w:pPr>
        <w:ind w:left="5040" w:hanging="360"/>
      </w:pPr>
      <w:rPr>
        <w:rFonts w:ascii="Symbol" w:hAnsi="Symbol" w:hint="default"/>
      </w:rPr>
    </w:lvl>
    <w:lvl w:ilvl="7" w:tplc="E6D4EB20">
      <w:start w:val="1"/>
      <w:numFmt w:val="bullet"/>
      <w:lvlText w:val="o"/>
      <w:lvlJc w:val="left"/>
      <w:pPr>
        <w:ind w:left="5760" w:hanging="360"/>
      </w:pPr>
      <w:rPr>
        <w:rFonts w:ascii="Courier New" w:hAnsi="Courier New" w:hint="default"/>
      </w:rPr>
    </w:lvl>
    <w:lvl w:ilvl="8" w:tplc="BFFCCE82">
      <w:start w:val="1"/>
      <w:numFmt w:val="bullet"/>
      <w:lvlText w:val=""/>
      <w:lvlJc w:val="left"/>
      <w:pPr>
        <w:ind w:left="6480" w:hanging="360"/>
      </w:pPr>
      <w:rPr>
        <w:rFonts w:ascii="Wingdings" w:hAnsi="Wingdings" w:hint="default"/>
      </w:rPr>
    </w:lvl>
  </w:abstractNum>
  <w:abstractNum w:abstractNumId="37" w15:restartNumberingAfterBreak="0">
    <w:nsid w:val="4A6B770B"/>
    <w:multiLevelType w:val="hybridMultilevel"/>
    <w:tmpl w:val="BC8837E4"/>
    <w:lvl w:ilvl="0" w:tplc="90EE65E4">
      <w:start w:val="1"/>
      <w:numFmt w:val="bullet"/>
      <w:lvlText w:val=""/>
      <w:lvlJc w:val="left"/>
      <w:pPr>
        <w:ind w:left="720" w:hanging="360"/>
      </w:pPr>
      <w:rPr>
        <w:rFonts w:ascii="Symbol" w:hAnsi="Symbol" w:hint="default"/>
      </w:rPr>
    </w:lvl>
    <w:lvl w:ilvl="1" w:tplc="42B8DF6C">
      <w:start w:val="1"/>
      <w:numFmt w:val="bullet"/>
      <w:lvlText w:val="o"/>
      <w:lvlJc w:val="left"/>
      <w:pPr>
        <w:ind w:left="1440" w:hanging="360"/>
      </w:pPr>
      <w:rPr>
        <w:rFonts w:ascii="Courier New" w:hAnsi="Courier New" w:hint="default"/>
      </w:rPr>
    </w:lvl>
    <w:lvl w:ilvl="2" w:tplc="C8B8DF8A">
      <w:start w:val="1"/>
      <w:numFmt w:val="bullet"/>
      <w:lvlText w:val="o"/>
      <w:lvlJc w:val="left"/>
      <w:pPr>
        <w:ind w:left="2160" w:hanging="360"/>
      </w:pPr>
      <w:rPr>
        <w:rFonts w:ascii="Courier New" w:hAnsi="Courier New" w:hint="default"/>
      </w:rPr>
    </w:lvl>
    <w:lvl w:ilvl="3" w:tplc="524EFE42">
      <w:start w:val="1"/>
      <w:numFmt w:val="bullet"/>
      <w:lvlText w:val=""/>
      <w:lvlJc w:val="left"/>
      <w:pPr>
        <w:ind w:left="2880" w:hanging="360"/>
      </w:pPr>
      <w:rPr>
        <w:rFonts w:ascii="Symbol" w:hAnsi="Symbol" w:hint="default"/>
      </w:rPr>
    </w:lvl>
    <w:lvl w:ilvl="4" w:tplc="E42C154E">
      <w:start w:val="1"/>
      <w:numFmt w:val="bullet"/>
      <w:lvlText w:val="o"/>
      <w:lvlJc w:val="left"/>
      <w:pPr>
        <w:ind w:left="3600" w:hanging="360"/>
      </w:pPr>
      <w:rPr>
        <w:rFonts w:ascii="Courier New" w:hAnsi="Courier New" w:hint="default"/>
      </w:rPr>
    </w:lvl>
    <w:lvl w:ilvl="5" w:tplc="D58255AE">
      <w:start w:val="1"/>
      <w:numFmt w:val="bullet"/>
      <w:lvlText w:val=""/>
      <w:lvlJc w:val="left"/>
      <w:pPr>
        <w:ind w:left="4320" w:hanging="360"/>
      </w:pPr>
      <w:rPr>
        <w:rFonts w:ascii="Wingdings" w:hAnsi="Wingdings" w:hint="default"/>
      </w:rPr>
    </w:lvl>
    <w:lvl w:ilvl="6" w:tplc="620CD080">
      <w:start w:val="1"/>
      <w:numFmt w:val="bullet"/>
      <w:lvlText w:val=""/>
      <w:lvlJc w:val="left"/>
      <w:pPr>
        <w:ind w:left="5040" w:hanging="360"/>
      </w:pPr>
      <w:rPr>
        <w:rFonts w:ascii="Symbol" w:hAnsi="Symbol" w:hint="default"/>
      </w:rPr>
    </w:lvl>
    <w:lvl w:ilvl="7" w:tplc="6330B666">
      <w:start w:val="1"/>
      <w:numFmt w:val="bullet"/>
      <w:lvlText w:val="o"/>
      <w:lvlJc w:val="left"/>
      <w:pPr>
        <w:ind w:left="5760" w:hanging="360"/>
      </w:pPr>
      <w:rPr>
        <w:rFonts w:ascii="Courier New" w:hAnsi="Courier New" w:hint="default"/>
      </w:rPr>
    </w:lvl>
    <w:lvl w:ilvl="8" w:tplc="F71CA374">
      <w:start w:val="1"/>
      <w:numFmt w:val="bullet"/>
      <w:lvlText w:val=""/>
      <w:lvlJc w:val="left"/>
      <w:pPr>
        <w:ind w:left="6480" w:hanging="360"/>
      </w:pPr>
      <w:rPr>
        <w:rFonts w:ascii="Wingdings" w:hAnsi="Wingdings" w:hint="default"/>
      </w:rPr>
    </w:lvl>
  </w:abstractNum>
  <w:abstractNum w:abstractNumId="38" w15:restartNumberingAfterBreak="0">
    <w:nsid w:val="4D1B7CFC"/>
    <w:multiLevelType w:val="hybridMultilevel"/>
    <w:tmpl w:val="A9407850"/>
    <w:lvl w:ilvl="0" w:tplc="FFFFFFFF">
      <w:start w:val="1"/>
      <w:numFmt w:val="decimal"/>
      <w:lvlText w:val="%1."/>
      <w:lvlJc w:val="left"/>
      <w:pPr>
        <w:ind w:left="720" w:hanging="360"/>
      </w:pPr>
    </w:lvl>
    <w:lvl w:ilvl="1" w:tplc="FFFFFFFF">
      <w:start w:val="1"/>
      <w:numFmt w:val="bullet"/>
      <w:lvlText w:val=""/>
      <w:lvlJc w:val="left"/>
      <w:pPr>
        <w:ind w:left="1440" w:hanging="360"/>
      </w:pPr>
      <w:rPr>
        <w:rFonts w:ascii="Symbol" w:hAnsi="Symbol" w:hint="default"/>
      </w:rPr>
    </w:lvl>
    <w:lvl w:ilvl="2" w:tplc="FFFFFFFF">
      <w:start w:val="1"/>
      <w:numFmt w:val="bullet"/>
      <w:lvlText w:val="o"/>
      <w:lvlJc w:val="left"/>
      <w:pPr>
        <w:ind w:left="2160" w:hanging="180"/>
      </w:pPr>
      <w:rPr>
        <w:rFonts w:ascii="Courier New" w:hAnsi="Courier New" w:hint="default"/>
      </w:rPr>
    </w:lvl>
    <w:lvl w:ilvl="3" w:tplc="88106476">
      <w:start w:val="1"/>
      <w:numFmt w:val="decimal"/>
      <w:lvlText w:val="%4."/>
      <w:lvlJc w:val="left"/>
      <w:pPr>
        <w:ind w:left="2880" w:hanging="360"/>
      </w:pPr>
    </w:lvl>
    <w:lvl w:ilvl="4" w:tplc="5A1AF53A">
      <w:start w:val="1"/>
      <w:numFmt w:val="lowerLetter"/>
      <w:lvlText w:val="%5."/>
      <w:lvlJc w:val="left"/>
      <w:pPr>
        <w:ind w:left="3600" w:hanging="360"/>
      </w:pPr>
    </w:lvl>
    <w:lvl w:ilvl="5" w:tplc="79DA369C">
      <w:start w:val="1"/>
      <w:numFmt w:val="lowerRoman"/>
      <w:lvlText w:val="%6."/>
      <w:lvlJc w:val="right"/>
      <w:pPr>
        <w:ind w:left="4320" w:hanging="180"/>
      </w:pPr>
    </w:lvl>
    <w:lvl w:ilvl="6" w:tplc="69708BF4">
      <w:start w:val="1"/>
      <w:numFmt w:val="decimal"/>
      <w:lvlText w:val="%7."/>
      <w:lvlJc w:val="left"/>
      <w:pPr>
        <w:ind w:left="5040" w:hanging="360"/>
      </w:pPr>
    </w:lvl>
    <w:lvl w:ilvl="7" w:tplc="8F66BFA8">
      <w:start w:val="1"/>
      <w:numFmt w:val="lowerLetter"/>
      <w:lvlText w:val="%8."/>
      <w:lvlJc w:val="left"/>
      <w:pPr>
        <w:ind w:left="5760" w:hanging="360"/>
      </w:pPr>
    </w:lvl>
    <w:lvl w:ilvl="8" w:tplc="3DDA3432">
      <w:start w:val="1"/>
      <w:numFmt w:val="lowerRoman"/>
      <w:lvlText w:val="%9."/>
      <w:lvlJc w:val="right"/>
      <w:pPr>
        <w:ind w:left="6480" w:hanging="180"/>
      </w:pPr>
    </w:lvl>
  </w:abstractNum>
  <w:abstractNum w:abstractNumId="39" w15:restartNumberingAfterBreak="0">
    <w:nsid w:val="55DB757F"/>
    <w:multiLevelType w:val="hybridMultilevel"/>
    <w:tmpl w:val="8BD4BD4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0" w15:restartNumberingAfterBreak="0">
    <w:nsid w:val="60540B68"/>
    <w:multiLevelType w:val="hybridMultilevel"/>
    <w:tmpl w:val="F12CCDCA"/>
    <w:lvl w:ilvl="0" w:tplc="0BBC85AE">
      <w:start w:val="1"/>
      <w:numFmt w:val="bullet"/>
      <w:lvlText w:val=""/>
      <w:lvlJc w:val="left"/>
      <w:pPr>
        <w:ind w:left="720" w:hanging="360"/>
      </w:pPr>
      <w:rPr>
        <w:rFonts w:ascii="Symbol" w:hAnsi="Symbol" w:hint="default"/>
      </w:rPr>
    </w:lvl>
    <w:lvl w:ilvl="1" w:tplc="E76E2B6E">
      <w:start w:val="1"/>
      <w:numFmt w:val="bullet"/>
      <w:lvlText w:val=""/>
      <w:lvlJc w:val="left"/>
      <w:pPr>
        <w:ind w:left="1440" w:hanging="360"/>
      </w:pPr>
      <w:rPr>
        <w:rFonts w:ascii="Symbol" w:hAnsi="Symbol" w:hint="default"/>
      </w:rPr>
    </w:lvl>
    <w:lvl w:ilvl="2" w:tplc="63202A24">
      <w:start w:val="1"/>
      <w:numFmt w:val="bullet"/>
      <w:lvlText w:val="o"/>
      <w:lvlJc w:val="left"/>
      <w:pPr>
        <w:ind w:left="2160" w:hanging="360"/>
      </w:pPr>
      <w:rPr>
        <w:rFonts w:ascii="Courier New" w:hAnsi="Courier New" w:hint="default"/>
      </w:rPr>
    </w:lvl>
    <w:lvl w:ilvl="3" w:tplc="16B80240">
      <w:start w:val="1"/>
      <w:numFmt w:val="bullet"/>
      <w:lvlText w:val=""/>
      <w:lvlJc w:val="left"/>
      <w:pPr>
        <w:ind w:left="2880" w:hanging="360"/>
      </w:pPr>
      <w:rPr>
        <w:rFonts w:ascii="Symbol" w:hAnsi="Symbol" w:hint="default"/>
      </w:rPr>
    </w:lvl>
    <w:lvl w:ilvl="4" w:tplc="C680B550">
      <w:start w:val="1"/>
      <w:numFmt w:val="bullet"/>
      <w:lvlText w:val="o"/>
      <w:lvlJc w:val="left"/>
      <w:pPr>
        <w:ind w:left="3600" w:hanging="360"/>
      </w:pPr>
      <w:rPr>
        <w:rFonts w:ascii="Courier New" w:hAnsi="Courier New" w:hint="default"/>
      </w:rPr>
    </w:lvl>
    <w:lvl w:ilvl="5" w:tplc="6142AD96">
      <w:start w:val="1"/>
      <w:numFmt w:val="bullet"/>
      <w:lvlText w:val=""/>
      <w:lvlJc w:val="left"/>
      <w:pPr>
        <w:ind w:left="4320" w:hanging="360"/>
      </w:pPr>
      <w:rPr>
        <w:rFonts w:ascii="Wingdings" w:hAnsi="Wingdings" w:hint="default"/>
      </w:rPr>
    </w:lvl>
    <w:lvl w:ilvl="6" w:tplc="C29A2E3E">
      <w:start w:val="1"/>
      <w:numFmt w:val="bullet"/>
      <w:lvlText w:val=""/>
      <w:lvlJc w:val="left"/>
      <w:pPr>
        <w:ind w:left="5040" w:hanging="360"/>
      </w:pPr>
      <w:rPr>
        <w:rFonts w:ascii="Symbol" w:hAnsi="Symbol" w:hint="default"/>
      </w:rPr>
    </w:lvl>
    <w:lvl w:ilvl="7" w:tplc="4AA86842">
      <w:start w:val="1"/>
      <w:numFmt w:val="bullet"/>
      <w:lvlText w:val="o"/>
      <w:lvlJc w:val="left"/>
      <w:pPr>
        <w:ind w:left="5760" w:hanging="360"/>
      </w:pPr>
      <w:rPr>
        <w:rFonts w:ascii="Courier New" w:hAnsi="Courier New" w:hint="default"/>
      </w:rPr>
    </w:lvl>
    <w:lvl w:ilvl="8" w:tplc="1B4808E0">
      <w:start w:val="1"/>
      <w:numFmt w:val="bullet"/>
      <w:lvlText w:val=""/>
      <w:lvlJc w:val="left"/>
      <w:pPr>
        <w:ind w:left="6480" w:hanging="360"/>
      </w:pPr>
      <w:rPr>
        <w:rFonts w:ascii="Wingdings" w:hAnsi="Wingdings" w:hint="default"/>
      </w:rPr>
    </w:lvl>
  </w:abstractNum>
  <w:abstractNum w:abstractNumId="41" w15:restartNumberingAfterBreak="0">
    <w:nsid w:val="60C0020A"/>
    <w:multiLevelType w:val="hybridMultilevel"/>
    <w:tmpl w:val="CA48EA6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2" w15:restartNumberingAfterBreak="0">
    <w:nsid w:val="6157217C"/>
    <w:multiLevelType w:val="hybridMultilevel"/>
    <w:tmpl w:val="8320F324"/>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17B6E9D"/>
    <w:multiLevelType w:val="hybridMultilevel"/>
    <w:tmpl w:val="90E670C8"/>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61B11987"/>
    <w:multiLevelType w:val="hybridMultilevel"/>
    <w:tmpl w:val="64E4D60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5" w15:restartNumberingAfterBreak="0">
    <w:nsid w:val="61D570BD"/>
    <w:multiLevelType w:val="hybridMultilevel"/>
    <w:tmpl w:val="B84A8A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6" w15:restartNumberingAfterBreak="0">
    <w:nsid w:val="63AD3703"/>
    <w:multiLevelType w:val="hybridMultilevel"/>
    <w:tmpl w:val="4DE49B12"/>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8957B6F"/>
    <w:multiLevelType w:val="hybridMultilevel"/>
    <w:tmpl w:val="2DC8E22C"/>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69F93D3E"/>
    <w:multiLevelType w:val="hybridMultilevel"/>
    <w:tmpl w:val="50B6EA8A"/>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6E80AA96"/>
    <w:multiLevelType w:val="hybridMultilevel"/>
    <w:tmpl w:val="2272F78E"/>
    <w:lvl w:ilvl="0" w:tplc="8818A680">
      <w:start w:val="1"/>
      <w:numFmt w:val="bullet"/>
      <w:lvlText w:val=""/>
      <w:lvlJc w:val="left"/>
      <w:pPr>
        <w:ind w:left="720" w:hanging="360"/>
      </w:pPr>
      <w:rPr>
        <w:rFonts w:ascii="Symbol" w:hAnsi="Symbol" w:hint="default"/>
      </w:rPr>
    </w:lvl>
    <w:lvl w:ilvl="1" w:tplc="11CAB192">
      <w:start w:val="1"/>
      <w:numFmt w:val="bullet"/>
      <w:lvlText w:val=""/>
      <w:lvlJc w:val="left"/>
      <w:pPr>
        <w:ind w:left="1440" w:hanging="360"/>
      </w:pPr>
      <w:rPr>
        <w:rFonts w:ascii="Symbol" w:hAnsi="Symbol" w:hint="default"/>
      </w:rPr>
    </w:lvl>
    <w:lvl w:ilvl="2" w:tplc="C486FA72">
      <w:start w:val="1"/>
      <w:numFmt w:val="bullet"/>
      <w:lvlText w:val="o"/>
      <w:lvlJc w:val="left"/>
      <w:pPr>
        <w:ind w:left="2160" w:hanging="360"/>
      </w:pPr>
      <w:rPr>
        <w:rFonts w:ascii="Courier New" w:hAnsi="Courier New" w:hint="default"/>
      </w:rPr>
    </w:lvl>
    <w:lvl w:ilvl="3" w:tplc="8536D846">
      <w:start w:val="1"/>
      <w:numFmt w:val="bullet"/>
      <w:lvlText w:val=""/>
      <w:lvlJc w:val="left"/>
      <w:pPr>
        <w:ind w:left="2880" w:hanging="360"/>
      </w:pPr>
      <w:rPr>
        <w:rFonts w:ascii="Symbol" w:hAnsi="Symbol" w:hint="default"/>
      </w:rPr>
    </w:lvl>
    <w:lvl w:ilvl="4" w:tplc="7CA2F2E2">
      <w:start w:val="1"/>
      <w:numFmt w:val="bullet"/>
      <w:lvlText w:val="o"/>
      <w:lvlJc w:val="left"/>
      <w:pPr>
        <w:ind w:left="3600" w:hanging="360"/>
      </w:pPr>
      <w:rPr>
        <w:rFonts w:ascii="Courier New" w:hAnsi="Courier New" w:hint="default"/>
      </w:rPr>
    </w:lvl>
    <w:lvl w:ilvl="5" w:tplc="61C8C050">
      <w:start w:val="1"/>
      <w:numFmt w:val="bullet"/>
      <w:lvlText w:val=""/>
      <w:lvlJc w:val="left"/>
      <w:pPr>
        <w:ind w:left="4320" w:hanging="360"/>
      </w:pPr>
      <w:rPr>
        <w:rFonts w:ascii="Wingdings" w:hAnsi="Wingdings" w:hint="default"/>
      </w:rPr>
    </w:lvl>
    <w:lvl w:ilvl="6" w:tplc="56E4E5AA">
      <w:start w:val="1"/>
      <w:numFmt w:val="bullet"/>
      <w:lvlText w:val=""/>
      <w:lvlJc w:val="left"/>
      <w:pPr>
        <w:ind w:left="5040" w:hanging="360"/>
      </w:pPr>
      <w:rPr>
        <w:rFonts w:ascii="Symbol" w:hAnsi="Symbol" w:hint="default"/>
      </w:rPr>
    </w:lvl>
    <w:lvl w:ilvl="7" w:tplc="45D8ECE0">
      <w:start w:val="1"/>
      <w:numFmt w:val="bullet"/>
      <w:lvlText w:val="o"/>
      <w:lvlJc w:val="left"/>
      <w:pPr>
        <w:ind w:left="5760" w:hanging="360"/>
      </w:pPr>
      <w:rPr>
        <w:rFonts w:ascii="Courier New" w:hAnsi="Courier New" w:hint="default"/>
      </w:rPr>
    </w:lvl>
    <w:lvl w:ilvl="8" w:tplc="DD1AAC74">
      <w:start w:val="1"/>
      <w:numFmt w:val="bullet"/>
      <w:lvlText w:val=""/>
      <w:lvlJc w:val="left"/>
      <w:pPr>
        <w:ind w:left="6480" w:hanging="360"/>
      </w:pPr>
      <w:rPr>
        <w:rFonts w:ascii="Wingdings" w:hAnsi="Wingdings" w:hint="default"/>
      </w:rPr>
    </w:lvl>
  </w:abstractNum>
  <w:abstractNum w:abstractNumId="50" w15:restartNumberingAfterBreak="0">
    <w:nsid w:val="70AD7251"/>
    <w:multiLevelType w:val="hybridMultilevel"/>
    <w:tmpl w:val="B5A274B2"/>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51" w15:restartNumberingAfterBreak="0">
    <w:nsid w:val="717E4B5A"/>
    <w:multiLevelType w:val="hybridMultilevel"/>
    <w:tmpl w:val="F41A4BC8"/>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76586DBD"/>
    <w:multiLevelType w:val="hybridMultilevel"/>
    <w:tmpl w:val="7A2EC966"/>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3" w15:restartNumberingAfterBreak="0">
    <w:nsid w:val="790F7F87"/>
    <w:multiLevelType w:val="hybridMultilevel"/>
    <w:tmpl w:val="0EECF4EC"/>
    <w:lvl w:ilvl="0" w:tplc="04090001">
      <w:start w:val="1"/>
      <w:numFmt w:val="bullet"/>
      <w:lvlText w:val=""/>
      <w:lvlJc w:val="left"/>
      <w:pPr>
        <w:ind w:left="2520" w:hanging="360"/>
      </w:pPr>
      <w:rPr>
        <w:rFonts w:ascii="Symbol" w:hAnsi="Symbol" w:hint="default"/>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54" w15:restartNumberingAfterBreak="0">
    <w:nsid w:val="79F6148B"/>
    <w:multiLevelType w:val="hybridMultilevel"/>
    <w:tmpl w:val="87540342"/>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7E9907F1"/>
    <w:multiLevelType w:val="hybridMultilevel"/>
    <w:tmpl w:val="AB320AFA"/>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7FA20DEF"/>
    <w:multiLevelType w:val="hybridMultilevel"/>
    <w:tmpl w:val="187A884C"/>
    <w:lvl w:ilvl="0" w:tplc="3FBC64FA">
      <w:start w:val="1"/>
      <w:numFmt w:val="bullet"/>
      <w:lvlText w:val=""/>
      <w:lvlJc w:val="left"/>
      <w:pPr>
        <w:ind w:left="720" w:hanging="360"/>
      </w:pPr>
      <w:rPr>
        <w:rFonts w:ascii="Symbol" w:hAnsi="Symbol" w:hint="default"/>
      </w:rPr>
    </w:lvl>
    <w:lvl w:ilvl="1" w:tplc="4BC41410">
      <w:start w:val="1"/>
      <w:numFmt w:val="bullet"/>
      <w:lvlText w:val=""/>
      <w:lvlJc w:val="left"/>
      <w:pPr>
        <w:ind w:left="1440" w:hanging="360"/>
      </w:pPr>
      <w:rPr>
        <w:rFonts w:ascii="Symbol" w:hAnsi="Symbol" w:hint="default"/>
      </w:rPr>
    </w:lvl>
    <w:lvl w:ilvl="2" w:tplc="11461C58">
      <w:start w:val="1"/>
      <w:numFmt w:val="bullet"/>
      <w:lvlText w:val="o"/>
      <w:lvlJc w:val="left"/>
      <w:pPr>
        <w:ind w:left="2160" w:hanging="360"/>
      </w:pPr>
      <w:rPr>
        <w:rFonts w:ascii="Courier New" w:hAnsi="Courier New" w:hint="default"/>
      </w:rPr>
    </w:lvl>
    <w:lvl w:ilvl="3" w:tplc="C6262A00">
      <w:start w:val="1"/>
      <w:numFmt w:val="bullet"/>
      <w:lvlText w:val=""/>
      <w:lvlJc w:val="left"/>
      <w:pPr>
        <w:ind w:left="2880" w:hanging="360"/>
      </w:pPr>
      <w:rPr>
        <w:rFonts w:ascii="Symbol" w:hAnsi="Symbol" w:hint="default"/>
      </w:rPr>
    </w:lvl>
    <w:lvl w:ilvl="4" w:tplc="8A3A667E">
      <w:start w:val="1"/>
      <w:numFmt w:val="bullet"/>
      <w:lvlText w:val="o"/>
      <w:lvlJc w:val="left"/>
      <w:pPr>
        <w:ind w:left="3600" w:hanging="360"/>
      </w:pPr>
      <w:rPr>
        <w:rFonts w:ascii="Courier New" w:hAnsi="Courier New" w:hint="default"/>
      </w:rPr>
    </w:lvl>
    <w:lvl w:ilvl="5" w:tplc="6F163AE2">
      <w:start w:val="1"/>
      <w:numFmt w:val="bullet"/>
      <w:lvlText w:val=""/>
      <w:lvlJc w:val="left"/>
      <w:pPr>
        <w:ind w:left="4320" w:hanging="360"/>
      </w:pPr>
      <w:rPr>
        <w:rFonts w:ascii="Wingdings" w:hAnsi="Wingdings" w:hint="default"/>
      </w:rPr>
    </w:lvl>
    <w:lvl w:ilvl="6" w:tplc="4E2A1840">
      <w:start w:val="1"/>
      <w:numFmt w:val="bullet"/>
      <w:lvlText w:val=""/>
      <w:lvlJc w:val="left"/>
      <w:pPr>
        <w:ind w:left="5040" w:hanging="360"/>
      </w:pPr>
      <w:rPr>
        <w:rFonts w:ascii="Symbol" w:hAnsi="Symbol" w:hint="default"/>
      </w:rPr>
    </w:lvl>
    <w:lvl w:ilvl="7" w:tplc="CD3AE6B6">
      <w:start w:val="1"/>
      <w:numFmt w:val="bullet"/>
      <w:lvlText w:val="o"/>
      <w:lvlJc w:val="left"/>
      <w:pPr>
        <w:ind w:left="5760" w:hanging="360"/>
      </w:pPr>
      <w:rPr>
        <w:rFonts w:ascii="Courier New" w:hAnsi="Courier New" w:hint="default"/>
      </w:rPr>
    </w:lvl>
    <w:lvl w:ilvl="8" w:tplc="77DE219A">
      <w:start w:val="1"/>
      <w:numFmt w:val="bullet"/>
      <w:lvlText w:val=""/>
      <w:lvlJc w:val="left"/>
      <w:pPr>
        <w:ind w:left="6480" w:hanging="360"/>
      </w:pPr>
      <w:rPr>
        <w:rFonts w:ascii="Wingdings" w:hAnsi="Wingdings" w:hint="default"/>
      </w:rPr>
    </w:lvl>
  </w:abstractNum>
  <w:num w:numId="1" w16cid:durableId="378632635">
    <w:abstractNumId w:val="29"/>
  </w:num>
  <w:num w:numId="2" w16cid:durableId="1130130498">
    <w:abstractNumId w:val="44"/>
  </w:num>
  <w:num w:numId="3" w16cid:durableId="1160468367">
    <w:abstractNumId w:val="45"/>
  </w:num>
  <w:num w:numId="4" w16cid:durableId="625939480">
    <w:abstractNumId w:val="36"/>
  </w:num>
  <w:num w:numId="5" w16cid:durableId="7214969">
    <w:abstractNumId w:val="2"/>
  </w:num>
  <w:num w:numId="6" w16cid:durableId="1478959475">
    <w:abstractNumId w:val="10"/>
  </w:num>
  <w:num w:numId="7" w16cid:durableId="550849867">
    <w:abstractNumId w:val="4"/>
  </w:num>
  <w:num w:numId="8" w16cid:durableId="649989489">
    <w:abstractNumId w:val="16"/>
  </w:num>
  <w:num w:numId="9" w16cid:durableId="806971633">
    <w:abstractNumId w:val="25"/>
  </w:num>
  <w:num w:numId="10" w16cid:durableId="27606657">
    <w:abstractNumId w:val="40"/>
  </w:num>
  <w:num w:numId="11" w16cid:durableId="578174093">
    <w:abstractNumId w:val="11"/>
  </w:num>
  <w:num w:numId="12" w16cid:durableId="1345747479">
    <w:abstractNumId w:val="56"/>
  </w:num>
  <w:num w:numId="13" w16cid:durableId="10106380">
    <w:abstractNumId w:val="37"/>
  </w:num>
  <w:num w:numId="14" w16cid:durableId="1619678625">
    <w:abstractNumId w:val="34"/>
  </w:num>
  <w:num w:numId="15" w16cid:durableId="2078169340">
    <w:abstractNumId w:val="49"/>
  </w:num>
  <w:num w:numId="16" w16cid:durableId="2017072330">
    <w:abstractNumId w:val="38"/>
  </w:num>
  <w:num w:numId="17" w16cid:durableId="1159611654">
    <w:abstractNumId w:val="22"/>
  </w:num>
  <w:num w:numId="18" w16cid:durableId="1339118343">
    <w:abstractNumId w:val="52"/>
  </w:num>
  <w:num w:numId="19" w16cid:durableId="719519764">
    <w:abstractNumId w:val="9"/>
  </w:num>
  <w:num w:numId="20" w16cid:durableId="285238671">
    <w:abstractNumId w:val="41"/>
  </w:num>
  <w:num w:numId="21" w16cid:durableId="677082798">
    <w:abstractNumId w:val="21"/>
  </w:num>
  <w:num w:numId="22" w16cid:durableId="778988186">
    <w:abstractNumId w:val="39"/>
  </w:num>
  <w:num w:numId="23" w16cid:durableId="1754935292">
    <w:abstractNumId w:val="14"/>
  </w:num>
  <w:num w:numId="24" w16cid:durableId="1998459986">
    <w:abstractNumId w:val="27"/>
  </w:num>
  <w:num w:numId="25" w16cid:durableId="1242987666">
    <w:abstractNumId w:val="20"/>
  </w:num>
  <w:num w:numId="26" w16cid:durableId="1992053489">
    <w:abstractNumId w:val="15"/>
  </w:num>
  <w:num w:numId="27" w16cid:durableId="1543204671">
    <w:abstractNumId w:val="1"/>
  </w:num>
  <w:num w:numId="28" w16cid:durableId="1012488392">
    <w:abstractNumId w:val="33"/>
  </w:num>
  <w:num w:numId="29" w16cid:durableId="1312176048">
    <w:abstractNumId w:val="8"/>
  </w:num>
  <w:num w:numId="30" w16cid:durableId="2052458648">
    <w:abstractNumId w:val="48"/>
  </w:num>
  <w:num w:numId="31" w16cid:durableId="1512641239">
    <w:abstractNumId w:val="46"/>
  </w:num>
  <w:num w:numId="32" w16cid:durableId="1235166224">
    <w:abstractNumId w:val="28"/>
  </w:num>
  <w:num w:numId="33" w16cid:durableId="1406337279">
    <w:abstractNumId w:val="47"/>
  </w:num>
  <w:num w:numId="34" w16cid:durableId="1077674651">
    <w:abstractNumId w:val="5"/>
  </w:num>
  <w:num w:numId="35" w16cid:durableId="1719621367">
    <w:abstractNumId w:val="7"/>
  </w:num>
  <w:num w:numId="36" w16cid:durableId="665864605">
    <w:abstractNumId w:val="32"/>
  </w:num>
  <w:num w:numId="37" w16cid:durableId="292710122">
    <w:abstractNumId w:val="54"/>
  </w:num>
  <w:num w:numId="38" w16cid:durableId="1881041908">
    <w:abstractNumId w:val="19"/>
  </w:num>
  <w:num w:numId="39" w16cid:durableId="783428763">
    <w:abstractNumId w:val="43"/>
  </w:num>
  <w:num w:numId="40" w16cid:durableId="423693549">
    <w:abstractNumId w:val="3"/>
  </w:num>
  <w:num w:numId="41" w16cid:durableId="1212771944">
    <w:abstractNumId w:val="42"/>
  </w:num>
  <w:num w:numId="42" w16cid:durableId="1309171214">
    <w:abstractNumId w:val="55"/>
  </w:num>
  <w:num w:numId="43" w16cid:durableId="899899226">
    <w:abstractNumId w:val="23"/>
  </w:num>
  <w:num w:numId="44" w16cid:durableId="1981761855">
    <w:abstractNumId w:val="35"/>
  </w:num>
  <w:num w:numId="45" w16cid:durableId="1187787504">
    <w:abstractNumId w:val="51"/>
  </w:num>
  <w:num w:numId="46" w16cid:durableId="1200896584">
    <w:abstractNumId w:val="0"/>
  </w:num>
  <w:num w:numId="47" w16cid:durableId="1564876102">
    <w:abstractNumId w:val="24"/>
  </w:num>
  <w:num w:numId="48" w16cid:durableId="418134450">
    <w:abstractNumId w:val="6"/>
  </w:num>
  <w:num w:numId="49" w16cid:durableId="1367757226">
    <w:abstractNumId w:val="18"/>
  </w:num>
  <w:num w:numId="50" w16cid:durableId="116072772">
    <w:abstractNumId w:val="50"/>
  </w:num>
  <w:num w:numId="51" w16cid:durableId="896744337">
    <w:abstractNumId w:val="53"/>
  </w:num>
  <w:num w:numId="52" w16cid:durableId="755055884">
    <w:abstractNumId w:val="31"/>
  </w:num>
  <w:num w:numId="53" w16cid:durableId="1263146906">
    <w:abstractNumId w:val="13"/>
  </w:num>
  <w:num w:numId="54" w16cid:durableId="1605378781">
    <w:abstractNumId w:val="17"/>
  </w:num>
  <w:num w:numId="55" w16cid:durableId="1127166870">
    <w:abstractNumId w:val="30"/>
  </w:num>
  <w:num w:numId="56" w16cid:durableId="1533762123">
    <w:abstractNumId w:val="26"/>
  </w:num>
  <w:num w:numId="57" w16cid:durableId="132917868">
    <w:abstractNumId w:val="12"/>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5F58"/>
    <w:rsid w:val="000007BB"/>
    <w:rsid w:val="000012C9"/>
    <w:rsid w:val="000013C6"/>
    <w:rsid w:val="00001BC4"/>
    <w:rsid w:val="000024FF"/>
    <w:rsid w:val="00002829"/>
    <w:rsid w:val="00002C89"/>
    <w:rsid w:val="00004C5B"/>
    <w:rsid w:val="00005E8F"/>
    <w:rsid w:val="00006B2B"/>
    <w:rsid w:val="00007531"/>
    <w:rsid w:val="00007D45"/>
    <w:rsid w:val="00011474"/>
    <w:rsid w:val="00013337"/>
    <w:rsid w:val="000147D5"/>
    <w:rsid w:val="00016DA5"/>
    <w:rsid w:val="0001704A"/>
    <w:rsid w:val="0001793F"/>
    <w:rsid w:val="0002082C"/>
    <w:rsid w:val="00020B9E"/>
    <w:rsid w:val="00021E64"/>
    <w:rsid w:val="00022997"/>
    <w:rsid w:val="000229C3"/>
    <w:rsid w:val="00022BF6"/>
    <w:rsid w:val="000245B8"/>
    <w:rsid w:val="00024BA1"/>
    <w:rsid w:val="00025399"/>
    <w:rsid w:val="00025988"/>
    <w:rsid w:val="00025CAC"/>
    <w:rsid w:val="0002674B"/>
    <w:rsid w:val="00031718"/>
    <w:rsid w:val="000319B7"/>
    <w:rsid w:val="0003243F"/>
    <w:rsid w:val="0003254F"/>
    <w:rsid w:val="00033BAD"/>
    <w:rsid w:val="00034893"/>
    <w:rsid w:val="00035703"/>
    <w:rsid w:val="00036BF5"/>
    <w:rsid w:val="000375B0"/>
    <w:rsid w:val="00037DF3"/>
    <w:rsid w:val="0004051E"/>
    <w:rsid w:val="00040C18"/>
    <w:rsid w:val="00041435"/>
    <w:rsid w:val="00041865"/>
    <w:rsid w:val="00042C6D"/>
    <w:rsid w:val="00043479"/>
    <w:rsid w:val="00044250"/>
    <w:rsid w:val="00045423"/>
    <w:rsid w:val="00047E2F"/>
    <w:rsid w:val="000501F7"/>
    <w:rsid w:val="00050298"/>
    <w:rsid w:val="00050721"/>
    <w:rsid w:val="00051831"/>
    <w:rsid w:val="00051D2E"/>
    <w:rsid w:val="0005208C"/>
    <w:rsid w:val="000526AF"/>
    <w:rsid w:val="00053C19"/>
    <w:rsid w:val="000548B3"/>
    <w:rsid w:val="0005739B"/>
    <w:rsid w:val="000574A1"/>
    <w:rsid w:val="000574D6"/>
    <w:rsid w:val="0006007E"/>
    <w:rsid w:val="0006080D"/>
    <w:rsid w:val="00061654"/>
    <w:rsid w:val="00061656"/>
    <w:rsid w:val="00061E67"/>
    <w:rsid w:val="00065AB3"/>
    <w:rsid w:val="00067843"/>
    <w:rsid w:val="00070CD6"/>
    <w:rsid w:val="00071539"/>
    <w:rsid w:val="0007184C"/>
    <w:rsid w:val="00071D3D"/>
    <w:rsid w:val="000722DB"/>
    <w:rsid w:val="00072D19"/>
    <w:rsid w:val="0007372B"/>
    <w:rsid w:val="00073A22"/>
    <w:rsid w:val="0007445A"/>
    <w:rsid w:val="00074804"/>
    <w:rsid w:val="00075337"/>
    <w:rsid w:val="00075A59"/>
    <w:rsid w:val="00076372"/>
    <w:rsid w:val="00076A48"/>
    <w:rsid w:val="00076D0A"/>
    <w:rsid w:val="00077BFB"/>
    <w:rsid w:val="00077FE6"/>
    <w:rsid w:val="00080C5C"/>
    <w:rsid w:val="00080D52"/>
    <w:rsid w:val="00080E04"/>
    <w:rsid w:val="00080F21"/>
    <w:rsid w:val="000819D6"/>
    <w:rsid w:val="0008540A"/>
    <w:rsid w:val="00085614"/>
    <w:rsid w:val="00085AC2"/>
    <w:rsid w:val="000873ED"/>
    <w:rsid w:val="0009146E"/>
    <w:rsid w:val="000915F4"/>
    <w:rsid w:val="0009168C"/>
    <w:rsid w:val="00091DB4"/>
    <w:rsid w:val="00092025"/>
    <w:rsid w:val="00092435"/>
    <w:rsid w:val="000925B4"/>
    <w:rsid w:val="00092B81"/>
    <w:rsid w:val="000943CC"/>
    <w:rsid w:val="00094F01"/>
    <w:rsid w:val="0009536E"/>
    <w:rsid w:val="000953A8"/>
    <w:rsid w:val="00097C25"/>
    <w:rsid w:val="000A0EEB"/>
    <w:rsid w:val="000A10BE"/>
    <w:rsid w:val="000A217D"/>
    <w:rsid w:val="000A252D"/>
    <w:rsid w:val="000A27A6"/>
    <w:rsid w:val="000A2F16"/>
    <w:rsid w:val="000A4BCE"/>
    <w:rsid w:val="000A4E08"/>
    <w:rsid w:val="000A543C"/>
    <w:rsid w:val="000A5C0B"/>
    <w:rsid w:val="000A5E25"/>
    <w:rsid w:val="000A7A7D"/>
    <w:rsid w:val="000B1201"/>
    <w:rsid w:val="000B1940"/>
    <w:rsid w:val="000B2097"/>
    <w:rsid w:val="000B25B3"/>
    <w:rsid w:val="000B2993"/>
    <w:rsid w:val="000B32C8"/>
    <w:rsid w:val="000B36AA"/>
    <w:rsid w:val="000B50EA"/>
    <w:rsid w:val="000B6896"/>
    <w:rsid w:val="000B7642"/>
    <w:rsid w:val="000C00E0"/>
    <w:rsid w:val="000C1F60"/>
    <w:rsid w:val="000C30DF"/>
    <w:rsid w:val="000C3455"/>
    <w:rsid w:val="000C358B"/>
    <w:rsid w:val="000C38DE"/>
    <w:rsid w:val="000C4748"/>
    <w:rsid w:val="000C4BF6"/>
    <w:rsid w:val="000C5ACC"/>
    <w:rsid w:val="000C5B4C"/>
    <w:rsid w:val="000C696E"/>
    <w:rsid w:val="000C7621"/>
    <w:rsid w:val="000D0785"/>
    <w:rsid w:val="000D2111"/>
    <w:rsid w:val="000D2150"/>
    <w:rsid w:val="000D2F20"/>
    <w:rsid w:val="000D3623"/>
    <w:rsid w:val="000D3D04"/>
    <w:rsid w:val="000D3FE5"/>
    <w:rsid w:val="000D4521"/>
    <w:rsid w:val="000D5BAB"/>
    <w:rsid w:val="000D61D5"/>
    <w:rsid w:val="000D61EE"/>
    <w:rsid w:val="000D72DF"/>
    <w:rsid w:val="000E06DA"/>
    <w:rsid w:val="000E0741"/>
    <w:rsid w:val="000E1554"/>
    <w:rsid w:val="000E16A8"/>
    <w:rsid w:val="000E1BF3"/>
    <w:rsid w:val="000E2464"/>
    <w:rsid w:val="000E27EB"/>
    <w:rsid w:val="000E3459"/>
    <w:rsid w:val="000E4492"/>
    <w:rsid w:val="000E530E"/>
    <w:rsid w:val="000E5487"/>
    <w:rsid w:val="000E5637"/>
    <w:rsid w:val="000E5EFF"/>
    <w:rsid w:val="000E6E77"/>
    <w:rsid w:val="000E7AD8"/>
    <w:rsid w:val="000F1386"/>
    <w:rsid w:val="000F2315"/>
    <w:rsid w:val="000F2AF0"/>
    <w:rsid w:val="000F597D"/>
    <w:rsid w:val="000F629E"/>
    <w:rsid w:val="000F7043"/>
    <w:rsid w:val="00102A5F"/>
    <w:rsid w:val="00106AD2"/>
    <w:rsid w:val="001109CE"/>
    <w:rsid w:val="00110CE7"/>
    <w:rsid w:val="00111126"/>
    <w:rsid w:val="001118D4"/>
    <w:rsid w:val="00111D1A"/>
    <w:rsid w:val="00112A4B"/>
    <w:rsid w:val="00113E67"/>
    <w:rsid w:val="001155AA"/>
    <w:rsid w:val="001162DE"/>
    <w:rsid w:val="00117479"/>
    <w:rsid w:val="0011778A"/>
    <w:rsid w:val="0012070F"/>
    <w:rsid w:val="00120D72"/>
    <w:rsid w:val="00121628"/>
    <w:rsid w:val="00121D16"/>
    <w:rsid w:val="001220C2"/>
    <w:rsid w:val="001222BD"/>
    <w:rsid w:val="00122B23"/>
    <w:rsid w:val="001237A3"/>
    <w:rsid w:val="00124EBA"/>
    <w:rsid w:val="00127508"/>
    <w:rsid w:val="00127BFA"/>
    <w:rsid w:val="001307A1"/>
    <w:rsid w:val="00131445"/>
    <w:rsid w:val="00131DDE"/>
    <w:rsid w:val="001321F6"/>
    <w:rsid w:val="00133C03"/>
    <w:rsid w:val="0013495E"/>
    <w:rsid w:val="00136DF6"/>
    <w:rsid w:val="00140004"/>
    <w:rsid w:val="001417AD"/>
    <w:rsid w:val="0014399C"/>
    <w:rsid w:val="00143D0F"/>
    <w:rsid w:val="001449E9"/>
    <w:rsid w:val="00145651"/>
    <w:rsid w:val="00146A26"/>
    <w:rsid w:val="00146EF4"/>
    <w:rsid w:val="00147BFB"/>
    <w:rsid w:val="00150058"/>
    <w:rsid w:val="001500A8"/>
    <w:rsid w:val="001501A6"/>
    <w:rsid w:val="001505B9"/>
    <w:rsid w:val="001506EA"/>
    <w:rsid w:val="00150E27"/>
    <w:rsid w:val="0015128E"/>
    <w:rsid w:val="00151B4A"/>
    <w:rsid w:val="00153E38"/>
    <w:rsid w:val="00154871"/>
    <w:rsid w:val="00155028"/>
    <w:rsid w:val="001556AE"/>
    <w:rsid w:val="00156A5C"/>
    <w:rsid w:val="00156A87"/>
    <w:rsid w:val="00157772"/>
    <w:rsid w:val="00160DA5"/>
    <w:rsid w:val="00160EFD"/>
    <w:rsid w:val="00161241"/>
    <w:rsid w:val="00161E6F"/>
    <w:rsid w:val="0016205A"/>
    <w:rsid w:val="00163A34"/>
    <w:rsid w:val="00163EDD"/>
    <w:rsid w:val="00164B1E"/>
    <w:rsid w:val="00166D78"/>
    <w:rsid w:val="001706D6"/>
    <w:rsid w:val="001709EB"/>
    <w:rsid w:val="00172C34"/>
    <w:rsid w:val="001743CF"/>
    <w:rsid w:val="001744EA"/>
    <w:rsid w:val="00175405"/>
    <w:rsid w:val="00175FFC"/>
    <w:rsid w:val="001762C0"/>
    <w:rsid w:val="00176C8E"/>
    <w:rsid w:val="00177FCD"/>
    <w:rsid w:val="0018014A"/>
    <w:rsid w:val="00180933"/>
    <w:rsid w:val="0018099E"/>
    <w:rsid w:val="00182DF0"/>
    <w:rsid w:val="00182F2E"/>
    <w:rsid w:val="001838F4"/>
    <w:rsid w:val="00184161"/>
    <w:rsid w:val="001845D5"/>
    <w:rsid w:val="0018645E"/>
    <w:rsid w:val="00187477"/>
    <w:rsid w:val="00190869"/>
    <w:rsid w:val="00191A56"/>
    <w:rsid w:val="00192DAA"/>
    <w:rsid w:val="001932BA"/>
    <w:rsid w:val="00193D57"/>
    <w:rsid w:val="00194A61"/>
    <w:rsid w:val="001957EE"/>
    <w:rsid w:val="00197A5F"/>
    <w:rsid w:val="00197EEF"/>
    <w:rsid w:val="001A19FD"/>
    <w:rsid w:val="001A2DDE"/>
    <w:rsid w:val="001A33E9"/>
    <w:rsid w:val="001A3C48"/>
    <w:rsid w:val="001A4422"/>
    <w:rsid w:val="001A6F55"/>
    <w:rsid w:val="001A728E"/>
    <w:rsid w:val="001B06D2"/>
    <w:rsid w:val="001B3099"/>
    <w:rsid w:val="001B335F"/>
    <w:rsid w:val="001B3FB6"/>
    <w:rsid w:val="001B548C"/>
    <w:rsid w:val="001B6143"/>
    <w:rsid w:val="001B70E7"/>
    <w:rsid w:val="001C12C8"/>
    <w:rsid w:val="001C2359"/>
    <w:rsid w:val="001C3E43"/>
    <w:rsid w:val="001C4285"/>
    <w:rsid w:val="001C4E02"/>
    <w:rsid w:val="001C529D"/>
    <w:rsid w:val="001C7380"/>
    <w:rsid w:val="001C7C65"/>
    <w:rsid w:val="001D2041"/>
    <w:rsid w:val="001D2E79"/>
    <w:rsid w:val="001D3065"/>
    <w:rsid w:val="001D4CB8"/>
    <w:rsid w:val="001D7864"/>
    <w:rsid w:val="001D7E9E"/>
    <w:rsid w:val="001E3029"/>
    <w:rsid w:val="001E35D3"/>
    <w:rsid w:val="001E3AD1"/>
    <w:rsid w:val="001E5EE7"/>
    <w:rsid w:val="001E6B88"/>
    <w:rsid w:val="001E7F90"/>
    <w:rsid w:val="001F070B"/>
    <w:rsid w:val="001F09E3"/>
    <w:rsid w:val="001F1D89"/>
    <w:rsid w:val="001F1EDA"/>
    <w:rsid w:val="001F2493"/>
    <w:rsid w:val="001F2BEF"/>
    <w:rsid w:val="001F4928"/>
    <w:rsid w:val="001F5A59"/>
    <w:rsid w:val="001F5ED8"/>
    <w:rsid w:val="001F6702"/>
    <w:rsid w:val="001F6DA6"/>
    <w:rsid w:val="00200E46"/>
    <w:rsid w:val="00202190"/>
    <w:rsid w:val="002029F2"/>
    <w:rsid w:val="0020346D"/>
    <w:rsid w:val="002036DD"/>
    <w:rsid w:val="00204551"/>
    <w:rsid w:val="00204916"/>
    <w:rsid w:val="002069C3"/>
    <w:rsid w:val="00207AD6"/>
    <w:rsid w:val="00210D1C"/>
    <w:rsid w:val="002111E3"/>
    <w:rsid w:val="00211741"/>
    <w:rsid w:val="00211FA4"/>
    <w:rsid w:val="00212EDA"/>
    <w:rsid w:val="002131EE"/>
    <w:rsid w:val="00216215"/>
    <w:rsid w:val="00217447"/>
    <w:rsid w:val="00220C7F"/>
    <w:rsid w:val="00221162"/>
    <w:rsid w:val="0022161F"/>
    <w:rsid w:val="00221D4E"/>
    <w:rsid w:val="00222251"/>
    <w:rsid w:val="00222A38"/>
    <w:rsid w:val="00222D9B"/>
    <w:rsid w:val="00224ABC"/>
    <w:rsid w:val="00225BF8"/>
    <w:rsid w:val="00227998"/>
    <w:rsid w:val="0023085B"/>
    <w:rsid w:val="00232609"/>
    <w:rsid w:val="00232D43"/>
    <w:rsid w:val="00233EDA"/>
    <w:rsid w:val="00235CC5"/>
    <w:rsid w:val="0023720E"/>
    <w:rsid w:val="00237614"/>
    <w:rsid w:val="002400EC"/>
    <w:rsid w:val="00240EFF"/>
    <w:rsid w:val="002418AB"/>
    <w:rsid w:val="0024365B"/>
    <w:rsid w:val="00243C6F"/>
    <w:rsid w:val="00243ED4"/>
    <w:rsid w:val="00243FAA"/>
    <w:rsid w:val="00244C79"/>
    <w:rsid w:val="002452EA"/>
    <w:rsid w:val="00245A79"/>
    <w:rsid w:val="00251460"/>
    <w:rsid w:val="00251AEC"/>
    <w:rsid w:val="00252D93"/>
    <w:rsid w:val="002534DE"/>
    <w:rsid w:val="00254C05"/>
    <w:rsid w:val="00257019"/>
    <w:rsid w:val="002577BF"/>
    <w:rsid w:val="00257949"/>
    <w:rsid w:val="00257E8F"/>
    <w:rsid w:val="002602E6"/>
    <w:rsid w:val="002630E0"/>
    <w:rsid w:val="0026368C"/>
    <w:rsid w:val="00263973"/>
    <w:rsid w:val="002646BA"/>
    <w:rsid w:val="00265F64"/>
    <w:rsid w:val="0026712E"/>
    <w:rsid w:val="002673BC"/>
    <w:rsid w:val="00270741"/>
    <w:rsid w:val="0027115A"/>
    <w:rsid w:val="0027161E"/>
    <w:rsid w:val="0027245F"/>
    <w:rsid w:val="00273769"/>
    <w:rsid w:val="00273BF9"/>
    <w:rsid w:val="00273E56"/>
    <w:rsid w:val="00274AD7"/>
    <w:rsid w:val="00275692"/>
    <w:rsid w:val="00275D37"/>
    <w:rsid w:val="002760EC"/>
    <w:rsid w:val="00280910"/>
    <w:rsid w:val="002823DE"/>
    <w:rsid w:val="00283A28"/>
    <w:rsid w:val="002850B0"/>
    <w:rsid w:val="002860C4"/>
    <w:rsid w:val="0029057E"/>
    <w:rsid w:val="002909E7"/>
    <w:rsid w:val="0029124F"/>
    <w:rsid w:val="00293637"/>
    <w:rsid w:val="00293AE8"/>
    <w:rsid w:val="00293DC2"/>
    <w:rsid w:val="00295475"/>
    <w:rsid w:val="002955A3"/>
    <w:rsid w:val="00295BAB"/>
    <w:rsid w:val="00295BF2"/>
    <w:rsid w:val="002964C9"/>
    <w:rsid w:val="002A0E01"/>
    <w:rsid w:val="002A1650"/>
    <w:rsid w:val="002A1758"/>
    <w:rsid w:val="002A3085"/>
    <w:rsid w:val="002A30F8"/>
    <w:rsid w:val="002A386F"/>
    <w:rsid w:val="002A3E6A"/>
    <w:rsid w:val="002A3EF2"/>
    <w:rsid w:val="002A5550"/>
    <w:rsid w:val="002A57F2"/>
    <w:rsid w:val="002A7392"/>
    <w:rsid w:val="002A74AD"/>
    <w:rsid w:val="002A7F01"/>
    <w:rsid w:val="002B013F"/>
    <w:rsid w:val="002B2A47"/>
    <w:rsid w:val="002B2C99"/>
    <w:rsid w:val="002B3216"/>
    <w:rsid w:val="002B3BBE"/>
    <w:rsid w:val="002B43B7"/>
    <w:rsid w:val="002B4E8A"/>
    <w:rsid w:val="002B5398"/>
    <w:rsid w:val="002B5CF0"/>
    <w:rsid w:val="002B61AA"/>
    <w:rsid w:val="002B752E"/>
    <w:rsid w:val="002B7540"/>
    <w:rsid w:val="002C0962"/>
    <w:rsid w:val="002C151C"/>
    <w:rsid w:val="002C1984"/>
    <w:rsid w:val="002C230B"/>
    <w:rsid w:val="002C2AE2"/>
    <w:rsid w:val="002C304E"/>
    <w:rsid w:val="002C3841"/>
    <w:rsid w:val="002C53DD"/>
    <w:rsid w:val="002C5B00"/>
    <w:rsid w:val="002C5B20"/>
    <w:rsid w:val="002C681F"/>
    <w:rsid w:val="002C6DFC"/>
    <w:rsid w:val="002C6FD9"/>
    <w:rsid w:val="002C7459"/>
    <w:rsid w:val="002C7843"/>
    <w:rsid w:val="002C7984"/>
    <w:rsid w:val="002D001B"/>
    <w:rsid w:val="002D0C0B"/>
    <w:rsid w:val="002D12B5"/>
    <w:rsid w:val="002D1801"/>
    <w:rsid w:val="002D1ACE"/>
    <w:rsid w:val="002D1FBA"/>
    <w:rsid w:val="002D2382"/>
    <w:rsid w:val="002D24BB"/>
    <w:rsid w:val="002D268B"/>
    <w:rsid w:val="002D5444"/>
    <w:rsid w:val="002D7C20"/>
    <w:rsid w:val="002E10AE"/>
    <w:rsid w:val="002E2840"/>
    <w:rsid w:val="002E2A93"/>
    <w:rsid w:val="002E2B1B"/>
    <w:rsid w:val="002E2CE2"/>
    <w:rsid w:val="002E3850"/>
    <w:rsid w:val="002E3E8E"/>
    <w:rsid w:val="002E48BB"/>
    <w:rsid w:val="002E5081"/>
    <w:rsid w:val="002E6AD9"/>
    <w:rsid w:val="002E7C0A"/>
    <w:rsid w:val="002F0153"/>
    <w:rsid w:val="002F0D60"/>
    <w:rsid w:val="002F2206"/>
    <w:rsid w:val="002F34C7"/>
    <w:rsid w:val="002F43C1"/>
    <w:rsid w:val="002F730E"/>
    <w:rsid w:val="0030182E"/>
    <w:rsid w:val="00301B2F"/>
    <w:rsid w:val="003032FD"/>
    <w:rsid w:val="0030508D"/>
    <w:rsid w:val="00305E52"/>
    <w:rsid w:val="0030755C"/>
    <w:rsid w:val="00311987"/>
    <w:rsid w:val="00311A5E"/>
    <w:rsid w:val="00311A7C"/>
    <w:rsid w:val="003122A5"/>
    <w:rsid w:val="00312380"/>
    <w:rsid w:val="00313B21"/>
    <w:rsid w:val="0031408B"/>
    <w:rsid w:val="00315409"/>
    <w:rsid w:val="0031687F"/>
    <w:rsid w:val="0031716B"/>
    <w:rsid w:val="00320832"/>
    <w:rsid w:val="00321816"/>
    <w:rsid w:val="003218F0"/>
    <w:rsid w:val="00321D76"/>
    <w:rsid w:val="0032338F"/>
    <w:rsid w:val="00326881"/>
    <w:rsid w:val="00327408"/>
    <w:rsid w:val="003276A8"/>
    <w:rsid w:val="00327866"/>
    <w:rsid w:val="00327B3E"/>
    <w:rsid w:val="00332B49"/>
    <w:rsid w:val="003334FC"/>
    <w:rsid w:val="003336DE"/>
    <w:rsid w:val="00333FC1"/>
    <w:rsid w:val="00334944"/>
    <w:rsid w:val="00334E32"/>
    <w:rsid w:val="00335B41"/>
    <w:rsid w:val="0033724E"/>
    <w:rsid w:val="00340A59"/>
    <w:rsid w:val="00340C52"/>
    <w:rsid w:val="00340D9F"/>
    <w:rsid w:val="00341110"/>
    <w:rsid w:val="003431F2"/>
    <w:rsid w:val="00344BB1"/>
    <w:rsid w:val="00344C74"/>
    <w:rsid w:val="00344CD1"/>
    <w:rsid w:val="003470AE"/>
    <w:rsid w:val="0034737E"/>
    <w:rsid w:val="00350549"/>
    <w:rsid w:val="00350646"/>
    <w:rsid w:val="00350DDF"/>
    <w:rsid w:val="00351BED"/>
    <w:rsid w:val="00351E87"/>
    <w:rsid w:val="00351EB5"/>
    <w:rsid w:val="00352426"/>
    <w:rsid w:val="00353264"/>
    <w:rsid w:val="00353AB5"/>
    <w:rsid w:val="00354817"/>
    <w:rsid w:val="00356179"/>
    <w:rsid w:val="00356A3C"/>
    <w:rsid w:val="00357687"/>
    <w:rsid w:val="00360067"/>
    <w:rsid w:val="00360223"/>
    <w:rsid w:val="0036051C"/>
    <w:rsid w:val="00360E16"/>
    <w:rsid w:val="003640C9"/>
    <w:rsid w:val="0036457F"/>
    <w:rsid w:val="003652EC"/>
    <w:rsid w:val="00365C86"/>
    <w:rsid w:val="00370232"/>
    <w:rsid w:val="003702F9"/>
    <w:rsid w:val="00370326"/>
    <w:rsid w:val="00370E42"/>
    <w:rsid w:val="00373898"/>
    <w:rsid w:val="00373ECA"/>
    <w:rsid w:val="0037449F"/>
    <w:rsid w:val="00374F72"/>
    <w:rsid w:val="00375BD1"/>
    <w:rsid w:val="00375C43"/>
    <w:rsid w:val="0037647E"/>
    <w:rsid w:val="00377069"/>
    <w:rsid w:val="003802C0"/>
    <w:rsid w:val="003803A7"/>
    <w:rsid w:val="00380C13"/>
    <w:rsid w:val="00381637"/>
    <w:rsid w:val="0038177A"/>
    <w:rsid w:val="00384230"/>
    <w:rsid w:val="0038437E"/>
    <w:rsid w:val="00384B5F"/>
    <w:rsid w:val="00384B97"/>
    <w:rsid w:val="00386075"/>
    <w:rsid w:val="00386C76"/>
    <w:rsid w:val="003871B6"/>
    <w:rsid w:val="0038754A"/>
    <w:rsid w:val="00387C5D"/>
    <w:rsid w:val="003921F5"/>
    <w:rsid w:val="00392983"/>
    <w:rsid w:val="00392DB3"/>
    <w:rsid w:val="003938D1"/>
    <w:rsid w:val="00396972"/>
    <w:rsid w:val="00397B0F"/>
    <w:rsid w:val="003A0000"/>
    <w:rsid w:val="003A0D5D"/>
    <w:rsid w:val="003A1E78"/>
    <w:rsid w:val="003A2C92"/>
    <w:rsid w:val="003A3776"/>
    <w:rsid w:val="003A595F"/>
    <w:rsid w:val="003A5C79"/>
    <w:rsid w:val="003A5D7B"/>
    <w:rsid w:val="003A6E2A"/>
    <w:rsid w:val="003A7255"/>
    <w:rsid w:val="003B049C"/>
    <w:rsid w:val="003B0526"/>
    <w:rsid w:val="003B09ED"/>
    <w:rsid w:val="003B1372"/>
    <w:rsid w:val="003B4E7B"/>
    <w:rsid w:val="003B4F35"/>
    <w:rsid w:val="003B794B"/>
    <w:rsid w:val="003C1172"/>
    <w:rsid w:val="003C13F1"/>
    <w:rsid w:val="003C1CA6"/>
    <w:rsid w:val="003C358B"/>
    <w:rsid w:val="003C36E1"/>
    <w:rsid w:val="003C4093"/>
    <w:rsid w:val="003C4A34"/>
    <w:rsid w:val="003C4BED"/>
    <w:rsid w:val="003C50A5"/>
    <w:rsid w:val="003C57BB"/>
    <w:rsid w:val="003C62FE"/>
    <w:rsid w:val="003C7982"/>
    <w:rsid w:val="003D15B6"/>
    <w:rsid w:val="003D1664"/>
    <w:rsid w:val="003D1874"/>
    <w:rsid w:val="003D1AC2"/>
    <w:rsid w:val="003D228E"/>
    <w:rsid w:val="003D3B5E"/>
    <w:rsid w:val="003D4875"/>
    <w:rsid w:val="003D4C45"/>
    <w:rsid w:val="003D4D11"/>
    <w:rsid w:val="003D5601"/>
    <w:rsid w:val="003D592C"/>
    <w:rsid w:val="003D5934"/>
    <w:rsid w:val="003D6572"/>
    <w:rsid w:val="003D69B3"/>
    <w:rsid w:val="003D7785"/>
    <w:rsid w:val="003E28A0"/>
    <w:rsid w:val="003E2ADC"/>
    <w:rsid w:val="003E3462"/>
    <w:rsid w:val="003E3F30"/>
    <w:rsid w:val="003E5F90"/>
    <w:rsid w:val="003E65F5"/>
    <w:rsid w:val="003F0692"/>
    <w:rsid w:val="003F1890"/>
    <w:rsid w:val="003F1F9C"/>
    <w:rsid w:val="003F35C1"/>
    <w:rsid w:val="003F361A"/>
    <w:rsid w:val="003F3B46"/>
    <w:rsid w:val="003F46F2"/>
    <w:rsid w:val="003F4C54"/>
    <w:rsid w:val="003F4E58"/>
    <w:rsid w:val="003F4ED5"/>
    <w:rsid w:val="003F64BD"/>
    <w:rsid w:val="003F673C"/>
    <w:rsid w:val="003F6A10"/>
    <w:rsid w:val="003F755A"/>
    <w:rsid w:val="003F79BF"/>
    <w:rsid w:val="0040066E"/>
    <w:rsid w:val="00401755"/>
    <w:rsid w:val="00402AAF"/>
    <w:rsid w:val="00403648"/>
    <w:rsid w:val="00403A2D"/>
    <w:rsid w:val="00403CDF"/>
    <w:rsid w:val="00405630"/>
    <w:rsid w:val="004067BB"/>
    <w:rsid w:val="00406BBB"/>
    <w:rsid w:val="004100A8"/>
    <w:rsid w:val="00410AF1"/>
    <w:rsid w:val="00412E17"/>
    <w:rsid w:val="00412EB2"/>
    <w:rsid w:val="00413CDD"/>
    <w:rsid w:val="00415107"/>
    <w:rsid w:val="004154D7"/>
    <w:rsid w:val="0041621C"/>
    <w:rsid w:val="0041673C"/>
    <w:rsid w:val="00416BC7"/>
    <w:rsid w:val="00416D0D"/>
    <w:rsid w:val="00417E12"/>
    <w:rsid w:val="00420FAF"/>
    <w:rsid w:val="004214E5"/>
    <w:rsid w:val="00421C6C"/>
    <w:rsid w:val="00422103"/>
    <w:rsid w:val="004222AC"/>
    <w:rsid w:val="00423DC4"/>
    <w:rsid w:val="00426B19"/>
    <w:rsid w:val="004275E0"/>
    <w:rsid w:val="00427EBF"/>
    <w:rsid w:val="00430C3A"/>
    <w:rsid w:val="00430D99"/>
    <w:rsid w:val="00430DC4"/>
    <w:rsid w:val="00431A8A"/>
    <w:rsid w:val="004339D2"/>
    <w:rsid w:val="00433E2D"/>
    <w:rsid w:val="00434C52"/>
    <w:rsid w:val="0043636D"/>
    <w:rsid w:val="0043738F"/>
    <w:rsid w:val="00437E6A"/>
    <w:rsid w:val="00440999"/>
    <w:rsid w:val="00440B43"/>
    <w:rsid w:val="00440EEB"/>
    <w:rsid w:val="004418B8"/>
    <w:rsid w:val="004420F3"/>
    <w:rsid w:val="004424A0"/>
    <w:rsid w:val="0044297F"/>
    <w:rsid w:val="00443C2D"/>
    <w:rsid w:val="0044512B"/>
    <w:rsid w:val="00447DF9"/>
    <w:rsid w:val="004509FD"/>
    <w:rsid w:val="00451317"/>
    <w:rsid w:val="00451B30"/>
    <w:rsid w:val="00451F45"/>
    <w:rsid w:val="004521D2"/>
    <w:rsid w:val="004525A6"/>
    <w:rsid w:val="00452C64"/>
    <w:rsid w:val="00452F42"/>
    <w:rsid w:val="004549E1"/>
    <w:rsid w:val="004553EC"/>
    <w:rsid w:val="00455B92"/>
    <w:rsid w:val="00456282"/>
    <w:rsid w:val="00456AD7"/>
    <w:rsid w:val="004578B1"/>
    <w:rsid w:val="00457C87"/>
    <w:rsid w:val="0046010D"/>
    <w:rsid w:val="00460EA5"/>
    <w:rsid w:val="0046243A"/>
    <w:rsid w:val="00462670"/>
    <w:rsid w:val="00463F51"/>
    <w:rsid w:val="004647CB"/>
    <w:rsid w:val="0046562D"/>
    <w:rsid w:val="004676C5"/>
    <w:rsid w:val="00467837"/>
    <w:rsid w:val="00470286"/>
    <w:rsid w:val="00470E66"/>
    <w:rsid w:val="0047128B"/>
    <w:rsid w:val="00471A68"/>
    <w:rsid w:val="0047227F"/>
    <w:rsid w:val="0047312E"/>
    <w:rsid w:val="00474A2E"/>
    <w:rsid w:val="004754F5"/>
    <w:rsid w:val="0047556C"/>
    <w:rsid w:val="0047644B"/>
    <w:rsid w:val="0047749A"/>
    <w:rsid w:val="004808A0"/>
    <w:rsid w:val="00481659"/>
    <w:rsid w:val="004832D9"/>
    <w:rsid w:val="004859C1"/>
    <w:rsid w:val="00487518"/>
    <w:rsid w:val="004876F8"/>
    <w:rsid w:val="00490057"/>
    <w:rsid w:val="00490502"/>
    <w:rsid w:val="00490F34"/>
    <w:rsid w:val="00493C62"/>
    <w:rsid w:val="00495675"/>
    <w:rsid w:val="00495E81"/>
    <w:rsid w:val="0049654B"/>
    <w:rsid w:val="004966C0"/>
    <w:rsid w:val="00496CF5"/>
    <w:rsid w:val="00497222"/>
    <w:rsid w:val="0049793C"/>
    <w:rsid w:val="004A05A1"/>
    <w:rsid w:val="004A0F77"/>
    <w:rsid w:val="004A10EF"/>
    <w:rsid w:val="004A1C83"/>
    <w:rsid w:val="004A33F4"/>
    <w:rsid w:val="004A3AA9"/>
    <w:rsid w:val="004A3F0E"/>
    <w:rsid w:val="004A4587"/>
    <w:rsid w:val="004A519B"/>
    <w:rsid w:val="004A647A"/>
    <w:rsid w:val="004A6D3D"/>
    <w:rsid w:val="004A7F63"/>
    <w:rsid w:val="004B138D"/>
    <w:rsid w:val="004B1DEF"/>
    <w:rsid w:val="004B214E"/>
    <w:rsid w:val="004B3295"/>
    <w:rsid w:val="004B39C0"/>
    <w:rsid w:val="004B509A"/>
    <w:rsid w:val="004B59F5"/>
    <w:rsid w:val="004B71AD"/>
    <w:rsid w:val="004B71F4"/>
    <w:rsid w:val="004B7DEF"/>
    <w:rsid w:val="004C0791"/>
    <w:rsid w:val="004C08E0"/>
    <w:rsid w:val="004C166C"/>
    <w:rsid w:val="004C16AC"/>
    <w:rsid w:val="004C2E81"/>
    <w:rsid w:val="004C4240"/>
    <w:rsid w:val="004C4743"/>
    <w:rsid w:val="004C4FDA"/>
    <w:rsid w:val="004C57CF"/>
    <w:rsid w:val="004D0953"/>
    <w:rsid w:val="004D0B79"/>
    <w:rsid w:val="004D0BF0"/>
    <w:rsid w:val="004D2D3A"/>
    <w:rsid w:val="004D413F"/>
    <w:rsid w:val="004D5045"/>
    <w:rsid w:val="004D51F8"/>
    <w:rsid w:val="004D5682"/>
    <w:rsid w:val="004D63D7"/>
    <w:rsid w:val="004D784B"/>
    <w:rsid w:val="004D7ABF"/>
    <w:rsid w:val="004D7C7F"/>
    <w:rsid w:val="004D7E78"/>
    <w:rsid w:val="004E1749"/>
    <w:rsid w:val="004E1AB0"/>
    <w:rsid w:val="004E2296"/>
    <w:rsid w:val="004E2921"/>
    <w:rsid w:val="004E38CD"/>
    <w:rsid w:val="004E4223"/>
    <w:rsid w:val="004E6383"/>
    <w:rsid w:val="004E672D"/>
    <w:rsid w:val="004E6906"/>
    <w:rsid w:val="004E790E"/>
    <w:rsid w:val="004E7F1F"/>
    <w:rsid w:val="004F0301"/>
    <w:rsid w:val="004F1278"/>
    <w:rsid w:val="004F25FF"/>
    <w:rsid w:val="004F2932"/>
    <w:rsid w:val="004F41B5"/>
    <w:rsid w:val="004F4950"/>
    <w:rsid w:val="004F4E1E"/>
    <w:rsid w:val="004F5ECB"/>
    <w:rsid w:val="004F6033"/>
    <w:rsid w:val="004F6D2E"/>
    <w:rsid w:val="004F7857"/>
    <w:rsid w:val="00501DAB"/>
    <w:rsid w:val="00502F07"/>
    <w:rsid w:val="00503610"/>
    <w:rsid w:val="00503853"/>
    <w:rsid w:val="0050402E"/>
    <w:rsid w:val="005041A1"/>
    <w:rsid w:val="0050552D"/>
    <w:rsid w:val="00506A86"/>
    <w:rsid w:val="0051030F"/>
    <w:rsid w:val="00512874"/>
    <w:rsid w:val="00512F34"/>
    <w:rsid w:val="005138CA"/>
    <w:rsid w:val="00514862"/>
    <w:rsid w:val="00514ABD"/>
    <w:rsid w:val="00514DDA"/>
    <w:rsid w:val="00515024"/>
    <w:rsid w:val="00515445"/>
    <w:rsid w:val="005167DF"/>
    <w:rsid w:val="00517503"/>
    <w:rsid w:val="00520860"/>
    <w:rsid w:val="0052260D"/>
    <w:rsid w:val="00523DD3"/>
    <w:rsid w:val="00525BF1"/>
    <w:rsid w:val="00526094"/>
    <w:rsid w:val="005274E4"/>
    <w:rsid w:val="005276C3"/>
    <w:rsid w:val="00527C40"/>
    <w:rsid w:val="00527EF2"/>
    <w:rsid w:val="005300BA"/>
    <w:rsid w:val="005303FE"/>
    <w:rsid w:val="00531A53"/>
    <w:rsid w:val="00532666"/>
    <w:rsid w:val="00534114"/>
    <w:rsid w:val="0053466C"/>
    <w:rsid w:val="00534BD0"/>
    <w:rsid w:val="00534FD4"/>
    <w:rsid w:val="005357A9"/>
    <w:rsid w:val="00535C86"/>
    <w:rsid w:val="0053635C"/>
    <w:rsid w:val="00536871"/>
    <w:rsid w:val="00536E03"/>
    <w:rsid w:val="00537132"/>
    <w:rsid w:val="005403A3"/>
    <w:rsid w:val="005405E5"/>
    <w:rsid w:val="00541D89"/>
    <w:rsid w:val="00542D1F"/>
    <w:rsid w:val="00542FC1"/>
    <w:rsid w:val="005432BD"/>
    <w:rsid w:val="0054393B"/>
    <w:rsid w:val="00544A8C"/>
    <w:rsid w:val="00544AAE"/>
    <w:rsid w:val="00544CB0"/>
    <w:rsid w:val="0054544D"/>
    <w:rsid w:val="00545AE7"/>
    <w:rsid w:val="00547B28"/>
    <w:rsid w:val="00550DE4"/>
    <w:rsid w:val="00551084"/>
    <w:rsid w:val="00551F0C"/>
    <w:rsid w:val="0055281E"/>
    <w:rsid w:val="00552D7E"/>
    <w:rsid w:val="0055482A"/>
    <w:rsid w:val="005553BB"/>
    <w:rsid w:val="005561DE"/>
    <w:rsid w:val="00556798"/>
    <w:rsid w:val="00556829"/>
    <w:rsid w:val="00556B77"/>
    <w:rsid w:val="00557C2F"/>
    <w:rsid w:val="00560074"/>
    <w:rsid w:val="005603AE"/>
    <w:rsid w:val="005604F7"/>
    <w:rsid w:val="0056173F"/>
    <w:rsid w:val="0056205E"/>
    <w:rsid w:val="00562233"/>
    <w:rsid w:val="0056381E"/>
    <w:rsid w:val="00563B05"/>
    <w:rsid w:val="00565F58"/>
    <w:rsid w:val="00567DA7"/>
    <w:rsid w:val="00567EF5"/>
    <w:rsid w:val="00567F2F"/>
    <w:rsid w:val="00570BF5"/>
    <w:rsid w:val="00571A3B"/>
    <w:rsid w:val="00571BDA"/>
    <w:rsid w:val="0057311E"/>
    <w:rsid w:val="0057345B"/>
    <w:rsid w:val="0057467C"/>
    <w:rsid w:val="00575AF5"/>
    <w:rsid w:val="0057621A"/>
    <w:rsid w:val="00577E6D"/>
    <w:rsid w:val="005807FE"/>
    <w:rsid w:val="00580DD5"/>
    <w:rsid w:val="00581AF2"/>
    <w:rsid w:val="0058389B"/>
    <w:rsid w:val="00584929"/>
    <w:rsid w:val="00585AD6"/>
    <w:rsid w:val="00585D31"/>
    <w:rsid w:val="00586358"/>
    <w:rsid w:val="00591DE7"/>
    <w:rsid w:val="00592C25"/>
    <w:rsid w:val="00592FCA"/>
    <w:rsid w:val="005962CB"/>
    <w:rsid w:val="005A08D0"/>
    <w:rsid w:val="005A1F6A"/>
    <w:rsid w:val="005A2302"/>
    <w:rsid w:val="005A25FF"/>
    <w:rsid w:val="005A2DE1"/>
    <w:rsid w:val="005A31AF"/>
    <w:rsid w:val="005A31C4"/>
    <w:rsid w:val="005A393E"/>
    <w:rsid w:val="005A3989"/>
    <w:rsid w:val="005A3A6A"/>
    <w:rsid w:val="005A3B65"/>
    <w:rsid w:val="005A45D5"/>
    <w:rsid w:val="005A4A91"/>
    <w:rsid w:val="005A4BBC"/>
    <w:rsid w:val="005A524D"/>
    <w:rsid w:val="005A5775"/>
    <w:rsid w:val="005A592B"/>
    <w:rsid w:val="005A5C04"/>
    <w:rsid w:val="005A5F83"/>
    <w:rsid w:val="005A667F"/>
    <w:rsid w:val="005A7437"/>
    <w:rsid w:val="005A7D7D"/>
    <w:rsid w:val="005B0B05"/>
    <w:rsid w:val="005B1476"/>
    <w:rsid w:val="005B180C"/>
    <w:rsid w:val="005B23CA"/>
    <w:rsid w:val="005B57EF"/>
    <w:rsid w:val="005C4DC7"/>
    <w:rsid w:val="005C54EF"/>
    <w:rsid w:val="005C56BE"/>
    <w:rsid w:val="005C5D80"/>
    <w:rsid w:val="005C71FD"/>
    <w:rsid w:val="005D0640"/>
    <w:rsid w:val="005D1F22"/>
    <w:rsid w:val="005D21CF"/>
    <w:rsid w:val="005D38DB"/>
    <w:rsid w:val="005D3D6C"/>
    <w:rsid w:val="005D5E98"/>
    <w:rsid w:val="005D6B60"/>
    <w:rsid w:val="005D7B42"/>
    <w:rsid w:val="005E1E36"/>
    <w:rsid w:val="005E2446"/>
    <w:rsid w:val="005E26BC"/>
    <w:rsid w:val="005E3A43"/>
    <w:rsid w:val="005E41A9"/>
    <w:rsid w:val="005E4E57"/>
    <w:rsid w:val="005E520B"/>
    <w:rsid w:val="005E5870"/>
    <w:rsid w:val="005E59A4"/>
    <w:rsid w:val="005E6596"/>
    <w:rsid w:val="005E7ECE"/>
    <w:rsid w:val="005F040D"/>
    <w:rsid w:val="005F0423"/>
    <w:rsid w:val="005F3148"/>
    <w:rsid w:val="005F325F"/>
    <w:rsid w:val="005F3945"/>
    <w:rsid w:val="005F3E57"/>
    <w:rsid w:val="005F44C1"/>
    <w:rsid w:val="005F4F14"/>
    <w:rsid w:val="005F61D9"/>
    <w:rsid w:val="005F64C8"/>
    <w:rsid w:val="005F6B7E"/>
    <w:rsid w:val="005F6ED1"/>
    <w:rsid w:val="005F7258"/>
    <w:rsid w:val="0060174C"/>
    <w:rsid w:val="006019B0"/>
    <w:rsid w:val="006020DE"/>
    <w:rsid w:val="0060235F"/>
    <w:rsid w:val="00603AC7"/>
    <w:rsid w:val="00604601"/>
    <w:rsid w:val="00604A5C"/>
    <w:rsid w:val="00604FFA"/>
    <w:rsid w:val="00612125"/>
    <w:rsid w:val="006128D7"/>
    <w:rsid w:val="00612E4F"/>
    <w:rsid w:val="006130CD"/>
    <w:rsid w:val="00613886"/>
    <w:rsid w:val="00614E62"/>
    <w:rsid w:val="006178DB"/>
    <w:rsid w:val="006223BA"/>
    <w:rsid w:val="006229D6"/>
    <w:rsid w:val="00622A0B"/>
    <w:rsid w:val="0062436F"/>
    <w:rsid w:val="0062591E"/>
    <w:rsid w:val="00625E3B"/>
    <w:rsid w:val="00631BF5"/>
    <w:rsid w:val="00632A6D"/>
    <w:rsid w:val="00633BAC"/>
    <w:rsid w:val="006345EE"/>
    <w:rsid w:val="006346ED"/>
    <w:rsid w:val="0063478D"/>
    <w:rsid w:val="00635E63"/>
    <w:rsid w:val="00636F73"/>
    <w:rsid w:val="00637320"/>
    <w:rsid w:val="006374C3"/>
    <w:rsid w:val="00641C93"/>
    <w:rsid w:val="00643685"/>
    <w:rsid w:val="00643C7B"/>
    <w:rsid w:val="00646EC3"/>
    <w:rsid w:val="00647693"/>
    <w:rsid w:val="006502D5"/>
    <w:rsid w:val="00650A6C"/>
    <w:rsid w:val="00650E8F"/>
    <w:rsid w:val="00652BE2"/>
    <w:rsid w:val="00653E92"/>
    <w:rsid w:val="0065491D"/>
    <w:rsid w:val="00654DCB"/>
    <w:rsid w:val="0065512E"/>
    <w:rsid w:val="00655B68"/>
    <w:rsid w:val="0065600F"/>
    <w:rsid w:val="0065685A"/>
    <w:rsid w:val="0065752A"/>
    <w:rsid w:val="0065794A"/>
    <w:rsid w:val="00660F30"/>
    <w:rsid w:val="00661464"/>
    <w:rsid w:val="00662593"/>
    <w:rsid w:val="00662ACB"/>
    <w:rsid w:val="00663350"/>
    <w:rsid w:val="00663A4D"/>
    <w:rsid w:val="00663D12"/>
    <w:rsid w:val="0066469F"/>
    <w:rsid w:val="00664A1F"/>
    <w:rsid w:val="00664C05"/>
    <w:rsid w:val="00665B29"/>
    <w:rsid w:val="0067037B"/>
    <w:rsid w:val="006713B4"/>
    <w:rsid w:val="006736F4"/>
    <w:rsid w:val="0067488D"/>
    <w:rsid w:val="00677955"/>
    <w:rsid w:val="0068255A"/>
    <w:rsid w:val="00682C24"/>
    <w:rsid w:val="006832F5"/>
    <w:rsid w:val="006834F6"/>
    <w:rsid w:val="00683BEB"/>
    <w:rsid w:val="00684BBF"/>
    <w:rsid w:val="00685740"/>
    <w:rsid w:val="00686289"/>
    <w:rsid w:val="006863EF"/>
    <w:rsid w:val="006926C8"/>
    <w:rsid w:val="006939B3"/>
    <w:rsid w:val="00694D9B"/>
    <w:rsid w:val="00695A3F"/>
    <w:rsid w:val="00696709"/>
    <w:rsid w:val="00696919"/>
    <w:rsid w:val="006969DE"/>
    <w:rsid w:val="00697C44"/>
    <w:rsid w:val="006A0830"/>
    <w:rsid w:val="006A160A"/>
    <w:rsid w:val="006A18E3"/>
    <w:rsid w:val="006A21A8"/>
    <w:rsid w:val="006A28AF"/>
    <w:rsid w:val="006A35A3"/>
    <w:rsid w:val="006A3785"/>
    <w:rsid w:val="006A387C"/>
    <w:rsid w:val="006A42AE"/>
    <w:rsid w:val="006A4DA2"/>
    <w:rsid w:val="006A56E1"/>
    <w:rsid w:val="006A5DC9"/>
    <w:rsid w:val="006A798E"/>
    <w:rsid w:val="006B3EE9"/>
    <w:rsid w:val="006B793C"/>
    <w:rsid w:val="006B797E"/>
    <w:rsid w:val="006C0D2F"/>
    <w:rsid w:val="006C39ED"/>
    <w:rsid w:val="006C6252"/>
    <w:rsid w:val="006C64F6"/>
    <w:rsid w:val="006C70F8"/>
    <w:rsid w:val="006D3B8F"/>
    <w:rsid w:val="006D3F06"/>
    <w:rsid w:val="006D4417"/>
    <w:rsid w:val="006D4E25"/>
    <w:rsid w:val="006D5069"/>
    <w:rsid w:val="006D7C30"/>
    <w:rsid w:val="006E0BAF"/>
    <w:rsid w:val="006E2598"/>
    <w:rsid w:val="006E2860"/>
    <w:rsid w:val="006E2CA6"/>
    <w:rsid w:val="006E63D6"/>
    <w:rsid w:val="006E6F4A"/>
    <w:rsid w:val="006F017A"/>
    <w:rsid w:val="006F04E5"/>
    <w:rsid w:val="006F05E4"/>
    <w:rsid w:val="006F2750"/>
    <w:rsid w:val="006F4AF0"/>
    <w:rsid w:val="006F504E"/>
    <w:rsid w:val="006F510B"/>
    <w:rsid w:val="006F63AC"/>
    <w:rsid w:val="006F78C1"/>
    <w:rsid w:val="00702C38"/>
    <w:rsid w:val="00703224"/>
    <w:rsid w:val="007041E7"/>
    <w:rsid w:val="00705B66"/>
    <w:rsid w:val="0070664C"/>
    <w:rsid w:val="00712756"/>
    <w:rsid w:val="0071291B"/>
    <w:rsid w:val="007157AD"/>
    <w:rsid w:val="007157B1"/>
    <w:rsid w:val="00715F05"/>
    <w:rsid w:val="00716471"/>
    <w:rsid w:val="00716565"/>
    <w:rsid w:val="00716E8A"/>
    <w:rsid w:val="0072042E"/>
    <w:rsid w:val="007214A2"/>
    <w:rsid w:val="007226BB"/>
    <w:rsid w:val="007230E0"/>
    <w:rsid w:val="007237A1"/>
    <w:rsid w:val="007245BF"/>
    <w:rsid w:val="00725F0C"/>
    <w:rsid w:val="007268F1"/>
    <w:rsid w:val="00727AB3"/>
    <w:rsid w:val="00727BF4"/>
    <w:rsid w:val="007310A0"/>
    <w:rsid w:val="00731E89"/>
    <w:rsid w:val="00733F03"/>
    <w:rsid w:val="007350A9"/>
    <w:rsid w:val="007351BE"/>
    <w:rsid w:val="007354B2"/>
    <w:rsid w:val="00736D2D"/>
    <w:rsid w:val="007404DD"/>
    <w:rsid w:val="00740545"/>
    <w:rsid w:val="00740C83"/>
    <w:rsid w:val="007418A6"/>
    <w:rsid w:val="0074208E"/>
    <w:rsid w:val="007427C5"/>
    <w:rsid w:val="00744408"/>
    <w:rsid w:val="00744592"/>
    <w:rsid w:val="0074476B"/>
    <w:rsid w:val="007458FC"/>
    <w:rsid w:val="00745D72"/>
    <w:rsid w:val="00746FBD"/>
    <w:rsid w:val="00747D2E"/>
    <w:rsid w:val="0075253D"/>
    <w:rsid w:val="00752F44"/>
    <w:rsid w:val="007544B3"/>
    <w:rsid w:val="00754B82"/>
    <w:rsid w:val="007563F5"/>
    <w:rsid w:val="007569A6"/>
    <w:rsid w:val="00757333"/>
    <w:rsid w:val="007573AA"/>
    <w:rsid w:val="007575EF"/>
    <w:rsid w:val="0076066F"/>
    <w:rsid w:val="00762F63"/>
    <w:rsid w:val="00763C00"/>
    <w:rsid w:val="00763EE6"/>
    <w:rsid w:val="00764D47"/>
    <w:rsid w:val="00766AFC"/>
    <w:rsid w:val="00770EDE"/>
    <w:rsid w:val="007719BE"/>
    <w:rsid w:val="00772379"/>
    <w:rsid w:val="00773BC0"/>
    <w:rsid w:val="00774458"/>
    <w:rsid w:val="00774A4E"/>
    <w:rsid w:val="0077618D"/>
    <w:rsid w:val="00776DFC"/>
    <w:rsid w:val="00777669"/>
    <w:rsid w:val="00780EA7"/>
    <w:rsid w:val="0078286E"/>
    <w:rsid w:val="007838E4"/>
    <w:rsid w:val="0078444A"/>
    <w:rsid w:val="00785710"/>
    <w:rsid w:val="007868D4"/>
    <w:rsid w:val="00791017"/>
    <w:rsid w:val="0079176D"/>
    <w:rsid w:val="00792090"/>
    <w:rsid w:val="00793B05"/>
    <w:rsid w:val="00793F25"/>
    <w:rsid w:val="00794959"/>
    <w:rsid w:val="00794C0A"/>
    <w:rsid w:val="00795887"/>
    <w:rsid w:val="007962C0"/>
    <w:rsid w:val="007A09EB"/>
    <w:rsid w:val="007A1C8E"/>
    <w:rsid w:val="007A1EEB"/>
    <w:rsid w:val="007A3C40"/>
    <w:rsid w:val="007A3C46"/>
    <w:rsid w:val="007A44B7"/>
    <w:rsid w:val="007A4AF7"/>
    <w:rsid w:val="007A5F32"/>
    <w:rsid w:val="007A635D"/>
    <w:rsid w:val="007A764C"/>
    <w:rsid w:val="007B1563"/>
    <w:rsid w:val="007B16CA"/>
    <w:rsid w:val="007B1D52"/>
    <w:rsid w:val="007B1F4B"/>
    <w:rsid w:val="007B3B4D"/>
    <w:rsid w:val="007B4420"/>
    <w:rsid w:val="007B5C37"/>
    <w:rsid w:val="007B5F6C"/>
    <w:rsid w:val="007B642B"/>
    <w:rsid w:val="007B6ECD"/>
    <w:rsid w:val="007B7784"/>
    <w:rsid w:val="007B7DE1"/>
    <w:rsid w:val="007C07C8"/>
    <w:rsid w:val="007C26ED"/>
    <w:rsid w:val="007C531C"/>
    <w:rsid w:val="007C589C"/>
    <w:rsid w:val="007C60F6"/>
    <w:rsid w:val="007C6338"/>
    <w:rsid w:val="007C64F0"/>
    <w:rsid w:val="007C6AC8"/>
    <w:rsid w:val="007C728D"/>
    <w:rsid w:val="007D00DF"/>
    <w:rsid w:val="007D0EB2"/>
    <w:rsid w:val="007D108E"/>
    <w:rsid w:val="007D1B2F"/>
    <w:rsid w:val="007D21E6"/>
    <w:rsid w:val="007D27CA"/>
    <w:rsid w:val="007D3B70"/>
    <w:rsid w:val="007D3F57"/>
    <w:rsid w:val="007D4202"/>
    <w:rsid w:val="007D4BFD"/>
    <w:rsid w:val="007D5C96"/>
    <w:rsid w:val="007D605C"/>
    <w:rsid w:val="007E06BA"/>
    <w:rsid w:val="007E0EC6"/>
    <w:rsid w:val="007E23E7"/>
    <w:rsid w:val="007E29E7"/>
    <w:rsid w:val="007E4B8A"/>
    <w:rsid w:val="007E4E90"/>
    <w:rsid w:val="007E55C0"/>
    <w:rsid w:val="007E5FD7"/>
    <w:rsid w:val="007E7465"/>
    <w:rsid w:val="007F0CD6"/>
    <w:rsid w:val="007F2F13"/>
    <w:rsid w:val="007F51F5"/>
    <w:rsid w:val="007F68C1"/>
    <w:rsid w:val="007F70E9"/>
    <w:rsid w:val="007F7AE0"/>
    <w:rsid w:val="008006BA"/>
    <w:rsid w:val="008030CD"/>
    <w:rsid w:val="008036C9"/>
    <w:rsid w:val="00805842"/>
    <w:rsid w:val="008059FD"/>
    <w:rsid w:val="00805BD3"/>
    <w:rsid w:val="00805C92"/>
    <w:rsid w:val="008060BE"/>
    <w:rsid w:val="008073F1"/>
    <w:rsid w:val="0080788B"/>
    <w:rsid w:val="00807E68"/>
    <w:rsid w:val="00811463"/>
    <w:rsid w:val="008123AD"/>
    <w:rsid w:val="0081497C"/>
    <w:rsid w:val="00815429"/>
    <w:rsid w:val="008159BE"/>
    <w:rsid w:val="00816174"/>
    <w:rsid w:val="00817638"/>
    <w:rsid w:val="00817CE2"/>
    <w:rsid w:val="00821754"/>
    <w:rsid w:val="00821D3A"/>
    <w:rsid w:val="00822423"/>
    <w:rsid w:val="00822742"/>
    <w:rsid w:val="008227AE"/>
    <w:rsid w:val="00822DE3"/>
    <w:rsid w:val="008230E0"/>
    <w:rsid w:val="00823B0B"/>
    <w:rsid w:val="00824121"/>
    <w:rsid w:val="00824EC2"/>
    <w:rsid w:val="008256AC"/>
    <w:rsid w:val="0082594B"/>
    <w:rsid w:val="00825CFE"/>
    <w:rsid w:val="00826143"/>
    <w:rsid w:val="0082679E"/>
    <w:rsid w:val="0082689E"/>
    <w:rsid w:val="00826AAD"/>
    <w:rsid w:val="00827B71"/>
    <w:rsid w:val="00827E25"/>
    <w:rsid w:val="00830390"/>
    <w:rsid w:val="00830ACE"/>
    <w:rsid w:val="0083106E"/>
    <w:rsid w:val="008318E3"/>
    <w:rsid w:val="008319BD"/>
    <w:rsid w:val="00832032"/>
    <w:rsid w:val="00833AB3"/>
    <w:rsid w:val="008360C5"/>
    <w:rsid w:val="008400E4"/>
    <w:rsid w:val="008403B8"/>
    <w:rsid w:val="00840C8A"/>
    <w:rsid w:val="0084366A"/>
    <w:rsid w:val="00843811"/>
    <w:rsid w:val="008449AB"/>
    <w:rsid w:val="00844AC6"/>
    <w:rsid w:val="00846242"/>
    <w:rsid w:val="00846AED"/>
    <w:rsid w:val="00847B1E"/>
    <w:rsid w:val="00850987"/>
    <w:rsid w:val="00850E8F"/>
    <w:rsid w:val="00853CC5"/>
    <w:rsid w:val="00854C7A"/>
    <w:rsid w:val="00855B35"/>
    <w:rsid w:val="00857D59"/>
    <w:rsid w:val="00857E81"/>
    <w:rsid w:val="00857E8D"/>
    <w:rsid w:val="00857E93"/>
    <w:rsid w:val="00860489"/>
    <w:rsid w:val="008618BD"/>
    <w:rsid w:val="00862D3D"/>
    <w:rsid w:val="008658E5"/>
    <w:rsid w:val="00865CCA"/>
    <w:rsid w:val="008671AB"/>
    <w:rsid w:val="008673E9"/>
    <w:rsid w:val="0086762C"/>
    <w:rsid w:val="0087101A"/>
    <w:rsid w:val="0087114A"/>
    <w:rsid w:val="00871273"/>
    <w:rsid w:val="008715C5"/>
    <w:rsid w:val="008718DF"/>
    <w:rsid w:val="00871BE2"/>
    <w:rsid w:val="008720E6"/>
    <w:rsid w:val="0087328F"/>
    <w:rsid w:val="00874650"/>
    <w:rsid w:val="008746A0"/>
    <w:rsid w:val="00874E57"/>
    <w:rsid w:val="008754C4"/>
    <w:rsid w:val="0087674C"/>
    <w:rsid w:val="00880B07"/>
    <w:rsid w:val="00881B6A"/>
    <w:rsid w:val="00882FE8"/>
    <w:rsid w:val="00883F9D"/>
    <w:rsid w:val="00884AFE"/>
    <w:rsid w:val="00884F8C"/>
    <w:rsid w:val="00884FDF"/>
    <w:rsid w:val="008872DC"/>
    <w:rsid w:val="008876BE"/>
    <w:rsid w:val="00890251"/>
    <w:rsid w:val="00893E5A"/>
    <w:rsid w:val="0089426F"/>
    <w:rsid w:val="0089438F"/>
    <w:rsid w:val="008961A6"/>
    <w:rsid w:val="00896702"/>
    <w:rsid w:val="00897D91"/>
    <w:rsid w:val="00897F1E"/>
    <w:rsid w:val="008A062E"/>
    <w:rsid w:val="008A0AD2"/>
    <w:rsid w:val="008A0AD8"/>
    <w:rsid w:val="008A1ECE"/>
    <w:rsid w:val="008A2724"/>
    <w:rsid w:val="008A281A"/>
    <w:rsid w:val="008A36A6"/>
    <w:rsid w:val="008A3947"/>
    <w:rsid w:val="008A39B2"/>
    <w:rsid w:val="008A3FEC"/>
    <w:rsid w:val="008A4094"/>
    <w:rsid w:val="008A4AD4"/>
    <w:rsid w:val="008A51CE"/>
    <w:rsid w:val="008A571C"/>
    <w:rsid w:val="008A5785"/>
    <w:rsid w:val="008A646D"/>
    <w:rsid w:val="008A764E"/>
    <w:rsid w:val="008B1164"/>
    <w:rsid w:val="008B4BDE"/>
    <w:rsid w:val="008B54B9"/>
    <w:rsid w:val="008B735A"/>
    <w:rsid w:val="008B7B80"/>
    <w:rsid w:val="008B7DF6"/>
    <w:rsid w:val="008C01F5"/>
    <w:rsid w:val="008C224E"/>
    <w:rsid w:val="008C26C0"/>
    <w:rsid w:val="008C2F5A"/>
    <w:rsid w:val="008C557E"/>
    <w:rsid w:val="008C5F1A"/>
    <w:rsid w:val="008C73B0"/>
    <w:rsid w:val="008C743B"/>
    <w:rsid w:val="008D035B"/>
    <w:rsid w:val="008D04DE"/>
    <w:rsid w:val="008D2134"/>
    <w:rsid w:val="008D2249"/>
    <w:rsid w:val="008D2818"/>
    <w:rsid w:val="008D303E"/>
    <w:rsid w:val="008D3BA3"/>
    <w:rsid w:val="008D3D63"/>
    <w:rsid w:val="008D522D"/>
    <w:rsid w:val="008D53AD"/>
    <w:rsid w:val="008D594C"/>
    <w:rsid w:val="008D5B2D"/>
    <w:rsid w:val="008D6D6D"/>
    <w:rsid w:val="008D7985"/>
    <w:rsid w:val="008D7C6C"/>
    <w:rsid w:val="008E05D9"/>
    <w:rsid w:val="008E0C6B"/>
    <w:rsid w:val="008E1229"/>
    <w:rsid w:val="008E2F50"/>
    <w:rsid w:val="008E3E20"/>
    <w:rsid w:val="008E4B74"/>
    <w:rsid w:val="008E567F"/>
    <w:rsid w:val="008E6AF4"/>
    <w:rsid w:val="008F0C32"/>
    <w:rsid w:val="008F1F3F"/>
    <w:rsid w:val="008F3CDB"/>
    <w:rsid w:val="008F4A72"/>
    <w:rsid w:val="008F6282"/>
    <w:rsid w:val="008F6633"/>
    <w:rsid w:val="008F7B60"/>
    <w:rsid w:val="0090072C"/>
    <w:rsid w:val="009009FF"/>
    <w:rsid w:val="00900DBB"/>
    <w:rsid w:val="0090124F"/>
    <w:rsid w:val="009017A7"/>
    <w:rsid w:val="00901832"/>
    <w:rsid w:val="00902113"/>
    <w:rsid w:val="009021DF"/>
    <w:rsid w:val="009028E7"/>
    <w:rsid w:val="00902E25"/>
    <w:rsid w:val="009036D6"/>
    <w:rsid w:val="00903719"/>
    <w:rsid w:val="00904A5F"/>
    <w:rsid w:val="00904E96"/>
    <w:rsid w:val="00906913"/>
    <w:rsid w:val="00906E38"/>
    <w:rsid w:val="00910573"/>
    <w:rsid w:val="00912029"/>
    <w:rsid w:val="0091209E"/>
    <w:rsid w:val="00912A30"/>
    <w:rsid w:val="00913F9D"/>
    <w:rsid w:val="00914BAC"/>
    <w:rsid w:val="00914FBF"/>
    <w:rsid w:val="00915D52"/>
    <w:rsid w:val="0091630F"/>
    <w:rsid w:val="0091664A"/>
    <w:rsid w:val="00916CC3"/>
    <w:rsid w:val="00916F9B"/>
    <w:rsid w:val="0092365C"/>
    <w:rsid w:val="00923DA8"/>
    <w:rsid w:val="009243B9"/>
    <w:rsid w:val="009252E9"/>
    <w:rsid w:val="00925DDC"/>
    <w:rsid w:val="009268C4"/>
    <w:rsid w:val="00927323"/>
    <w:rsid w:val="00927645"/>
    <w:rsid w:val="009304CC"/>
    <w:rsid w:val="00930921"/>
    <w:rsid w:val="00930D48"/>
    <w:rsid w:val="00932125"/>
    <w:rsid w:val="00933441"/>
    <w:rsid w:val="00934193"/>
    <w:rsid w:val="00934C2C"/>
    <w:rsid w:val="00936DE1"/>
    <w:rsid w:val="0094290B"/>
    <w:rsid w:val="00942F48"/>
    <w:rsid w:val="00943449"/>
    <w:rsid w:val="009436CC"/>
    <w:rsid w:val="009440EC"/>
    <w:rsid w:val="0094424F"/>
    <w:rsid w:val="00945C31"/>
    <w:rsid w:val="009478AA"/>
    <w:rsid w:val="00950123"/>
    <w:rsid w:val="009510F9"/>
    <w:rsid w:val="0095176A"/>
    <w:rsid w:val="00953827"/>
    <w:rsid w:val="00955A7B"/>
    <w:rsid w:val="00955BE9"/>
    <w:rsid w:val="00956291"/>
    <w:rsid w:val="00956574"/>
    <w:rsid w:val="00960181"/>
    <w:rsid w:val="009606BB"/>
    <w:rsid w:val="009613A9"/>
    <w:rsid w:val="009642CD"/>
    <w:rsid w:val="009659B0"/>
    <w:rsid w:val="0096611B"/>
    <w:rsid w:val="009662BB"/>
    <w:rsid w:val="009666B7"/>
    <w:rsid w:val="00966773"/>
    <w:rsid w:val="00966EE6"/>
    <w:rsid w:val="009674E7"/>
    <w:rsid w:val="00967B36"/>
    <w:rsid w:val="00973CBF"/>
    <w:rsid w:val="00974726"/>
    <w:rsid w:val="00974C33"/>
    <w:rsid w:val="00974E9C"/>
    <w:rsid w:val="00975B7D"/>
    <w:rsid w:val="00975DD1"/>
    <w:rsid w:val="00975ECD"/>
    <w:rsid w:val="00976BE3"/>
    <w:rsid w:val="00976F47"/>
    <w:rsid w:val="009809FE"/>
    <w:rsid w:val="00980DC8"/>
    <w:rsid w:val="0098231E"/>
    <w:rsid w:val="009828B8"/>
    <w:rsid w:val="009828C3"/>
    <w:rsid w:val="009835C7"/>
    <w:rsid w:val="00983667"/>
    <w:rsid w:val="00983866"/>
    <w:rsid w:val="00983B9B"/>
    <w:rsid w:val="0098612C"/>
    <w:rsid w:val="009870F3"/>
    <w:rsid w:val="009910DC"/>
    <w:rsid w:val="009922E7"/>
    <w:rsid w:val="00992319"/>
    <w:rsid w:val="0099257B"/>
    <w:rsid w:val="009949AE"/>
    <w:rsid w:val="009958A8"/>
    <w:rsid w:val="00995F55"/>
    <w:rsid w:val="00996A2B"/>
    <w:rsid w:val="00996B9E"/>
    <w:rsid w:val="009A0B67"/>
    <w:rsid w:val="009A1C79"/>
    <w:rsid w:val="009A25DE"/>
    <w:rsid w:val="009A2B3C"/>
    <w:rsid w:val="009A484E"/>
    <w:rsid w:val="009A519C"/>
    <w:rsid w:val="009A63EB"/>
    <w:rsid w:val="009A6479"/>
    <w:rsid w:val="009A650C"/>
    <w:rsid w:val="009A668E"/>
    <w:rsid w:val="009A6BBB"/>
    <w:rsid w:val="009A6D2C"/>
    <w:rsid w:val="009A72A1"/>
    <w:rsid w:val="009A7945"/>
    <w:rsid w:val="009B10EA"/>
    <w:rsid w:val="009B2BB9"/>
    <w:rsid w:val="009B4AA5"/>
    <w:rsid w:val="009B4BF9"/>
    <w:rsid w:val="009B54D0"/>
    <w:rsid w:val="009B5FD2"/>
    <w:rsid w:val="009B79D7"/>
    <w:rsid w:val="009B7A02"/>
    <w:rsid w:val="009B7A40"/>
    <w:rsid w:val="009B7FE9"/>
    <w:rsid w:val="009C0A76"/>
    <w:rsid w:val="009C455D"/>
    <w:rsid w:val="009C4963"/>
    <w:rsid w:val="009C5FF3"/>
    <w:rsid w:val="009C63F3"/>
    <w:rsid w:val="009C644A"/>
    <w:rsid w:val="009C6BE2"/>
    <w:rsid w:val="009D039E"/>
    <w:rsid w:val="009D0748"/>
    <w:rsid w:val="009D1A4B"/>
    <w:rsid w:val="009D315F"/>
    <w:rsid w:val="009D367A"/>
    <w:rsid w:val="009D4556"/>
    <w:rsid w:val="009D59E7"/>
    <w:rsid w:val="009D5E32"/>
    <w:rsid w:val="009D6222"/>
    <w:rsid w:val="009D63F8"/>
    <w:rsid w:val="009D667F"/>
    <w:rsid w:val="009D6A1C"/>
    <w:rsid w:val="009D70E7"/>
    <w:rsid w:val="009D7DAA"/>
    <w:rsid w:val="009E01CD"/>
    <w:rsid w:val="009E0435"/>
    <w:rsid w:val="009E0A0C"/>
    <w:rsid w:val="009E22DE"/>
    <w:rsid w:val="009E24B1"/>
    <w:rsid w:val="009E3E58"/>
    <w:rsid w:val="009E7E9E"/>
    <w:rsid w:val="009E7F89"/>
    <w:rsid w:val="009F173D"/>
    <w:rsid w:val="009F4E8E"/>
    <w:rsid w:val="009F4ED5"/>
    <w:rsid w:val="009F53E7"/>
    <w:rsid w:val="009F5472"/>
    <w:rsid w:val="009F6842"/>
    <w:rsid w:val="009F71AA"/>
    <w:rsid w:val="009F72B2"/>
    <w:rsid w:val="009F76E0"/>
    <w:rsid w:val="00A02386"/>
    <w:rsid w:val="00A02513"/>
    <w:rsid w:val="00A02E59"/>
    <w:rsid w:val="00A03507"/>
    <w:rsid w:val="00A03A8C"/>
    <w:rsid w:val="00A041CB"/>
    <w:rsid w:val="00A076BB"/>
    <w:rsid w:val="00A103C2"/>
    <w:rsid w:val="00A10EEB"/>
    <w:rsid w:val="00A11006"/>
    <w:rsid w:val="00A12320"/>
    <w:rsid w:val="00A13117"/>
    <w:rsid w:val="00A14996"/>
    <w:rsid w:val="00A1546D"/>
    <w:rsid w:val="00A162A3"/>
    <w:rsid w:val="00A164A6"/>
    <w:rsid w:val="00A204B3"/>
    <w:rsid w:val="00A20AC9"/>
    <w:rsid w:val="00A21F13"/>
    <w:rsid w:val="00A220FA"/>
    <w:rsid w:val="00A22ED1"/>
    <w:rsid w:val="00A244FC"/>
    <w:rsid w:val="00A24968"/>
    <w:rsid w:val="00A25C9E"/>
    <w:rsid w:val="00A25E90"/>
    <w:rsid w:val="00A30CC4"/>
    <w:rsid w:val="00A30D2D"/>
    <w:rsid w:val="00A310C0"/>
    <w:rsid w:val="00A3195C"/>
    <w:rsid w:val="00A3291F"/>
    <w:rsid w:val="00A32E68"/>
    <w:rsid w:val="00A35561"/>
    <w:rsid w:val="00A355E8"/>
    <w:rsid w:val="00A35669"/>
    <w:rsid w:val="00A360BC"/>
    <w:rsid w:val="00A367E7"/>
    <w:rsid w:val="00A3783E"/>
    <w:rsid w:val="00A404A7"/>
    <w:rsid w:val="00A409ED"/>
    <w:rsid w:val="00A41677"/>
    <w:rsid w:val="00A42786"/>
    <w:rsid w:val="00A43EDB"/>
    <w:rsid w:val="00A454F3"/>
    <w:rsid w:val="00A456C6"/>
    <w:rsid w:val="00A457DF"/>
    <w:rsid w:val="00A473FD"/>
    <w:rsid w:val="00A474AF"/>
    <w:rsid w:val="00A475B6"/>
    <w:rsid w:val="00A47A0D"/>
    <w:rsid w:val="00A50A63"/>
    <w:rsid w:val="00A51189"/>
    <w:rsid w:val="00A5162C"/>
    <w:rsid w:val="00A5234D"/>
    <w:rsid w:val="00A528C5"/>
    <w:rsid w:val="00A52C78"/>
    <w:rsid w:val="00A53669"/>
    <w:rsid w:val="00A54165"/>
    <w:rsid w:val="00A55E13"/>
    <w:rsid w:val="00A55FDF"/>
    <w:rsid w:val="00A56177"/>
    <w:rsid w:val="00A56C20"/>
    <w:rsid w:val="00A56EE0"/>
    <w:rsid w:val="00A601B8"/>
    <w:rsid w:val="00A60DBC"/>
    <w:rsid w:val="00A64BDA"/>
    <w:rsid w:val="00A652E5"/>
    <w:rsid w:val="00A655FC"/>
    <w:rsid w:val="00A657D4"/>
    <w:rsid w:val="00A65883"/>
    <w:rsid w:val="00A667F8"/>
    <w:rsid w:val="00A675A4"/>
    <w:rsid w:val="00A7014B"/>
    <w:rsid w:val="00A70BEC"/>
    <w:rsid w:val="00A715EA"/>
    <w:rsid w:val="00A724AD"/>
    <w:rsid w:val="00A735F3"/>
    <w:rsid w:val="00A73919"/>
    <w:rsid w:val="00A749AE"/>
    <w:rsid w:val="00A74F56"/>
    <w:rsid w:val="00A76165"/>
    <w:rsid w:val="00A77E7F"/>
    <w:rsid w:val="00A83974"/>
    <w:rsid w:val="00A83EA6"/>
    <w:rsid w:val="00A83FF1"/>
    <w:rsid w:val="00A843CE"/>
    <w:rsid w:val="00A8449A"/>
    <w:rsid w:val="00A84734"/>
    <w:rsid w:val="00A858CC"/>
    <w:rsid w:val="00A873FB"/>
    <w:rsid w:val="00A90F4E"/>
    <w:rsid w:val="00A91DE6"/>
    <w:rsid w:val="00A9267B"/>
    <w:rsid w:val="00A9473B"/>
    <w:rsid w:val="00A9573D"/>
    <w:rsid w:val="00A95CC7"/>
    <w:rsid w:val="00A96E2A"/>
    <w:rsid w:val="00A97D17"/>
    <w:rsid w:val="00A97EE6"/>
    <w:rsid w:val="00AA0BF8"/>
    <w:rsid w:val="00AA265C"/>
    <w:rsid w:val="00AA2C2D"/>
    <w:rsid w:val="00AA59C2"/>
    <w:rsid w:val="00AA6221"/>
    <w:rsid w:val="00AA6E95"/>
    <w:rsid w:val="00AA77EC"/>
    <w:rsid w:val="00AB083F"/>
    <w:rsid w:val="00AB0DEB"/>
    <w:rsid w:val="00AB1507"/>
    <w:rsid w:val="00AB20B6"/>
    <w:rsid w:val="00AB4554"/>
    <w:rsid w:val="00AB5096"/>
    <w:rsid w:val="00AB7825"/>
    <w:rsid w:val="00AB7EF6"/>
    <w:rsid w:val="00AC05E4"/>
    <w:rsid w:val="00AC335F"/>
    <w:rsid w:val="00AC34BE"/>
    <w:rsid w:val="00AC4935"/>
    <w:rsid w:val="00AC4D26"/>
    <w:rsid w:val="00AC55ED"/>
    <w:rsid w:val="00AC604B"/>
    <w:rsid w:val="00AC60A1"/>
    <w:rsid w:val="00AC6106"/>
    <w:rsid w:val="00AC69BB"/>
    <w:rsid w:val="00AC7C1C"/>
    <w:rsid w:val="00AC7FD9"/>
    <w:rsid w:val="00AD005F"/>
    <w:rsid w:val="00AD01A8"/>
    <w:rsid w:val="00AD180E"/>
    <w:rsid w:val="00AD21BD"/>
    <w:rsid w:val="00AD35E0"/>
    <w:rsid w:val="00AD40E8"/>
    <w:rsid w:val="00AD411B"/>
    <w:rsid w:val="00AD60E9"/>
    <w:rsid w:val="00AD703A"/>
    <w:rsid w:val="00AD7FD3"/>
    <w:rsid w:val="00AE02C3"/>
    <w:rsid w:val="00AE19D5"/>
    <w:rsid w:val="00AE1BB0"/>
    <w:rsid w:val="00AE23DE"/>
    <w:rsid w:val="00AE23FD"/>
    <w:rsid w:val="00AE25B3"/>
    <w:rsid w:val="00AE2EA6"/>
    <w:rsid w:val="00AE3D13"/>
    <w:rsid w:val="00AE3FB8"/>
    <w:rsid w:val="00AE4310"/>
    <w:rsid w:val="00AE4D33"/>
    <w:rsid w:val="00AE4E4B"/>
    <w:rsid w:val="00AE51DB"/>
    <w:rsid w:val="00AE5C56"/>
    <w:rsid w:val="00AE6A79"/>
    <w:rsid w:val="00AE7D3D"/>
    <w:rsid w:val="00AF23E9"/>
    <w:rsid w:val="00AF2D16"/>
    <w:rsid w:val="00AF3814"/>
    <w:rsid w:val="00AF39CE"/>
    <w:rsid w:val="00AF39F6"/>
    <w:rsid w:val="00AF475C"/>
    <w:rsid w:val="00AF4B99"/>
    <w:rsid w:val="00AF55A0"/>
    <w:rsid w:val="00AF5623"/>
    <w:rsid w:val="00AF57B2"/>
    <w:rsid w:val="00AF5B83"/>
    <w:rsid w:val="00AF7194"/>
    <w:rsid w:val="00AF7E9D"/>
    <w:rsid w:val="00B000C5"/>
    <w:rsid w:val="00B0092F"/>
    <w:rsid w:val="00B00DBF"/>
    <w:rsid w:val="00B01732"/>
    <w:rsid w:val="00B02167"/>
    <w:rsid w:val="00B02BF1"/>
    <w:rsid w:val="00B03BE6"/>
    <w:rsid w:val="00B046D8"/>
    <w:rsid w:val="00B04E0F"/>
    <w:rsid w:val="00B05DFA"/>
    <w:rsid w:val="00B062A0"/>
    <w:rsid w:val="00B0704B"/>
    <w:rsid w:val="00B07A5D"/>
    <w:rsid w:val="00B07D58"/>
    <w:rsid w:val="00B10EBC"/>
    <w:rsid w:val="00B11758"/>
    <w:rsid w:val="00B11CC9"/>
    <w:rsid w:val="00B121C0"/>
    <w:rsid w:val="00B13046"/>
    <w:rsid w:val="00B13424"/>
    <w:rsid w:val="00B13DD4"/>
    <w:rsid w:val="00B14301"/>
    <w:rsid w:val="00B144C3"/>
    <w:rsid w:val="00B14CDE"/>
    <w:rsid w:val="00B15C53"/>
    <w:rsid w:val="00B15FED"/>
    <w:rsid w:val="00B164B1"/>
    <w:rsid w:val="00B174B0"/>
    <w:rsid w:val="00B17C6D"/>
    <w:rsid w:val="00B2324D"/>
    <w:rsid w:val="00B23BCD"/>
    <w:rsid w:val="00B23E06"/>
    <w:rsid w:val="00B24287"/>
    <w:rsid w:val="00B24B2F"/>
    <w:rsid w:val="00B24CB7"/>
    <w:rsid w:val="00B25A11"/>
    <w:rsid w:val="00B262C3"/>
    <w:rsid w:val="00B2632A"/>
    <w:rsid w:val="00B26A57"/>
    <w:rsid w:val="00B26F56"/>
    <w:rsid w:val="00B2708D"/>
    <w:rsid w:val="00B301AF"/>
    <w:rsid w:val="00B30AE4"/>
    <w:rsid w:val="00B311B3"/>
    <w:rsid w:val="00B31529"/>
    <w:rsid w:val="00B32752"/>
    <w:rsid w:val="00B3354E"/>
    <w:rsid w:val="00B33FAC"/>
    <w:rsid w:val="00B34462"/>
    <w:rsid w:val="00B350AD"/>
    <w:rsid w:val="00B354D8"/>
    <w:rsid w:val="00B3589F"/>
    <w:rsid w:val="00B37329"/>
    <w:rsid w:val="00B373A8"/>
    <w:rsid w:val="00B37DE2"/>
    <w:rsid w:val="00B40B55"/>
    <w:rsid w:val="00B40E31"/>
    <w:rsid w:val="00B41681"/>
    <w:rsid w:val="00B42868"/>
    <w:rsid w:val="00B4299F"/>
    <w:rsid w:val="00B42EC9"/>
    <w:rsid w:val="00B430E4"/>
    <w:rsid w:val="00B44422"/>
    <w:rsid w:val="00B4480B"/>
    <w:rsid w:val="00B4593F"/>
    <w:rsid w:val="00B500B5"/>
    <w:rsid w:val="00B503D3"/>
    <w:rsid w:val="00B51176"/>
    <w:rsid w:val="00B51A81"/>
    <w:rsid w:val="00B544B6"/>
    <w:rsid w:val="00B54FD6"/>
    <w:rsid w:val="00B554F0"/>
    <w:rsid w:val="00B55DA4"/>
    <w:rsid w:val="00B561DB"/>
    <w:rsid w:val="00B56BD8"/>
    <w:rsid w:val="00B60639"/>
    <w:rsid w:val="00B63A04"/>
    <w:rsid w:val="00B64B72"/>
    <w:rsid w:val="00B66D18"/>
    <w:rsid w:val="00B66F75"/>
    <w:rsid w:val="00B67184"/>
    <w:rsid w:val="00B672F2"/>
    <w:rsid w:val="00B71211"/>
    <w:rsid w:val="00B71B2C"/>
    <w:rsid w:val="00B731EA"/>
    <w:rsid w:val="00B73C5B"/>
    <w:rsid w:val="00B756C2"/>
    <w:rsid w:val="00B75C8E"/>
    <w:rsid w:val="00B77308"/>
    <w:rsid w:val="00B77B9B"/>
    <w:rsid w:val="00B8011C"/>
    <w:rsid w:val="00B81E74"/>
    <w:rsid w:val="00B82182"/>
    <w:rsid w:val="00B82932"/>
    <w:rsid w:val="00B85EB5"/>
    <w:rsid w:val="00B85F41"/>
    <w:rsid w:val="00B87BB8"/>
    <w:rsid w:val="00B903DC"/>
    <w:rsid w:val="00B94285"/>
    <w:rsid w:val="00B94469"/>
    <w:rsid w:val="00B96543"/>
    <w:rsid w:val="00B96B3D"/>
    <w:rsid w:val="00B97801"/>
    <w:rsid w:val="00B97D95"/>
    <w:rsid w:val="00BA030C"/>
    <w:rsid w:val="00BA1119"/>
    <w:rsid w:val="00BA116C"/>
    <w:rsid w:val="00BA2282"/>
    <w:rsid w:val="00BA2FB2"/>
    <w:rsid w:val="00BA4611"/>
    <w:rsid w:val="00BA46BB"/>
    <w:rsid w:val="00BA73C5"/>
    <w:rsid w:val="00BA74B9"/>
    <w:rsid w:val="00BA7ADD"/>
    <w:rsid w:val="00BB1D47"/>
    <w:rsid w:val="00BB39E3"/>
    <w:rsid w:val="00BB3B08"/>
    <w:rsid w:val="00BB5273"/>
    <w:rsid w:val="00BB5ECD"/>
    <w:rsid w:val="00BB6208"/>
    <w:rsid w:val="00BB6517"/>
    <w:rsid w:val="00BC160C"/>
    <w:rsid w:val="00BC19D8"/>
    <w:rsid w:val="00BC1C51"/>
    <w:rsid w:val="00BC1CEF"/>
    <w:rsid w:val="00BC1D6F"/>
    <w:rsid w:val="00BC4709"/>
    <w:rsid w:val="00BC4734"/>
    <w:rsid w:val="00BC5606"/>
    <w:rsid w:val="00BC5A75"/>
    <w:rsid w:val="00BC7DF5"/>
    <w:rsid w:val="00BD17AB"/>
    <w:rsid w:val="00BD333A"/>
    <w:rsid w:val="00BD4B9F"/>
    <w:rsid w:val="00BD4C20"/>
    <w:rsid w:val="00BD4F03"/>
    <w:rsid w:val="00BD5685"/>
    <w:rsid w:val="00BD6FE1"/>
    <w:rsid w:val="00BD7439"/>
    <w:rsid w:val="00BD7AF8"/>
    <w:rsid w:val="00BD7C23"/>
    <w:rsid w:val="00BD7D9D"/>
    <w:rsid w:val="00BE14F6"/>
    <w:rsid w:val="00BE1573"/>
    <w:rsid w:val="00BE18E2"/>
    <w:rsid w:val="00BE19A8"/>
    <w:rsid w:val="00BE310D"/>
    <w:rsid w:val="00BE3B43"/>
    <w:rsid w:val="00BE711A"/>
    <w:rsid w:val="00BF0771"/>
    <w:rsid w:val="00BF0807"/>
    <w:rsid w:val="00BF11DF"/>
    <w:rsid w:val="00BF29E4"/>
    <w:rsid w:val="00BF356A"/>
    <w:rsid w:val="00BF38B7"/>
    <w:rsid w:val="00BF39C7"/>
    <w:rsid w:val="00BF49D4"/>
    <w:rsid w:val="00BF5571"/>
    <w:rsid w:val="00BF58EB"/>
    <w:rsid w:val="00BF5B52"/>
    <w:rsid w:val="00BF5C9E"/>
    <w:rsid w:val="00BF5D7C"/>
    <w:rsid w:val="00BF623B"/>
    <w:rsid w:val="00C00912"/>
    <w:rsid w:val="00C01163"/>
    <w:rsid w:val="00C0206E"/>
    <w:rsid w:val="00C0609B"/>
    <w:rsid w:val="00C10865"/>
    <w:rsid w:val="00C1092D"/>
    <w:rsid w:val="00C120CC"/>
    <w:rsid w:val="00C13603"/>
    <w:rsid w:val="00C140DA"/>
    <w:rsid w:val="00C15508"/>
    <w:rsid w:val="00C15591"/>
    <w:rsid w:val="00C15A7F"/>
    <w:rsid w:val="00C16B3E"/>
    <w:rsid w:val="00C16CAA"/>
    <w:rsid w:val="00C17304"/>
    <w:rsid w:val="00C200E6"/>
    <w:rsid w:val="00C21346"/>
    <w:rsid w:val="00C2145F"/>
    <w:rsid w:val="00C21638"/>
    <w:rsid w:val="00C229A5"/>
    <w:rsid w:val="00C22EE9"/>
    <w:rsid w:val="00C2395B"/>
    <w:rsid w:val="00C23C99"/>
    <w:rsid w:val="00C24F2E"/>
    <w:rsid w:val="00C27F59"/>
    <w:rsid w:val="00C30290"/>
    <w:rsid w:val="00C30E83"/>
    <w:rsid w:val="00C3187B"/>
    <w:rsid w:val="00C33832"/>
    <w:rsid w:val="00C342AA"/>
    <w:rsid w:val="00C34C83"/>
    <w:rsid w:val="00C35D7F"/>
    <w:rsid w:val="00C36F19"/>
    <w:rsid w:val="00C3707B"/>
    <w:rsid w:val="00C37112"/>
    <w:rsid w:val="00C37530"/>
    <w:rsid w:val="00C404C3"/>
    <w:rsid w:val="00C41E67"/>
    <w:rsid w:val="00C41FFF"/>
    <w:rsid w:val="00C43CCC"/>
    <w:rsid w:val="00C4500B"/>
    <w:rsid w:val="00C45AD1"/>
    <w:rsid w:val="00C46F30"/>
    <w:rsid w:val="00C46FC5"/>
    <w:rsid w:val="00C47BDA"/>
    <w:rsid w:val="00C50993"/>
    <w:rsid w:val="00C53AC7"/>
    <w:rsid w:val="00C5434E"/>
    <w:rsid w:val="00C5579E"/>
    <w:rsid w:val="00C6128F"/>
    <w:rsid w:val="00C624C8"/>
    <w:rsid w:val="00C62A49"/>
    <w:rsid w:val="00C62F4F"/>
    <w:rsid w:val="00C632C9"/>
    <w:rsid w:val="00C6496B"/>
    <w:rsid w:val="00C65125"/>
    <w:rsid w:val="00C67C7F"/>
    <w:rsid w:val="00C700FB"/>
    <w:rsid w:val="00C70C7E"/>
    <w:rsid w:val="00C72277"/>
    <w:rsid w:val="00C73A49"/>
    <w:rsid w:val="00C73E6A"/>
    <w:rsid w:val="00C758EA"/>
    <w:rsid w:val="00C80F69"/>
    <w:rsid w:val="00C81695"/>
    <w:rsid w:val="00C81876"/>
    <w:rsid w:val="00C82C11"/>
    <w:rsid w:val="00C82E02"/>
    <w:rsid w:val="00C82F8B"/>
    <w:rsid w:val="00C8302C"/>
    <w:rsid w:val="00C83D73"/>
    <w:rsid w:val="00C8530B"/>
    <w:rsid w:val="00C854C9"/>
    <w:rsid w:val="00C85C73"/>
    <w:rsid w:val="00C869B1"/>
    <w:rsid w:val="00C86ACE"/>
    <w:rsid w:val="00C87B45"/>
    <w:rsid w:val="00C90A66"/>
    <w:rsid w:val="00C91781"/>
    <w:rsid w:val="00C91C90"/>
    <w:rsid w:val="00C93581"/>
    <w:rsid w:val="00C93AC4"/>
    <w:rsid w:val="00C95A00"/>
    <w:rsid w:val="00C96295"/>
    <w:rsid w:val="00C96BFB"/>
    <w:rsid w:val="00C976EE"/>
    <w:rsid w:val="00CA1410"/>
    <w:rsid w:val="00CA374E"/>
    <w:rsid w:val="00CA3CD3"/>
    <w:rsid w:val="00CA3EEC"/>
    <w:rsid w:val="00CA503E"/>
    <w:rsid w:val="00CA538F"/>
    <w:rsid w:val="00CA5E28"/>
    <w:rsid w:val="00CA6910"/>
    <w:rsid w:val="00CA7DA6"/>
    <w:rsid w:val="00CB176A"/>
    <w:rsid w:val="00CB37DC"/>
    <w:rsid w:val="00CB3AF6"/>
    <w:rsid w:val="00CB4194"/>
    <w:rsid w:val="00CB515C"/>
    <w:rsid w:val="00CB5983"/>
    <w:rsid w:val="00CB5B3F"/>
    <w:rsid w:val="00CB5CE0"/>
    <w:rsid w:val="00CB62C3"/>
    <w:rsid w:val="00CB65F5"/>
    <w:rsid w:val="00CB6FE3"/>
    <w:rsid w:val="00CB75A3"/>
    <w:rsid w:val="00CC034E"/>
    <w:rsid w:val="00CC0CA4"/>
    <w:rsid w:val="00CC0E93"/>
    <w:rsid w:val="00CC151A"/>
    <w:rsid w:val="00CC19E1"/>
    <w:rsid w:val="00CC1C99"/>
    <w:rsid w:val="00CC22E2"/>
    <w:rsid w:val="00CC2E4B"/>
    <w:rsid w:val="00CC313E"/>
    <w:rsid w:val="00CC3B49"/>
    <w:rsid w:val="00CC47E3"/>
    <w:rsid w:val="00CC4EED"/>
    <w:rsid w:val="00CD10E1"/>
    <w:rsid w:val="00CD18A7"/>
    <w:rsid w:val="00CD1922"/>
    <w:rsid w:val="00CD2C64"/>
    <w:rsid w:val="00CD369F"/>
    <w:rsid w:val="00CD3F8A"/>
    <w:rsid w:val="00CD6344"/>
    <w:rsid w:val="00CD6711"/>
    <w:rsid w:val="00CD7C6F"/>
    <w:rsid w:val="00CD7FCB"/>
    <w:rsid w:val="00CE04FC"/>
    <w:rsid w:val="00CE0796"/>
    <w:rsid w:val="00CE141F"/>
    <w:rsid w:val="00CE3132"/>
    <w:rsid w:val="00CE3367"/>
    <w:rsid w:val="00CE3C3B"/>
    <w:rsid w:val="00CE577F"/>
    <w:rsid w:val="00CE5A93"/>
    <w:rsid w:val="00CE725B"/>
    <w:rsid w:val="00CE7AAE"/>
    <w:rsid w:val="00CE7B1A"/>
    <w:rsid w:val="00CF046A"/>
    <w:rsid w:val="00CF0C86"/>
    <w:rsid w:val="00CF25B1"/>
    <w:rsid w:val="00CF37ED"/>
    <w:rsid w:val="00CF4AC5"/>
    <w:rsid w:val="00CF6024"/>
    <w:rsid w:val="00CF6242"/>
    <w:rsid w:val="00CF66C4"/>
    <w:rsid w:val="00CF6927"/>
    <w:rsid w:val="00D0021F"/>
    <w:rsid w:val="00D00DA5"/>
    <w:rsid w:val="00D0123E"/>
    <w:rsid w:val="00D038CF"/>
    <w:rsid w:val="00D0494F"/>
    <w:rsid w:val="00D06E10"/>
    <w:rsid w:val="00D0728B"/>
    <w:rsid w:val="00D072D7"/>
    <w:rsid w:val="00D134DF"/>
    <w:rsid w:val="00D13E30"/>
    <w:rsid w:val="00D1454B"/>
    <w:rsid w:val="00D14B71"/>
    <w:rsid w:val="00D15751"/>
    <w:rsid w:val="00D16662"/>
    <w:rsid w:val="00D21F8B"/>
    <w:rsid w:val="00D220A4"/>
    <w:rsid w:val="00D2363B"/>
    <w:rsid w:val="00D24A7E"/>
    <w:rsid w:val="00D306D0"/>
    <w:rsid w:val="00D314E1"/>
    <w:rsid w:val="00D319AC"/>
    <w:rsid w:val="00D334BE"/>
    <w:rsid w:val="00D33FEF"/>
    <w:rsid w:val="00D34F0B"/>
    <w:rsid w:val="00D35722"/>
    <w:rsid w:val="00D36236"/>
    <w:rsid w:val="00D36340"/>
    <w:rsid w:val="00D37842"/>
    <w:rsid w:val="00D400B7"/>
    <w:rsid w:val="00D40C34"/>
    <w:rsid w:val="00D427A8"/>
    <w:rsid w:val="00D4356B"/>
    <w:rsid w:val="00D435C7"/>
    <w:rsid w:val="00D43732"/>
    <w:rsid w:val="00D44377"/>
    <w:rsid w:val="00D44B17"/>
    <w:rsid w:val="00D46DFF"/>
    <w:rsid w:val="00D50C9B"/>
    <w:rsid w:val="00D55067"/>
    <w:rsid w:val="00D578BE"/>
    <w:rsid w:val="00D57CA8"/>
    <w:rsid w:val="00D60B36"/>
    <w:rsid w:val="00D60BE2"/>
    <w:rsid w:val="00D616E4"/>
    <w:rsid w:val="00D627C6"/>
    <w:rsid w:val="00D63105"/>
    <w:rsid w:val="00D6330C"/>
    <w:rsid w:val="00D63697"/>
    <w:rsid w:val="00D65F8E"/>
    <w:rsid w:val="00D66183"/>
    <w:rsid w:val="00D702E5"/>
    <w:rsid w:val="00D73389"/>
    <w:rsid w:val="00D74B15"/>
    <w:rsid w:val="00D76AAB"/>
    <w:rsid w:val="00D77BC6"/>
    <w:rsid w:val="00D823B0"/>
    <w:rsid w:val="00D83116"/>
    <w:rsid w:val="00D852E3"/>
    <w:rsid w:val="00D85DB5"/>
    <w:rsid w:val="00D87C88"/>
    <w:rsid w:val="00D87F79"/>
    <w:rsid w:val="00D904B9"/>
    <w:rsid w:val="00D90E5A"/>
    <w:rsid w:val="00D91B1C"/>
    <w:rsid w:val="00D91F60"/>
    <w:rsid w:val="00D93240"/>
    <w:rsid w:val="00D934B9"/>
    <w:rsid w:val="00D93C15"/>
    <w:rsid w:val="00D93CB7"/>
    <w:rsid w:val="00D950E2"/>
    <w:rsid w:val="00D9528F"/>
    <w:rsid w:val="00D95663"/>
    <w:rsid w:val="00D95EAF"/>
    <w:rsid w:val="00DA034E"/>
    <w:rsid w:val="00DA0A60"/>
    <w:rsid w:val="00DA13F4"/>
    <w:rsid w:val="00DA3057"/>
    <w:rsid w:val="00DA55CF"/>
    <w:rsid w:val="00DA5CFD"/>
    <w:rsid w:val="00DA688B"/>
    <w:rsid w:val="00DA7750"/>
    <w:rsid w:val="00DA7A20"/>
    <w:rsid w:val="00DA7B91"/>
    <w:rsid w:val="00DB07DD"/>
    <w:rsid w:val="00DB15CF"/>
    <w:rsid w:val="00DB2B6A"/>
    <w:rsid w:val="00DB2E6F"/>
    <w:rsid w:val="00DB412E"/>
    <w:rsid w:val="00DB5238"/>
    <w:rsid w:val="00DB630F"/>
    <w:rsid w:val="00DC0045"/>
    <w:rsid w:val="00DC0189"/>
    <w:rsid w:val="00DC082F"/>
    <w:rsid w:val="00DC0881"/>
    <w:rsid w:val="00DC0A11"/>
    <w:rsid w:val="00DC1276"/>
    <w:rsid w:val="00DC1C23"/>
    <w:rsid w:val="00DC354C"/>
    <w:rsid w:val="00DC4E3E"/>
    <w:rsid w:val="00DC6EBF"/>
    <w:rsid w:val="00DC7DD9"/>
    <w:rsid w:val="00DD0436"/>
    <w:rsid w:val="00DD0624"/>
    <w:rsid w:val="00DD1552"/>
    <w:rsid w:val="00DD212C"/>
    <w:rsid w:val="00DD6B54"/>
    <w:rsid w:val="00DD7D71"/>
    <w:rsid w:val="00DE02E0"/>
    <w:rsid w:val="00DE1499"/>
    <w:rsid w:val="00DE1E6A"/>
    <w:rsid w:val="00DE219E"/>
    <w:rsid w:val="00DE29B3"/>
    <w:rsid w:val="00DE32BF"/>
    <w:rsid w:val="00DE53D7"/>
    <w:rsid w:val="00DE740E"/>
    <w:rsid w:val="00DE7422"/>
    <w:rsid w:val="00DE7870"/>
    <w:rsid w:val="00DE7C0B"/>
    <w:rsid w:val="00DE7D79"/>
    <w:rsid w:val="00DF35B6"/>
    <w:rsid w:val="00DF42C4"/>
    <w:rsid w:val="00DF4843"/>
    <w:rsid w:val="00DF4B60"/>
    <w:rsid w:val="00DF56F8"/>
    <w:rsid w:val="00DF5EA3"/>
    <w:rsid w:val="00E01121"/>
    <w:rsid w:val="00E02728"/>
    <w:rsid w:val="00E02E1F"/>
    <w:rsid w:val="00E03330"/>
    <w:rsid w:val="00E04D77"/>
    <w:rsid w:val="00E05D97"/>
    <w:rsid w:val="00E062EA"/>
    <w:rsid w:val="00E0678C"/>
    <w:rsid w:val="00E068B5"/>
    <w:rsid w:val="00E06F95"/>
    <w:rsid w:val="00E07351"/>
    <w:rsid w:val="00E07941"/>
    <w:rsid w:val="00E10727"/>
    <w:rsid w:val="00E10C3F"/>
    <w:rsid w:val="00E116EC"/>
    <w:rsid w:val="00E11899"/>
    <w:rsid w:val="00E12332"/>
    <w:rsid w:val="00E12C33"/>
    <w:rsid w:val="00E14010"/>
    <w:rsid w:val="00E14ECD"/>
    <w:rsid w:val="00E14FAC"/>
    <w:rsid w:val="00E168F5"/>
    <w:rsid w:val="00E17A54"/>
    <w:rsid w:val="00E20116"/>
    <w:rsid w:val="00E216B2"/>
    <w:rsid w:val="00E21DC7"/>
    <w:rsid w:val="00E22198"/>
    <w:rsid w:val="00E2252A"/>
    <w:rsid w:val="00E22C91"/>
    <w:rsid w:val="00E23902"/>
    <w:rsid w:val="00E23F74"/>
    <w:rsid w:val="00E24A54"/>
    <w:rsid w:val="00E24F7F"/>
    <w:rsid w:val="00E25F2F"/>
    <w:rsid w:val="00E25FCD"/>
    <w:rsid w:val="00E26BAD"/>
    <w:rsid w:val="00E26E00"/>
    <w:rsid w:val="00E27180"/>
    <w:rsid w:val="00E30583"/>
    <w:rsid w:val="00E316EA"/>
    <w:rsid w:val="00E3196F"/>
    <w:rsid w:val="00E3274A"/>
    <w:rsid w:val="00E34A6E"/>
    <w:rsid w:val="00E34CED"/>
    <w:rsid w:val="00E351ED"/>
    <w:rsid w:val="00E3565E"/>
    <w:rsid w:val="00E35A36"/>
    <w:rsid w:val="00E35CAA"/>
    <w:rsid w:val="00E3646D"/>
    <w:rsid w:val="00E373B2"/>
    <w:rsid w:val="00E374A5"/>
    <w:rsid w:val="00E45198"/>
    <w:rsid w:val="00E46206"/>
    <w:rsid w:val="00E46A4F"/>
    <w:rsid w:val="00E4763A"/>
    <w:rsid w:val="00E47734"/>
    <w:rsid w:val="00E47CD0"/>
    <w:rsid w:val="00E500FD"/>
    <w:rsid w:val="00E51448"/>
    <w:rsid w:val="00E52091"/>
    <w:rsid w:val="00E528E2"/>
    <w:rsid w:val="00E52D45"/>
    <w:rsid w:val="00E5427D"/>
    <w:rsid w:val="00E549C2"/>
    <w:rsid w:val="00E562CD"/>
    <w:rsid w:val="00E57B42"/>
    <w:rsid w:val="00E6019E"/>
    <w:rsid w:val="00E605D4"/>
    <w:rsid w:val="00E648A0"/>
    <w:rsid w:val="00E6495F"/>
    <w:rsid w:val="00E64FB0"/>
    <w:rsid w:val="00E6521D"/>
    <w:rsid w:val="00E7051F"/>
    <w:rsid w:val="00E712DC"/>
    <w:rsid w:val="00E712E4"/>
    <w:rsid w:val="00E71FA9"/>
    <w:rsid w:val="00E724E7"/>
    <w:rsid w:val="00E73DF1"/>
    <w:rsid w:val="00E751BA"/>
    <w:rsid w:val="00E76018"/>
    <w:rsid w:val="00E774B7"/>
    <w:rsid w:val="00E80808"/>
    <w:rsid w:val="00E8084E"/>
    <w:rsid w:val="00E80BC0"/>
    <w:rsid w:val="00E81524"/>
    <w:rsid w:val="00E81FC0"/>
    <w:rsid w:val="00E82F78"/>
    <w:rsid w:val="00E831C4"/>
    <w:rsid w:val="00E8351D"/>
    <w:rsid w:val="00E8365D"/>
    <w:rsid w:val="00E83E32"/>
    <w:rsid w:val="00E843F0"/>
    <w:rsid w:val="00E85AF4"/>
    <w:rsid w:val="00E85E76"/>
    <w:rsid w:val="00E87088"/>
    <w:rsid w:val="00E87703"/>
    <w:rsid w:val="00E87768"/>
    <w:rsid w:val="00E87B26"/>
    <w:rsid w:val="00E90137"/>
    <w:rsid w:val="00E908FD"/>
    <w:rsid w:val="00E91B97"/>
    <w:rsid w:val="00E92752"/>
    <w:rsid w:val="00E92B82"/>
    <w:rsid w:val="00E92FBB"/>
    <w:rsid w:val="00E93700"/>
    <w:rsid w:val="00E93899"/>
    <w:rsid w:val="00E939D5"/>
    <w:rsid w:val="00E94F12"/>
    <w:rsid w:val="00E9693B"/>
    <w:rsid w:val="00E977CE"/>
    <w:rsid w:val="00E97B76"/>
    <w:rsid w:val="00EA02DD"/>
    <w:rsid w:val="00EA02EA"/>
    <w:rsid w:val="00EA0AB3"/>
    <w:rsid w:val="00EA0FDA"/>
    <w:rsid w:val="00EA3B0A"/>
    <w:rsid w:val="00EA43F9"/>
    <w:rsid w:val="00EA57E2"/>
    <w:rsid w:val="00EA63BE"/>
    <w:rsid w:val="00EA63D7"/>
    <w:rsid w:val="00EB0565"/>
    <w:rsid w:val="00EB19C5"/>
    <w:rsid w:val="00EB1BCF"/>
    <w:rsid w:val="00EB2C9B"/>
    <w:rsid w:val="00EB4726"/>
    <w:rsid w:val="00EB4CFC"/>
    <w:rsid w:val="00EB4E7E"/>
    <w:rsid w:val="00EB5930"/>
    <w:rsid w:val="00EB66B9"/>
    <w:rsid w:val="00EC0CB7"/>
    <w:rsid w:val="00EC2D2A"/>
    <w:rsid w:val="00EC2F49"/>
    <w:rsid w:val="00EC3E1C"/>
    <w:rsid w:val="00EC45BF"/>
    <w:rsid w:val="00EC59A9"/>
    <w:rsid w:val="00EC7F74"/>
    <w:rsid w:val="00ED09B3"/>
    <w:rsid w:val="00ED09D1"/>
    <w:rsid w:val="00ED1180"/>
    <w:rsid w:val="00ED12D7"/>
    <w:rsid w:val="00ED2F12"/>
    <w:rsid w:val="00ED322C"/>
    <w:rsid w:val="00ED3DBE"/>
    <w:rsid w:val="00ED407D"/>
    <w:rsid w:val="00ED6792"/>
    <w:rsid w:val="00ED719D"/>
    <w:rsid w:val="00ED7CE4"/>
    <w:rsid w:val="00EE066F"/>
    <w:rsid w:val="00EE1704"/>
    <w:rsid w:val="00EE46C5"/>
    <w:rsid w:val="00EE58C1"/>
    <w:rsid w:val="00EE7C84"/>
    <w:rsid w:val="00EF1886"/>
    <w:rsid w:val="00EF1CC6"/>
    <w:rsid w:val="00EF312C"/>
    <w:rsid w:val="00EF32A7"/>
    <w:rsid w:val="00EF338F"/>
    <w:rsid w:val="00EF3AEE"/>
    <w:rsid w:val="00EF4B5A"/>
    <w:rsid w:val="00EF4E23"/>
    <w:rsid w:val="00EF52D6"/>
    <w:rsid w:val="00EF599E"/>
    <w:rsid w:val="00EF7C74"/>
    <w:rsid w:val="00EF7ED2"/>
    <w:rsid w:val="00F00486"/>
    <w:rsid w:val="00F00F19"/>
    <w:rsid w:val="00F013D1"/>
    <w:rsid w:val="00F014B4"/>
    <w:rsid w:val="00F0209A"/>
    <w:rsid w:val="00F04C86"/>
    <w:rsid w:val="00F07665"/>
    <w:rsid w:val="00F11E78"/>
    <w:rsid w:val="00F12602"/>
    <w:rsid w:val="00F12F03"/>
    <w:rsid w:val="00F13222"/>
    <w:rsid w:val="00F13ABE"/>
    <w:rsid w:val="00F13AFA"/>
    <w:rsid w:val="00F14679"/>
    <w:rsid w:val="00F14EB8"/>
    <w:rsid w:val="00F14F7D"/>
    <w:rsid w:val="00F15A02"/>
    <w:rsid w:val="00F16315"/>
    <w:rsid w:val="00F16BA5"/>
    <w:rsid w:val="00F171D0"/>
    <w:rsid w:val="00F21704"/>
    <w:rsid w:val="00F22A82"/>
    <w:rsid w:val="00F24C54"/>
    <w:rsid w:val="00F257D4"/>
    <w:rsid w:val="00F25E57"/>
    <w:rsid w:val="00F2619F"/>
    <w:rsid w:val="00F272BF"/>
    <w:rsid w:val="00F27E45"/>
    <w:rsid w:val="00F27F1A"/>
    <w:rsid w:val="00F30D83"/>
    <w:rsid w:val="00F315F0"/>
    <w:rsid w:val="00F32430"/>
    <w:rsid w:val="00F332F6"/>
    <w:rsid w:val="00F3497A"/>
    <w:rsid w:val="00F35A94"/>
    <w:rsid w:val="00F3658E"/>
    <w:rsid w:val="00F36777"/>
    <w:rsid w:val="00F36F00"/>
    <w:rsid w:val="00F37560"/>
    <w:rsid w:val="00F37715"/>
    <w:rsid w:val="00F403FB"/>
    <w:rsid w:val="00F409A9"/>
    <w:rsid w:val="00F41C13"/>
    <w:rsid w:val="00F42718"/>
    <w:rsid w:val="00F429CD"/>
    <w:rsid w:val="00F43E87"/>
    <w:rsid w:val="00F4428D"/>
    <w:rsid w:val="00F46A0D"/>
    <w:rsid w:val="00F47185"/>
    <w:rsid w:val="00F4730B"/>
    <w:rsid w:val="00F476F9"/>
    <w:rsid w:val="00F47AB4"/>
    <w:rsid w:val="00F5028C"/>
    <w:rsid w:val="00F506FD"/>
    <w:rsid w:val="00F51B72"/>
    <w:rsid w:val="00F529DF"/>
    <w:rsid w:val="00F52D1E"/>
    <w:rsid w:val="00F53807"/>
    <w:rsid w:val="00F5538C"/>
    <w:rsid w:val="00F608CD"/>
    <w:rsid w:val="00F6094E"/>
    <w:rsid w:val="00F61160"/>
    <w:rsid w:val="00F617FE"/>
    <w:rsid w:val="00F61E49"/>
    <w:rsid w:val="00F64337"/>
    <w:rsid w:val="00F65572"/>
    <w:rsid w:val="00F66FE8"/>
    <w:rsid w:val="00F672C1"/>
    <w:rsid w:val="00F67549"/>
    <w:rsid w:val="00F676CD"/>
    <w:rsid w:val="00F679F9"/>
    <w:rsid w:val="00F71E78"/>
    <w:rsid w:val="00F72AF6"/>
    <w:rsid w:val="00F735CF"/>
    <w:rsid w:val="00F73917"/>
    <w:rsid w:val="00F74CAA"/>
    <w:rsid w:val="00F74DC3"/>
    <w:rsid w:val="00F76B32"/>
    <w:rsid w:val="00F76D1A"/>
    <w:rsid w:val="00F77272"/>
    <w:rsid w:val="00F80066"/>
    <w:rsid w:val="00F80CF4"/>
    <w:rsid w:val="00F816CB"/>
    <w:rsid w:val="00F83038"/>
    <w:rsid w:val="00F83C39"/>
    <w:rsid w:val="00F83F2E"/>
    <w:rsid w:val="00F847D3"/>
    <w:rsid w:val="00F84BA3"/>
    <w:rsid w:val="00F84C4D"/>
    <w:rsid w:val="00F852EE"/>
    <w:rsid w:val="00F86416"/>
    <w:rsid w:val="00F8654B"/>
    <w:rsid w:val="00F86CA6"/>
    <w:rsid w:val="00F875C7"/>
    <w:rsid w:val="00F91EC1"/>
    <w:rsid w:val="00F92A32"/>
    <w:rsid w:val="00F92F0B"/>
    <w:rsid w:val="00F93CB6"/>
    <w:rsid w:val="00F95B01"/>
    <w:rsid w:val="00F97017"/>
    <w:rsid w:val="00F9702C"/>
    <w:rsid w:val="00F97926"/>
    <w:rsid w:val="00F97D14"/>
    <w:rsid w:val="00F97D1B"/>
    <w:rsid w:val="00FA0938"/>
    <w:rsid w:val="00FA0C44"/>
    <w:rsid w:val="00FA1260"/>
    <w:rsid w:val="00FA171B"/>
    <w:rsid w:val="00FA2D70"/>
    <w:rsid w:val="00FA2FD9"/>
    <w:rsid w:val="00FA34BD"/>
    <w:rsid w:val="00FA39D3"/>
    <w:rsid w:val="00FA40C5"/>
    <w:rsid w:val="00FA4D3A"/>
    <w:rsid w:val="00FA5668"/>
    <w:rsid w:val="00FA7AD2"/>
    <w:rsid w:val="00FB0968"/>
    <w:rsid w:val="00FB0C7F"/>
    <w:rsid w:val="00FB33F2"/>
    <w:rsid w:val="00FB3F3B"/>
    <w:rsid w:val="00FB48A5"/>
    <w:rsid w:val="00FB6F38"/>
    <w:rsid w:val="00FC0FC1"/>
    <w:rsid w:val="00FC173C"/>
    <w:rsid w:val="00FC1E9A"/>
    <w:rsid w:val="00FC3972"/>
    <w:rsid w:val="00FC3B07"/>
    <w:rsid w:val="00FC45A2"/>
    <w:rsid w:val="00FC55C0"/>
    <w:rsid w:val="00FC5D87"/>
    <w:rsid w:val="00FC63BF"/>
    <w:rsid w:val="00FC6D0D"/>
    <w:rsid w:val="00FC7578"/>
    <w:rsid w:val="00FC7DFB"/>
    <w:rsid w:val="00FC7E2A"/>
    <w:rsid w:val="00FD02F6"/>
    <w:rsid w:val="00FD1430"/>
    <w:rsid w:val="00FD1735"/>
    <w:rsid w:val="00FD268F"/>
    <w:rsid w:val="00FD2744"/>
    <w:rsid w:val="00FD2E68"/>
    <w:rsid w:val="00FD3723"/>
    <w:rsid w:val="00FD4079"/>
    <w:rsid w:val="00FD5115"/>
    <w:rsid w:val="00FD57B7"/>
    <w:rsid w:val="00FD70DB"/>
    <w:rsid w:val="00FD7EF4"/>
    <w:rsid w:val="00FD7FDA"/>
    <w:rsid w:val="00FE224C"/>
    <w:rsid w:val="00FE33DC"/>
    <w:rsid w:val="00FE3F0D"/>
    <w:rsid w:val="00FE4501"/>
    <w:rsid w:val="00FE47E5"/>
    <w:rsid w:val="00FE49D3"/>
    <w:rsid w:val="00FE5558"/>
    <w:rsid w:val="00FE5FD5"/>
    <w:rsid w:val="00FE717C"/>
    <w:rsid w:val="00FE71E2"/>
    <w:rsid w:val="00FE7ED8"/>
    <w:rsid w:val="00FF0498"/>
    <w:rsid w:val="00FF0FA2"/>
    <w:rsid w:val="00FF14C4"/>
    <w:rsid w:val="00FF1528"/>
    <w:rsid w:val="00FF271A"/>
    <w:rsid w:val="00FF3A48"/>
    <w:rsid w:val="00FF5AC8"/>
    <w:rsid w:val="00FF5BDC"/>
    <w:rsid w:val="00FF657F"/>
    <w:rsid w:val="015889E2"/>
    <w:rsid w:val="044BEAB6"/>
    <w:rsid w:val="05B83AA8"/>
    <w:rsid w:val="07215CC6"/>
    <w:rsid w:val="081C5AD9"/>
    <w:rsid w:val="0820D9EF"/>
    <w:rsid w:val="0832531E"/>
    <w:rsid w:val="09B00138"/>
    <w:rsid w:val="0D339DA2"/>
    <w:rsid w:val="0E13C13D"/>
    <w:rsid w:val="0F69D05B"/>
    <w:rsid w:val="102B2A55"/>
    <w:rsid w:val="1094BB27"/>
    <w:rsid w:val="114CEC5B"/>
    <w:rsid w:val="1258AA23"/>
    <w:rsid w:val="12C77568"/>
    <w:rsid w:val="13BF611A"/>
    <w:rsid w:val="17171F92"/>
    <w:rsid w:val="186109C9"/>
    <w:rsid w:val="1891D537"/>
    <w:rsid w:val="18D42B78"/>
    <w:rsid w:val="1B2718D5"/>
    <w:rsid w:val="1CA35717"/>
    <w:rsid w:val="1DA50665"/>
    <w:rsid w:val="214DA569"/>
    <w:rsid w:val="23E04536"/>
    <w:rsid w:val="2405E697"/>
    <w:rsid w:val="24EA14A4"/>
    <w:rsid w:val="265CEF66"/>
    <w:rsid w:val="26885B7E"/>
    <w:rsid w:val="270BCEDE"/>
    <w:rsid w:val="2ABA6871"/>
    <w:rsid w:val="2ECD4471"/>
    <w:rsid w:val="2EE519DD"/>
    <w:rsid w:val="3134A3BE"/>
    <w:rsid w:val="330468F3"/>
    <w:rsid w:val="35DECF6D"/>
    <w:rsid w:val="36BE935E"/>
    <w:rsid w:val="37D94D37"/>
    <w:rsid w:val="386B43F3"/>
    <w:rsid w:val="39C5BD10"/>
    <w:rsid w:val="3F01B22E"/>
    <w:rsid w:val="44AFF82F"/>
    <w:rsid w:val="49EAA118"/>
    <w:rsid w:val="4B37DFDC"/>
    <w:rsid w:val="4D897AEA"/>
    <w:rsid w:val="4E0BDB5C"/>
    <w:rsid w:val="4E573B74"/>
    <w:rsid w:val="4EA890ED"/>
    <w:rsid w:val="522A83FB"/>
    <w:rsid w:val="52595CA9"/>
    <w:rsid w:val="548C2F9C"/>
    <w:rsid w:val="576AD803"/>
    <w:rsid w:val="57A96FD1"/>
    <w:rsid w:val="5926CD90"/>
    <w:rsid w:val="5C799450"/>
    <w:rsid w:val="603567ED"/>
    <w:rsid w:val="60712BB9"/>
    <w:rsid w:val="646707B2"/>
    <w:rsid w:val="6556AE7F"/>
    <w:rsid w:val="67FD4BF8"/>
    <w:rsid w:val="6B932771"/>
    <w:rsid w:val="6DA3C277"/>
    <w:rsid w:val="6F72F2F0"/>
    <w:rsid w:val="703B5034"/>
    <w:rsid w:val="7047E067"/>
    <w:rsid w:val="71CAEC2E"/>
    <w:rsid w:val="7252B2B0"/>
    <w:rsid w:val="73BB7B7F"/>
    <w:rsid w:val="76BD6D31"/>
    <w:rsid w:val="76C09610"/>
    <w:rsid w:val="796451D8"/>
    <w:rsid w:val="7C7AF743"/>
    <w:rsid w:val="7D3AD0C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5936718"/>
  <w15:chartTrackingRefBased/>
  <w15:docId w15:val="{50E50740-3B9D-4889-8D85-3CFCF75E7A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65F5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65F5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65F5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65F5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65F5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65F5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65F5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65F5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65F5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65F5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65F5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65F5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65F5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65F5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65F5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65F5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65F5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65F58"/>
    <w:rPr>
      <w:rFonts w:eastAsiaTheme="majorEastAsia" w:cstheme="majorBidi"/>
      <w:color w:val="272727" w:themeColor="text1" w:themeTint="D8"/>
    </w:rPr>
  </w:style>
  <w:style w:type="paragraph" w:styleId="Title">
    <w:name w:val="Title"/>
    <w:basedOn w:val="Normal"/>
    <w:next w:val="Normal"/>
    <w:link w:val="TitleChar"/>
    <w:uiPriority w:val="10"/>
    <w:qFormat/>
    <w:rsid w:val="00565F5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65F5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65F5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65F5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65F58"/>
    <w:pPr>
      <w:spacing w:before="160"/>
      <w:jc w:val="center"/>
    </w:pPr>
    <w:rPr>
      <w:i/>
      <w:iCs/>
      <w:color w:val="404040" w:themeColor="text1" w:themeTint="BF"/>
    </w:rPr>
  </w:style>
  <w:style w:type="character" w:customStyle="1" w:styleId="QuoteChar">
    <w:name w:val="Quote Char"/>
    <w:basedOn w:val="DefaultParagraphFont"/>
    <w:link w:val="Quote"/>
    <w:uiPriority w:val="29"/>
    <w:rsid w:val="00565F58"/>
    <w:rPr>
      <w:i/>
      <w:iCs/>
      <w:color w:val="404040" w:themeColor="text1" w:themeTint="BF"/>
    </w:rPr>
  </w:style>
  <w:style w:type="paragraph" w:styleId="ListParagraph">
    <w:name w:val="List Paragraph"/>
    <w:basedOn w:val="Normal"/>
    <w:uiPriority w:val="34"/>
    <w:qFormat/>
    <w:rsid w:val="00565F58"/>
    <w:pPr>
      <w:ind w:left="720"/>
      <w:contextualSpacing/>
    </w:pPr>
  </w:style>
  <w:style w:type="character" w:styleId="IntenseEmphasis">
    <w:name w:val="Intense Emphasis"/>
    <w:basedOn w:val="DefaultParagraphFont"/>
    <w:uiPriority w:val="21"/>
    <w:qFormat/>
    <w:rsid w:val="00565F58"/>
    <w:rPr>
      <w:i/>
      <w:iCs/>
      <w:color w:val="0F4761" w:themeColor="accent1" w:themeShade="BF"/>
    </w:rPr>
  </w:style>
  <w:style w:type="paragraph" w:styleId="IntenseQuote">
    <w:name w:val="Intense Quote"/>
    <w:basedOn w:val="Normal"/>
    <w:next w:val="Normal"/>
    <w:link w:val="IntenseQuoteChar"/>
    <w:uiPriority w:val="30"/>
    <w:qFormat/>
    <w:rsid w:val="00565F5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65F58"/>
    <w:rPr>
      <w:i/>
      <w:iCs/>
      <w:color w:val="0F4761" w:themeColor="accent1" w:themeShade="BF"/>
    </w:rPr>
  </w:style>
  <w:style w:type="character" w:styleId="IntenseReference">
    <w:name w:val="Intense Reference"/>
    <w:basedOn w:val="DefaultParagraphFont"/>
    <w:uiPriority w:val="32"/>
    <w:qFormat/>
    <w:rsid w:val="00565F58"/>
    <w:rPr>
      <w:b/>
      <w:bCs/>
      <w:smallCaps/>
      <w:color w:val="0F4761" w:themeColor="accent1" w:themeShade="BF"/>
      <w:spacing w:val="5"/>
    </w:rPr>
  </w:style>
  <w:style w:type="paragraph" w:styleId="Header">
    <w:name w:val="header"/>
    <w:basedOn w:val="Normal"/>
    <w:link w:val="HeaderChar"/>
    <w:uiPriority w:val="99"/>
    <w:unhideWhenUsed/>
    <w:rsid w:val="00565F58"/>
    <w:pPr>
      <w:tabs>
        <w:tab w:val="center" w:pos="4680"/>
        <w:tab w:val="right" w:pos="9360"/>
      </w:tabs>
      <w:spacing w:after="0" w:line="240" w:lineRule="auto"/>
    </w:pPr>
  </w:style>
  <w:style w:type="character" w:customStyle="1" w:styleId="HeaderChar">
    <w:name w:val="Header Char"/>
    <w:basedOn w:val="DefaultParagraphFont"/>
    <w:link w:val="Header"/>
    <w:uiPriority w:val="99"/>
    <w:rsid w:val="00565F58"/>
  </w:style>
  <w:style w:type="character" w:styleId="Hyperlink">
    <w:name w:val="Hyperlink"/>
    <w:basedOn w:val="DefaultParagraphFont"/>
    <w:uiPriority w:val="99"/>
    <w:unhideWhenUsed/>
    <w:rsid w:val="00565F58"/>
    <w:rPr>
      <w:color w:val="467886" w:themeColor="hyperlink"/>
      <w:u w:val="single"/>
    </w:rPr>
  </w:style>
  <w:style w:type="character" w:styleId="UnresolvedMention">
    <w:name w:val="Unresolved Mention"/>
    <w:basedOn w:val="DefaultParagraphFont"/>
    <w:uiPriority w:val="99"/>
    <w:semiHidden/>
    <w:unhideWhenUsed/>
    <w:rsid w:val="00565F58"/>
    <w:rPr>
      <w:color w:val="605E5C"/>
      <w:shd w:val="clear" w:color="auto" w:fill="E1DFDD"/>
    </w:rPr>
  </w:style>
  <w:style w:type="paragraph" w:customStyle="1" w:styleId="Head1">
    <w:name w:val="Head_1"/>
    <w:basedOn w:val="Heading1"/>
    <w:link w:val="Head1Char"/>
    <w:qFormat/>
    <w:rsid w:val="00565F58"/>
    <w:pPr>
      <w:spacing w:before="0" w:after="260" w:line="240" w:lineRule="auto"/>
      <w:ind w:right="144"/>
      <w:jc w:val="center"/>
    </w:pPr>
    <w:rPr>
      <w:rFonts w:ascii="Besley" w:hAnsi="Besley" w:cs="Open Sans"/>
      <w:b/>
      <w:color w:val="003E52"/>
      <w:kern w:val="0"/>
      <w:sz w:val="28"/>
      <w:szCs w:val="28"/>
      <w14:ligatures w14:val="none"/>
    </w:rPr>
  </w:style>
  <w:style w:type="character" w:customStyle="1" w:styleId="Head1Char">
    <w:name w:val="Head_1 Char"/>
    <w:basedOn w:val="DefaultParagraphFont"/>
    <w:link w:val="Head1"/>
    <w:rsid w:val="00565F58"/>
    <w:rPr>
      <w:rFonts w:ascii="Besley" w:eastAsiaTheme="majorEastAsia" w:hAnsi="Besley" w:cs="Open Sans"/>
      <w:b/>
      <w:color w:val="003E52"/>
      <w:kern w:val="0"/>
      <w:sz w:val="28"/>
      <w:szCs w:val="28"/>
      <w14:ligatures w14:val="none"/>
    </w:rPr>
  </w:style>
  <w:style w:type="paragraph" w:customStyle="1" w:styleId="Subhead1">
    <w:name w:val="Subhead_1"/>
    <w:basedOn w:val="Heading2"/>
    <w:link w:val="Subhead1Char"/>
    <w:qFormat/>
    <w:rsid w:val="00565F58"/>
    <w:pPr>
      <w:spacing w:before="0" w:after="220" w:line="240" w:lineRule="auto"/>
    </w:pPr>
    <w:rPr>
      <w:rFonts w:ascii="Overpass" w:eastAsia="Overpass" w:hAnsi="Overpass" w:cs="Overpass"/>
      <w:b/>
      <w:color w:val="0370A4"/>
      <w:kern w:val="0"/>
      <w:sz w:val="26"/>
      <w:szCs w:val="26"/>
      <w14:ligatures w14:val="none"/>
    </w:rPr>
  </w:style>
  <w:style w:type="character" w:customStyle="1" w:styleId="Subhead1Char">
    <w:name w:val="Subhead_1 Char"/>
    <w:basedOn w:val="DefaultParagraphFont"/>
    <w:link w:val="Subhead1"/>
    <w:rsid w:val="00565F58"/>
    <w:rPr>
      <w:rFonts w:ascii="Overpass" w:eastAsia="Overpass" w:hAnsi="Overpass" w:cs="Overpass"/>
      <w:b/>
      <w:color w:val="0370A4"/>
      <w:kern w:val="0"/>
      <w:sz w:val="26"/>
      <w:szCs w:val="26"/>
      <w14:ligatures w14:val="none"/>
    </w:rPr>
  </w:style>
  <w:style w:type="paragraph" w:styleId="Footer">
    <w:name w:val="footer"/>
    <w:basedOn w:val="Normal"/>
    <w:link w:val="FooterChar"/>
    <w:uiPriority w:val="99"/>
    <w:unhideWhenUsed/>
    <w:rsid w:val="00565F58"/>
    <w:pPr>
      <w:tabs>
        <w:tab w:val="center" w:pos="4680"/>
        <w:tab w:val="right" w:pos="9360"/>
      </w:tabs>
      <w:spacing w:after="0" w:line="240" w:lineRule="auto"/>
    </w:pPr>
  </w:style>
  <w:style w:type="character" w:customStyle="1" w:styleId="FooterChar">
    <w:name w:val="Footer Char"/>
    <w:basedOn w:val="DefaultParagraphFont"/>
    <w:link w:val="Footer"/>
    <w:uiPriority w:val="99"/>
    <w:rsid w:val="00565F58"/>
  </w:style>
  <w:style w:type="character" w:styleId="FollowedHyperlink">
    <w:name w:val="FollowedHyperlink"/>
    <w:basedOn w:val="DefaultParagraphFont"/>
    <w:uiPriority w:val="99"/>
    <w:semiHidden/>
    <w:unhideWhenUsed/>
    <w:rsid w:val="008671AB"/>
    <w:rPr>
      <w:color w:val="96607D" w:themeColor="followedHyperlink"/>
      <w:u w:val="single"/>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normaltextrun">
    <w:name w:val="normaltextrun"/>
    <w:basedOn w:val="DefaultParagraphFont"/>
    <w:uiPriority w:val="1"/>
    <w:rsid w:val="002E3E8E"/>
  </w:style>
  <w:style w:type="character" w:customStyle="1" w:styleId="eop">
    <w:name w:val="eop"/>
    <w:basedOn w:val="DefaultParagraphFont"/>
    <w:uiPriority w:val="1"/>
    <w:rsid w:val="002E3E8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58992460">
      <w:bodyDiv w:val="1"/>
      <w:marLeft w:val="0"/>
      <w:marRight w:val="0"/>
      <w:marTop w:val="0"/>
      <w:marBottom w:val="0"/>
      <w:divBdr>
        <w:top w:val="none" w:sz="0" w:space="0" w:color="auto"/>
        <w:left w:val="none" w:sz="0" w:space="0" w:color="auto"/>
        <w:bottom w:val="none" w:sz="0" w:space="0" w:color="auto"/>
        <w:right w:val="none" w:sz="0" w:space="0" w:color="auto"/>
      </w:divBdr>
    </w:div>
    <w:div w:id="1680309199">
      <w:bodyDiv w:val="1"/>
      <w:marLeft w:val="0"/>
      <w:marRight w:val="0"/>
      <w:marTop w:val="0"/>
      <w:marBottom w:val="0"/>
      <w:divBdr>
        <w:top w:val="none" w:sz="0" w:space="0" w:color="auto"/>
        <w:left w:val="none" w:sz="0" w:space="0" w:color="auto"/>
        <w:bottom w:val="none" w:sz="0" w:space="0" w:color="auto"/>
        <w:right w:val="none" w:sz="0" w:space="0" w:color="auto"/>
      </w:divBdr>
      <w:divsChild>
        <w:div w:id="1841388596">
          <w:marLeft w:val="0"/>
          <w:marRight w:val="0"/>
          <w:marTop w:val="0"/>
          <w:marBottom w:val="0"/>
          <w:divBdr>
            <w:top w:val="none" w:sz="0" w:space="0" w:color="auto"/>
            <w:left w:val="none" w:sz="0" w:space="0" w:color="auto"/>
            <w:bottom w:val="none" w:sz="0" w:space="0" w:color="auto"/>
            <w:right w:val="none" w:sz="0" w:space="0" w:color="auto"/>
          </w:divBdr>
          <w:divsChild>
            <w:div w:id="660040332">
              <w:marLeft w:val="0"/>
              <w:marRight w:val="0"/>
              <w:marTop w:val="0"/>
              <w:marBottom w:val="0"/>
              <w:divBdr>
                <w:top w:val="none" w:sz="0" w:space="0" w:color="auto"/>
                <w:left w:val="none" w:sz="0" w:space="0" w:color="auto"/>
                <w:bottom w:val="none" w:sz="0" w:space="0" w:color="auto"/>
                <w:right w:val="none" w:sz="0" w:space="0" w:color="auto"/>
              </w:divBdr>
            </w:div>
            <w:div w:id="938952035">
              <w:marLeft w:val="0"/>
              <w:marRight w:val="0"/>
              <w:marTop w:val="0"/>
              <w:marBottom w:val="0"/>
              <w:divBdr>
                <w:top w:val="none" w:sz="0" w:space="0" w:color="auto"/>
                <w:left w:val="none" w:sz="0" w:space="0" w:color="auto"/>
                <w:bottom w:val="none" w:sz="0" w:space="0" w:color="auto"/>
                <w:right w:val="none" w:sz="0" w:space="0" w:color="auto"/>
              </w:divBdr>
              <w:divsChild>
                <w:div w:id="317268322">
                  <w:marLeft w:val="0"/>
                  <w:marRight w:val="0"/>
                  <w:marTop w:val="0"/>
                  <w:marBottom w:val="0"/>
                  <w:divBdr>
                    <w:top w:val="none" w:sz="0" w:space="0" w:color="auto"/>
                    <w:left w:val="none" w:sz="0" w:space="0" w:color="auto"/>
                    <w:bottom w:val="none" w:sz="0" w:space="0" w:color="auto"/>
                    <w:right w:val="none" w:sz="0" w:space="0" w:color="auto"/>
                  </w:divBdr>
                </w:div>
              </w:divsChild>
            </w:div>
            <w:div w:id="1973291298">
              <w:marLeft w:val="0"/>
              <w:marRight w:val="0"/>
              <w:marTop w:val="0"/>
              <w:marBottom w:val="0"/>
              <w:divBdr>
                <w:top w:val="none" w:sz="0" w:space="0" w:color="auto"/>
                <w:left w:val="none" w:sz="0" w:space="0" w:color="auto"/>
                <w:bottom w:val="none" w:sz="0" w:space="0" w:color="auto"/>
                <w:right w:val="none" w:sz="0" w:space="0" w:color="auto"/>
              </w:divBdr>
              <w:divsChild>
                <w:div w:id="354424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5691124">
      <w:bodyDiv w:val="1"/>
      <w:marLeft w:val="0"/>
      <w:marRight w:val="0"/>
      <w:marTop w:val="0"/>
      <w:marBottom w:val="0"/>
      <w:divBdr>
        <w:top w:val="none" w:sz="0" w:space="0" w:color="auto"/>
        <w:left w:val="none" w:sz="0" w:space="0" w:color="auto"/>
        <w:bottom w:val="none" w:sz="0" w:space="0" w:color="auto"/>
        <w:right w:val="none" w:sz="0" w:space="0" w:color="auto"/>
      </w:divBdr>
      <w:divsChild>
        <w:div w:id="997617234">
          <w:marLeft w:val="0"/>
          <w:marRight w:val="0"/>
          <w:marTop w:val="0"/>
          <w:marBottom w:val="0"/>
          <w:divBdr>
            <w:top w:val="none" w:sz="0" w:space="0" w:color="auto"/>
            <w:left w:val="none" w:sz="0" w:space="0" w:color="auto"/>
            <w:bottom w:val="none" w:sz="0" w:space="0" w:color="auto"/>
            <w:right w:val="none" w:sz="0" w:space="0" w:color="auto"/>
          </w:divBdr>
          <w:divsChild>
            <w:div w:id="1531725452">
              <w:marLeft w:val="0"/>
              <w:marRight w:val="0"/>
              <w:marTop w:val="0"/>
              <w:marBottom w:val="0"/>
              <w:divBdr>
                <w:top w:val="none" w:sz="0" w:space="0" w:color="auto"/>
                <w:left w:val="none" w:sz="0" w:space="0" w:color="auto"/>
                <w:bottom w:val="none" w:sz="0" w:space="0" w:color="auto"/>
                <w:right w:val="none" w:sz="0" w:space="0" w:color="auto"/>
              </w:divBdr>
            </w:div>
            <w:div w:id="1184244216">
              <w:marLeft w:val="0"/>
              <w:marRight w:val="0"/>
              <w:marTop w:val="0"/>
              <w:marBottom w:val="0"/>
              <w:divBdr>
                <w:top w:val="none" w:sz="0" w:space="0" w:color="auto"/>
                <w:left w:val="none" w:sz="0" w:space="0" w:color="auto"/>
                <w:bottom w:val="none" w:sz="0" w:space="0" w:color="auto"/>
                <w:right w:val="none" w:sz="0" w:space="0" w:color="auto"/>
              </w:divBdr>
              <w:divsChild>
                <w:div w:id="150171861">
                  <w:marLeft w:val="0"/>
                  <w:marRight w:val="0"/>
                  <w:marTop w:val="0"/>
                  <w:marBottom w:val="0"/>
                  <w:divBdr>
                    <w:top w:val="none" w:sz="0" w:space="0" w:color="auto"/>
                    <w:left w:val="none" w:sz="0" w:space="0" w:color="auto"/>
                    <w:bottom w:val="none" w:sz="0" w:space="0" w:color="auto"/>
                    <w:right w:val="none" w:sz="0" w:space="0" w:color="auto"/>
                  </w:divBdr>
                </w:div>
              </w:divsChild>
            </w:div>
            <w:div w:id="757216007">
              <w:marLeft w:val="0"/>
              <w:marRight w:val="0"/>
              <w:marTop w:val="0"/>
              <w:marBottom w:val="0"/>
              <w:divBdr>
                <w:top w:val="none" w:sz="0" w:space="0" w:color="auto"/>
                <w:left w:val="none" w:sz="0" w:space="0" w:color="auto"/>
                <w:bottom w:val="none" w:sz="0" w:space="0" w:color="auto"/>
                <w:right w:val="none" w:sz="0" w:space="0" w:color="auto"/>
              </w:divBdr>
              <w:divsChild>
                <w:div w:id="966622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7EEB549BB80C947B684851A73613306" ma:contentTypeVersion="5" ma:contentTypeDescription="Create a new document." ma:contentTypeScope="" ma:versionID="5c7c0ddf1bfac5792c3f964266e9716a">
  <xsd:schema xmlns:xsd="http://www.w3.org/2001/XMLSchema" xmlns:xs="http://www.w3.org/2001/XMLSchema" xmlns:p="http://schemas.microsoft.com/office/2006/metadata/properties" xmlns:ns3="6febf6a4-bd9b-45e8-8770-ced491b88b7b" targetNamespace="http://schemas.microsoft.com/office/2006/metadata/properties" ma:root="true" ma:fieldsID="196db49e4d8d833af8b94193b11a6dfb" ns3:_="">
    <xsd:import namespace="6febf6a4-bd9b-45e8-8770-ced491b88b7b"/>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MediaServiceSearchProperties"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febf6a4-bd9b-45e8-8770-ced491b88b7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9D05BD93-D803-43D4-8EBA-BED0B4D39F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febf6a4-bd9b-45e8-8770-ced491b88b7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4F812CD-EDDB-44D0-AFD8-B07C6149F384}">
  <ds:schemaRefs>
    <ds:schemaRef ds:uri="http://schemas.openxmlformats.org/officeDocument/2006/bibliography"/>
  </ds:schemaRefs>
</ds:datastoreItem>
</file>

<file path=customXml/itemProps3.xml><?xml version="1.0" encoding="utf-8"?>
<ds:datastoreItem xmlns:ds="http://schemas.openxmlformats.org/officeDocument/2006/customXml" ds:itemID="{2A3952B0-8824-45F5-96B6-85A91E8D0A38}">
  <ds:schemaRefs>
    <ds:schemaRef ds:uri="http://schemas.microsoft.com/sharepoint/v3/contenttype/forms"/>
  </ds:schemaRefs>
</ds:datastoreItem>
</file>

<file path=customXml/itemProps4.xml><?xml version="1.0" encoding="utf-8"?>
<ds:datastoreItem xmlns:ds="http://schemas.openxmlformats.org/officeDocument/2006/customXml" ds:itemID="{8E0B82B5-88BE-4B59-8366-4901996B1242}">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28</Pages>
  <Words>10937</Words>
  <Characters>62341</Characters>
  <Application>Microsoft Office Word</Application>
  <DocSecurity>4</DocSecurity>
  <Lines>519</Lines>
  <Paragraphs>146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73132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Jacquez, Ernest</dc:creator>
  <cp:keywords/>
  <dc:description/>
  <cp:lastModifiedBy>Gaitan, Sydni</cp:lastModifiedBy>
  <cp:revision>2</cp:revision>
  <dcterms:created xsi:type="dcterms:W3CDTF">2024-09-09T16:15:00Z</dcterms:created>
  <dcterms:modified xsi:type="dcterms:W3CDTF">2024-09-09T16:15:00Z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c7a25de8-ac6f-489f-8e03-3997bd137b1a_Enabled">
    <vt:lpwstr>True</vt:lpwstr>
  </property>
  <property fmtid="{D5CDD505-2E9C-101B-9397-08002B2CF9AE}" pid="3" name="MSIP_Label_c7a25de8-ac6f-489f-8e03-3997bd137b1a_SiteId">
    <vt:lpwstr>0de674da-be56-4783-8786-06abb9857898</vt:lpwstr>
  </property>
  <property fmtid="{D5CDD505-2E9C-101B-9397-08002B2CF9AE}" pid="4" name="MSIP_Label_c7a25de8-ac6f-489f-8e03-3997bd137b1a_SetDate">
    <vt:lpwstr>2024-06-05T21:14:16Z</vt:lpwstr>
  </property>
  <property fmtid="{D5CDD505-2E9C-101B-9397-08002B2CF9AE}" pid="5" name="ContentTypeId">
    <vt:lpwstr>0x010100E7EEB549BB80C947B684851A73613306</vt:lpwstr>
  </property>
  <property fmtid="{D5CDD505-2E9C-101B-9397-08002B2CF9AE}" pid="6" name="MSIP_Label_c7a25de8-ac6f-489f-8e03-3997bd137b1a_Removed">
    <vt:lpwstr>False</vt:lpwstr>
  </property>
  <property fmtid="{D5CDD505-2E9C-101B-9397-08002B2CF9AE}" pid="7" name="MSIP_Label_c7a25de8-ac6f-489f-8e03-3997bd137b1a_ActionId">
    <vt:lpwstr>b6c4db1c-622e-4cfd-abfe-05c9ff9f4701</vt:lpwstr>
  </property>
  <property fmtid="{D5CDD505-2E9C-101B-9397-08002B2CF9AE}" pid="8" name="MSIP_Label_c7a25de8-ac6f-489f-8e03-3997bd137b1a_Name">
    <vt:lpwstr>Confidential</vt:lpwstr>
  </property>
  <property fmtid="{D5CDD505-2E9C-101B-9397-08002B2CF9AE}" pid="9" name="MSIP_Label_c7a25de8-ac6f-489f-8e03-3997bd137b1a_Extended_MSFT_Method">
    <vt:lpwstr>Standard</vt:lpwstr>
  </property>
  <property fmtid="{D5CDD505-2E9C-101B-9397-08002B2CF9AE}" pid="10" name="Sensitivity">
    <vt:lpwstr>Confidential</vt:lpwstr>
  </property>
</Properties>
</file>