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6091CD" w14:textId="09C668AD" w:rsidR="0085578E" w:rsidRPr="00887295" w:rsidRDefault="0085578E" w:rsidP="0085578E">
      <w:pPr>
        <w:spacing w:after="120"/>
        <w:jc w:val="center"/>
        <w:rPr>
          <w:rFonts w:ascii="Besley" w:hAnsi="Besley" w:cs="Calibri"/>
          <w:b/>
          <w:bCs/>
          <w:sz w:val="28"/>
          <w:szCs w:val="28"/>
        </w:rPr>
      </w:pPr>
      <w:r w:rsidRPr="00887295">
        <w:rPr>
          <w:rFonts w:ascii="Besley" w:hAnsi="Besley" w:cs="Calibri"/>
          <w:b/>
          <w:bCs/>
          <w:sz w:val="28"/>
          <w:szCs w:val="28"/>
        </w:rPr>
        <w:t>Perkins Local Application Narrative Questions</w:t>
      </w:r>
    </w:p>
    <w:p w14:paraId="50582824" w14:textId="77777777" w:rsidR="0085578E" w:rsidRDefault="0085578E" w:rsidP="0085578E">
      <w:pPr>
        <w:spacing w:after="120"/>
        <w:rPr>
          <w:rFonts w:cs="Calibri"/>
        </w:rPr>
      </w:pPr>
    </w:p>
    <w:p w14:paraId="7ACB2E23" w14:textId="44AE1065" w:rsidR="0085578E" w:rsidRPr="0076485B" w:rsidRDefault="0085578E" w:rsidP="0085578E">
      <w:pPr>
        <w:spacing w:after="120"/>
        <w:rPr>
          <w:rFonts w:ascii="Overpass" w:hAnsi="Overpass" w:cs="Calibri"/>
          <w:b/>
        </w:rPr>
      </w:pPr>
      <w:r w:rsidRPr="0076485B">
        <w:rPr>
          <w:rFonts w:ascii="Overpass" w:hAnsi="Overpass" w:cs="Calibri"/>
        </w:rPr>
        <w:t xml:space="preserve">Some postsecondary institution leaders find it easier to draft their responses </w:t>
      </w:r>
      <w:r w:rsidRPr="0076485B">
        <w:rPr>
          <w:rFonts w:ascii="Overpass" w:hAnsi="Overpass" w:cs="Calibri"/>
          <w:b/>
          <w:bCs/>
        </w:rPr>
        <w:t>in this document</w:t>
      </w:r>
      <w:r w:rsidRPr="0076485B">
        <w:rPr>
          <w:rFonts w:ascii="Overpass" w:hAnsi="Overpass" w:cs="Calibri"/>
        </w:rPr>
        <w:t xml:space="preserve"> and then copy and paste the final responses into the online application. This document is only a planning tool. </w:t>
      </w:r>
      <w:r w:rsidRPr="0076485B">
        <w:rPr>
          <w:rFonts w:ascii="Overpass" w:hAnsi="Overpass" w:cs="Calibri"/>
          <w:b/>
          <w:color w:val="C00000"/>
        </w:rPr>
        <w:t xml:space="preserve">Do not </w:t>
      </w:r>
      <w:r w:rsidR="00580680">
        <w:rPr>
          <w:rFonts w:ascii="Overpass" w:hAnsi="Overpass" w:cs="Calibri"/>
          <w:b/>
          <w:color w:val="C00000"/>
        </w:rPr>
        <w:t>submit this document with your local "basic" application</w:t>
      </w:r>
      <w:r w:rsidRPr="0076485B">
        <w:rPr>
          <w:rFonts w:ascii="Overpass" w:hAnsi="Overpass" w:cs="Calibri"/>
          <w:b/>
          <w:color w:val="C00000"/>
        </w:rPr>
        <w:t>.</w:t>
      </w:r>
    </w:p>
    <w:p w14:paraId="3D437D34" w14:textId="1E5951D7" w:rsidR="00456923" w:rsidRPr="0076485B" w:rsidRDefault="0085578E" w:rsidP="0085578E">
      <w:pPr>
        <w:rPr>
          <w:rFonts w:ascii="Overpass" w:hAnsi="Overpass"/>
          <w:color w:val="0000FF"/>
          <w:u w:val="single"/>
        </w:rPr>
      </w:pPr>
      <w:r w:rsidRPr="0076485B">
        <w:rPr>
          <w:rFonts w:ascii="Overpass" w:hAnsi="Overpass" w:cs="Calibri"/>
          <w:b/>
        </w:rPr>
        <w:t xml:space="preserve">Resources to Complete Your Perkins Local Application: </w:t>
      </w:r>
      <w:hyperlink r:id="rId7" w:history="1">
        <w:r w:rsidR="00963861" w:rsidRPr="00963861">
          <w:rPr>
            <w:rStyle w:val="Hyperlink"/>
            <w:rFonts w:ascii="Overpass" w:hAnsi="Overpass" w:cs="Calibri"/>
            <w:b/>
          </w:rPr>
          <w:t>Perkins Basic Grant Program Page</w:t>
        </w:r>
      </w:hyperlink>
      <w:r w:rsidR="00963861">
        <w:rPr>
          <w:rFonts w:ascii="Overpass" w:hAnsi="Overpass" w:cs="Calibri"/>
          <w:b/>
        </w:rPr>
        <w:t xml:space="preserve"> </w:t>
      </w:r>
    </w:p>
    <w:p w14:paraId="60094991" w14:textId="77777777" w:rsidR="0085578E" w:rsidRPr="0097421D" w:rsidRDefault="0085578E" w:rsidP="0085578E">
      <w:pPr>
        <w:rPr>
          <w:rFonts w:ascii="Besley" w:hAnsi="Besley"/>
          <w:b/>
          <w:bCs/>
          <w:color w:val="002060"/>
          <w:sz w:val="28"/>
          <w:szCs w:val="28"/>
        </w:rPr>
      </w:pPr>
      <w:r>
        <w:rPr>
          <w:rFonts w:ascii="Besley" w:hAnsi="Besley"/>
          <w:b/>
          <w:bCs/>
          <w:noProof/>
          <w:color w:val="002060"/>
          <w:sz w:val="28"/>
          <w:szCs w:val="28"/>
        </w:rPr>
        <mc:AlternateContent>
          <mc:Choice Requires="wps">
            <w:drawing>
              <wp:anchor distT="0" distB="0" distL="114300" distR="114300" simplePos="0" relativeHeight="251659264" behindDoc="0" locked="0" layoutInCell="1" allowOverlap="1" wp14:anchorId="4813FF74" wp14:editId="423BD05E">
                <wp:simplePos x="0" y="0"/>
                <wp:positionH relativeFrom="column">
                  <wp:posOffset>-99060</wp:posOffset>
                </wp:positionH>
                <wp:positionV relativeFrom="paragraph">
                  <wp:posOffset>83820</wp:posOffset>
                </wp:positionV>
                <wp:extent cx="6080760" cy="30480"/>
                <wp:effectExtent l="0" t="0" r="34290" b="26670"/>
                <wp:wrapNone/>
                <wp:docPr id="1316376569" name="Straight Connector 1"/>
                <wp:cNvGraphicFramePr/>
                <a:graphic xmlns:a="http://schemas.openxmlformats.org/drawingml/2006/main">
                  <a:graphicData uri="http://schemas.microsoft.com/office/word/2010/wordprocessingShape">
                    <wps:wsp>
                      <wps:cNvCnPr/>
                      <wps:spPr>
                        <a:xfrm flipV="1">
                          <a:off x="0" y="0"/>
                          <a:ext cx="6080760" cy="304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8473E1" id="Straight Connector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pt,6.6pt" to="471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" strokecolor="black [3213]" strokeweight=".5pt">
                <v:stroke joinstyle="miter"/>
              </v:line>
            </w:pict>
          </mc:Fallback>
        </mc:AlternateContent>
      </w:r>
    </w:p>
    <w:p w14:paraId="7B9FDE8E" w14:textId="77777777" w:rsidR="00456923" w:rsidRPr="00070636" w:rsidRDefault="00456923" w:rsidP="00456923">
      <w:pPr>
        <w:pStyle w:val="CBQuestion"/>
        <w:rPr>
          <w:sz w:val="26"/>
          <w:szCs w:val="26"/>
        </w:rPr>
      </w:pPr>
      <w:r w:rsidRPr="00070636">
        <w:rPr>
          <w:sz w:val="26"/>
          <w:szCs w:val="26"/>
        </w:rPr>
        <w:t>Question 1: Comprehensive Local Needs Assessment</w:t>
      </w:r>
    </w:p>
    <w:p w14:paraId="3F29F009" w14:textId="77777777" w:rsidR="00456923" w:rsidRPr="00070636" w:rsidRDefault="00456923" w:rsidP="00456923">
      <w:pPr>
        <w:spacing w:after="120" w:line="240" w:lineRule="auto"/>
        <w:rPr>
          <w:rFonts w:ascii="Overpass" w:hAnsi="Overpass"/>
          <w:i/>
          <w:iCs/>
        </w:rPr>
      </w:pPr>
      <w:r w:rsidRPr="00070636">
        <w:rPr>
          <w:rFonts w:ascii="Overpass" w:hAnsi="Overpass" w:cs="Arial"/>
          <w:b/>
          <w:bCs/>
          <w:shd w:val="clear" w:color="auto" w:fill="FFFFFF"/>
        </w:rPr>
        <w:t>Describe the results/findings of the comprehensive needs assessment.</w:t>
      </w:r>
      <w:r w:rsidRPr="00070636">
        <w:rPr>
          <w:rFonts w:ascii="Overpass" w:hAnsi="Overpass"/>
          <w:b/>
          <w:bCs/>
        </w:rPr>
        <w:t xml:space="preserve"> Summarize the information from each required element, identifying the priority work activity areas based upon the results of your CLNA (Perkins V, Section </w:t>
      </w:r>
      <w:r w:rsidRPr="00070636">
        <w:rPr>
          <w:rStyle w:val="cf01"/>
          <w:rFonts w:ascii="Overpass" w:hAnsi="Overpass"/>
          <w:b/>
          <w:bCs/>
          <w:color w:val="auto"/>
          <w:sz w:val="22"/>
          <w:szCs w:val="22"/>
          <w:shd w:val="clear" w:color="auto" w:fill="auto"/>
        </w:rPr>
        <w:t>134(c)(2) (A-E)</w:t>
      </w:r>
      <w:r w:rsidRPr="00070636">
        <w:rPr>
          <w:rFonts w:ascii="Overpass" w:hAnsi="Overpass"/>
          <w:b/>
          <w:bCs/>
        </w:rPr>
        <w:t>).</w:t>
      </w:r>
      <w:r w:rsidRPr="00070636">
        <w:rPr>
          <w:rFonts w:ascii="Overpass" w:hAnsi="Overpass"/>
          <w:b/>
          <w:bCs/>
          <w:i/>
          <w:iCs/>
        </w:rPr>
        <w:t xml:space="preserve"> </w:t>
      </w:r>
      <w:r w:rsidRPr="00070636">
        <w:rPr>
          <w:rFonts w:ascii="Overpass" w:hAnsi="Overpass"/>
          <w:i/>
          <w:iCs/>
        </w:rPr>
        <w:t>The following sections within this local application will include the postsecondary institution’s in-depth analyses and findings regarding the variety of assessments performed in the CLNA:</w:t>
      </w:r>
    </w:p>
    <w:p w14:paraId="46EA6C40" w14:textId="37FBC591" w:rsidR="00456923" w:rsidRPr="00070636" w:rsidRDefault="00456923" w:rsidP="00456923">
      <w:pPr>
        <w:pStyle w:val="ListParagraph"/>
        <w:numPr>
          <w:ilvl w:val="0"/>
          <w:numId w:val="9"/>
        </w:numPr>
        <w:spacing w:after="0" w:line="240" w:lineRule="auto"/>
        <w:rPr>
          <w:rFonts w:ascii="Overpass" w:hAnsi="Overpass"/>
        </w:rPr>
      </w:pPr>
      <w:r w:rsidRPr="00070636">
        <w:rPr>
          <w:rFonts w:ascii="Overpass" w:hAnsi="Overpass"/>
        </w:rPr>
        <w:t xml:space="preserve">Evaluation of Student Performance: </w:t>
      </w:r>
    </w:p>
    <w:p w14:paraId="778B177E" w14:textId="77777777" w:rsidR="00456923" w:rsidRPr="00070636" w:rsidRDefault="00456923" w:rsidP="00456923">
      <w:pPr>
        <w:spacing w:after="0" w:line="240" w:lineRule="auto"/>
        <w:rPr>
          <w:rFonts w:ascii="Overpass" w:hAnsi="Overpass"/>
        </w:rPr>
      </w:pPr>
    </w:p>
    <w:p w14:paraId="4618FA6B" w14:textId="77777777" w:rsidR="00456923" w:rsidRPr="00070636" w:rsidRDefault="00456923" w:rsidP="00456923">
      <w:pPr>
        <w:spacing w:after="0" w:line="240" w:lineRule="auto"/>
        <w:rPr>
          <w:rFonts w:ascii="Overpass" w:hAnsi="Overpass"/>
        </w:rPr>
      </w:pPr>
    </w:p>
    <w:p w14:paraId="2A47AB11" w14:textId="79BC5BDF" w:rsidR="00456923" w:rsidRPr="00070636" w:rsidRDefault="00456923" w:rsidP="00456923">
      <w:pPr>
        <w:pStyle w:val="ListParagraph"/>
        <w:numPr>
          <w:ilvl w:val="0"/>
          <w:numId w:val="9"/>
        </w:numPr>
        <w:spacing w:after="0" w:line="240" w:lineRule="auto"/>
        <w:rPr>
          <w:rFonts w:ascii="Overpass" w:hAnsi="Overpass"/>
        </w:rPr>
      </w:pPr>
      <w:r w:rsidRPr="00070636">
        <w:rPr>
          <w:rFonts w:ascii="Overpass" w:hAnsi="Overpass"/>
        </w:rPr>
        <w:t>Evaluation of Program Quality:</w:t>
      </w:r>
    </w:p>
    <w:p w14:paraId="68E35658" w14:textId="77777777" w:rsidR="00456923" w:rsidRPr="00070636" w:rsidRDefault="00456923" w:rsidP="00456923">
      <w:pPr>
        <w:spacing w:after="0" w:line="240" w:lineRule="auto"/>
        <w:rPr>
          <w:rFonts w:ascii="Overpass" w:hAnsi="Overpass"/>
        </w:rPr>
      </w:pPr>
    </w:p>
    <w:p w14:paraId="3C021C12" w14:textId="77777777" w:rsidR="00456923" w:rsidRPr="00070636" w:rsidRDefault="00456923" w:rsidP="00456923">
      <w:pPr>
        <w:spacing w:after="0" w:line="240" w:lineRule="auto"/>
        <w:rPr>
          <w:rFonts w:ascii="Overpass" w:hAnsi="Overpass"/>
        </w:rPr>
      </w:pPr>
    </w:p>
    <w:p w14:paraId="1A7A8086" w14:textId="5E8DC12E" w:rsidR="00456923" w:rsidRPr="00070636" w:rsidRDefault="00456923" w:rsidP="00456923">
      <w:pPr>
        <w:pStyle w:val="ListParagraph"/>
        <w:numPr>
          <w:ilvl w:val="0"/>
          <w:numId w:val="9"/>
        </w:numPr>
        <w:spacing w:after="0" w:line="240" w:lineRule="auto"/>
        <w:rPr>
          <w:rFonts w:ascii="Overpass" w:hAnsi="Overpass"/>
        </w:rPr>
      </w:pPr>
      <w:r w:rsidRPr="00070636">
        <w:rPr>
          <w:rFonts w:ascii="Overpass" w:hAnsi="Overpass"/>
        </w:rPr>
        <w:t>Labor Market Alignment:</w:t>
      </w:r>
    </w:p>
    <w:p w14:paraId="4608E257" w14:textId="77777777" w:rsidR="00456923" w:rsidRPr="00070636" w:rsidRDefault="00456923" w:rsidP="00456923">
      <w:pPr>
        <w:spacing w:after="0" w:line="240" w:lineRule="auto"/>
        <w:rPr>
          <w:rFonts w:ascii="Overpass" w:hAnsi="Overpass"/>
        </w:rPr>
      </w:pPr>
    </w:p>
    <w:p w14:paraId="48DE0FD5" w14:textId="77777777" w:rsidR="00456923" w:rsidRPr="00070636" w:rsidRDefault="00456923" w:rsidP="00456923">
      <w:pPr>
        <w:spacing w:after="0" w:line="240" w:lineRule="auto"/>
        <w:rPr>
          <w:rFonts w:ascii="Overpass" w:hAnsi="Overpass"/>
        </w:rPr>
      </w:pPr>
    </w:p>
    <w:p w14:paraId="68A143E2" w14:textId="770C29AA" w:rsidR="00456923" w:rsidRPr="00070636" w:rsidRDefault="00456923" w:rsidP="00456923">
      <w:pPr>
        <w:pStyle w:val="ListParagraph"/>
        <w:numPr>
          <w:ilvl w:val="0"/>
          <w:numId w:val="9"/>
        </w:numPr>
        <w:spacing w:after="0" w:line="240" w:lineRule="auto"/>
        <w:rPr>
          <w:rFonts w:ascii="Overpass" w:hAnsi="Overpass"/>
        </w:rPr>
      </w:pPr>
      <w:r w:rsidRPr="00070636">
        <w:rPr>
          <w:rFonts w:ascii="Overpass" w:hAnsi="Overpass"/>
        </w:rPr>
        <w:t>Progress Towards Implementing Programs of Study:</w:t>
      </w:r>
    </w:p>
    <w:p w14:paraId="3893E4CD" w14:textId="77777777" w:rsidR="00456923" w:rsidRPr="00070636" w:rsidRDefault="00456923" w:rsidP="00456923">
      <w:pPr>
        <w:spacing w:after="0" w:line="240" w:lineRule="auto"/>
        <w:rPr>
          <w:rFonts w:ascii="Overpass" w:hAnsi="Overpass"/>
        </w:rPr>
      </w:pPr>
    </w:p>
    <w:p w14:paraId="0E14618E" w14:textId="77777777" w:rsidR="00456923" w:rsidRPr="00070636" w:rsidRDefault="00456923" w:rsidP="00456923">
      <w:pPr>
        <w:spacing w:after="0" w:line="240" w:lineRule="auto"/>
        <w:rPr>
          <w:rFonts w:ascii="Overpass" w:hAnsi="Overpass"/>
        </w:rPr>
      </w:pPr>
    </w:p>
    <w:p w14:paraId="0DB61F94" w14:textId="07304BCC" w:rsidR="00456923" w:rsidRPr="00070636" w:rsidRDefault="00456923" w:rsidP="00456923">
      <w:pPr>
        <w:pStyle w:val="ListParagraph"/>
        <w:numPr>
          <w:ilvl w:val="0"/>
          <w:numId w:val="9"/>
        </w:numPr>
        <w:spacing w:after="0" w:line="240" w:lineRule="auto"/>
        <w:rPr>
          <w:rFonts w:ascii="Overpass" w:hAnsi="Overpass"/>
        </w:rPr>
      </w:pPr>
      <w:r w:rsidRPr="00070636">
        <w:rPr>
          <w:rFonts w:ascii="Overpass" w:hAnsi="Overpass"/>
        </w:rPr>
        <w:t>Recruitment, Retention, and Training of CTE Educators:</w:t>
      </w:r>
    </w:p>
    <w:p w14:paraId="2A31DFD6" w14:textId="77777777" w:rsidR="00456923" w:rsidRPr="00070636" w:rsidRDefault="00456923" w:rsidP="00456923">
      <w:pPr>
        <w:spacing w:after="0" w:line="240" w:lineRule="auto"/>
        <w:rPr>
          <w:rFonts w:ascii="Overpass" w:hAnsi="Overpass"/>
        </w:rPr>
      </w:pPr>
    </w:p>
    <w:p w14:paraId="14C8A824" w14:textId="77777777" w:rsidR="00456923" w:rsidRPr="00070636" w:rsidRDefault="00456923" w:rsidP="00456923">
      <w:pPr>
        <w:spacing w:after="0" w:line="240" w:lineRule="auto"/>
        <w:rPr>
          <w:rFonts w:ascii="Overpass" w:hAnsi="Overpass"/>
        </w:rPr>
      </w:pPr>
    </w:p>
    <w:p w14:paraId="1EE62884" w14:textId="3D15F2A7" w:rsidR="00456923" w:rsidRPr="00070636" w:rsidRDefault="00456923" w:rsidP="00456923">
      <w:pPr>
        <w:pStyle w:val="ListParagraph"/>
        <w:numPr>
          <w:ilvl w:val="0"/>
          <w:numId w:val="9"/>
        </w:numPr>
        <w:spacing w:after="120" w:line="240" w:lineRule="auto"/>
        <w:rPr>
          <w:rFonts w:ascii="Overpass" w:hAnsi="Overpass"/>
        </w:rPr>
      </w:pPr>
      <w:r w:rsidRPr="00070636">
        <w:rPr>
          <w:rFonts w:ascii="Overpass" w:hAnsi="Overpass"/>
        </w:rPr>
        <w:t>Progress Toward Closing the Gaps and Access:</w:t>
      </w:r>
    </w:p>
    <w:p w14:paraId="511E56D8" w14:textId="77777777" w:rsidR="00456923" w:rsidRPr="00070636" w:rsidRDefault="00456923" w:rsidP="00456923">
      <w:pPr>
        <w:spacing w:after="120" w:line="240" w:lineRule="auto"/>
        <w:rPr>
          <w:rFonts w:ascii="Overpass" w:hAnsi="Overpass"/>
        </w:rPr>
      </w:pPr>
    </w:p>
    <w:p w14:paraId="2C424C21" w14:textId="77777777" w:rsidR="00456923" w:rsidRPr="00070636" w:rsidRDefault="00456923" w:rsidP="00456923">
      <w:pPr>
        <w:spacing w:after="120" w:line="240" w:lineRule="auto"/>
        <w:rPr>
          <w:rFonts w:ascii="Overpass" w:hAnsi="Overpass"/>
        </w:rPr>
      </w:pPr>
    </w:p>
    <w:p w14:paraId="7EAD08D2" w14:textId="77777777" w:rsidR="00456923" w:rsidRPr="00070636" w:rsidRDefault="00456923" w:rsidP="00456923">
      <w:pPr>
        <w:pStyle w:val="CBQuestion"/>
        <w:rPr>
          <w:sz w:val="26"/>
          <w:szCs w:val="26"/>
        </w:rPr>
      </w:pPr>
      <w:r w:rsidRPr="00070636">
        <w:rPr>
          <w:sz w:val="26"/>
          <w:szCs w:val="26"/>
        </w:rPr>
        <w:t>Question 2: Programs of Study</w:t>
      </w:r>
    </w:p>
    <w:p w14:paraId="4F385B52" w14:textId="77777777" w:rsidR="00456923" w:rsidRPr="00070636" w:rsidRDefault="00456923" w:rsidP="00456923">
      <w:pPr>
        <w:spacing w:after="120" w:line="240" w:lineRule="auto"/>
        <w:rPr>
          <w:rFonts w:ascii="Overpass" w:hAnsi="Overpass"/>
          <w:b/>
          <w:bCs/>
          <w:i/>
          <w:iCs/>
        </w:rPr>
      </w:pPr>
      <w:r w:rsidRPr="00070636">
        <w:rPr>
          <w:rFonts w:ascii="Overpass" w:hAnsi="Overpass"/>
          <w:b/>
          <w:bCs/>
        </w:rPr>
        <w:t>Provide information on the CTE course offerings and activities to be provided with Perkins funds, which includes at least one state-approved program of study (refer to CLNA sections for Labor Market and Program Size, Scope, and Quality)</w:t>
      </w:r>
      <w:r w:rsidRPr="00070636">
        <w:rPr>
          <w:rFonts w:ascii="Overpass" w:hAnsi="Overpass"/>
        </w:rPr>
        <w:t xml:space="preserve"> </w:t>
      </w:r>
      <w:r w:rsidRPr="00070636">
        <w:rPr>
          <w:rFonts w:ascii="Overpass" w:hAnsi="Overpass" w:cs="Segoe UI"/>
          <w:b/>
          <w:bCs/>
        </w:rPr>
        <w:t>Section 124(b)(2)</w:t>
      </w:r>
      <w:r w:rsidRPr="00070636">
        <w:rPr>
          <w:rFonts w:ascii="Overpass" w:hAnsi="Overpass"/>
          <w:b/>
          <w:bCs/>
        </w:rPr>
        <w:t xml:space="preserve">. </w:t>
      </w:r>
      <w:r w:rsidRPr="00070636">
        <w:rPr>
          <w:rFonts w:ascii="Overpass" w:hAnsi="Overpass"/>
          <w:i/>
          <w:iCs/>
        </w:rPr>
        <w:t xml:space="preserve">The postsecondary institution should speak specifically to the </w:t>
      </w:r>
      <w:r w:rsidRPr="00070636">
        <w:rPr>
          <w:rFonts w:ascii="Overpass" w:hAnsi="Overpass" w:cs="Segoe UI"/>
          <w:i/>
          <w:iCs/>
        </w:rPr>
        <w:t xml:space="preserve">information on the career and technical </w:t>
      </w:r>
      <w:r w:rsidRPr="00070636">
        <w:rPr>
          <w:rFonts w:ascii="Overpass" w:hAnsi="Overpass" w:cs="Segoe UI"/>
          <w:i/>
          <w:iCs/>
        </w:rPr>
        <w:lastRenderedPageBreak/>
        <w:t>education course offerings and activities that the eligible recipient will provide with funds under this part, which shall include not less than 1 program of study approved by a State.</w:t>
      </w:r>
    </w:p>
    <w:p w14:paraId="40143C85" w14:textId="1A97234B" w:rsidR="00456923" w:rsidRDefault="00580680" w:rsidP="00456923">
      <w:pPr>
        <w:pStyle w:val="ListParagraph"/>
        <w:numPr>
          <w:ilvl w:val="0"/>
          <w:numId w:val="8"/>
        </w:numPr>
        <w:spacing w:after="0" w:line="240" w:lineRule="auto"/>
        <w:rPr>
          <w:rFonts w:ascii="Overpass" w:hAnsi="Overpass"/>
        </w:rPr>
      </w:pPr>
      <w:r>
        <w:rPr>
          <w:rFonts w:ascii="Overpass" w:hAnsi="Overpass"/>
        </w:rPr>
        <w:t>Describe h</w:t>
      </w:r>
      <w:r w:rsidR="00456923" w:rsidRPr="00070636">
        <w:rPr>
          <w:rFonts w:ascii="Overpass" w:hAnsi="Overpass"/>
        </w:rPr>
        <w:t>ow the analysis of CLNA informed the selection of specific CTE programs and activities to be funded:</w:t>
      </w:r>
    </w:p>
    <w:p w14:paraId="354DEF2E" w14:textId="77777777" w:rsidR="00580680" w:rsidRPr="00070636" w:rsidRDefault="00580680" w:rsidP="00580680">
      <w:pPr>
        <w:pStyle w:val="ListParagraph"/>
        <w:spacing w:after="0" w:line="240" w:lineRule="auto"/>
        <w:rPr>
          <w:rFonts w:ascii="Overpass" w:hAnsi="Overpass"/>
        </w:rPr>
      </w:pPr>
    </w:p>
    <w:p w14:paraId="63628B16" w14:textId="09DD99A5" w:rsidR="00456923" w:rsidRPr="00070636" w:rsidRDefault="00456923" w:rsidP="00456923">
      <w:pPr>
        <w:pStyle w:val="ListParagraph"/>
        <w:numPr>
          <w:ilvl w:val="0"/>
          <w:numId w:val="8"/>
        </w:numPr>
        <w:spacing w:after="0" w:line="240" w:lineRule="auto"/>
        <w:rPr>
          <w:rFonts w:ascii="Overpass" w:hAnsi="Overpass"/>
        </w:rPr>
      </w:pPr>
      <w:r w:rsidRPr="00070636">
        <w:rPr>
          <w:rFonts w:ascii="Overpass" w:hAnsi="Overpass"/>
        </w:rPr>
        <w:t>Description of any new programs of study your institution will develop and submit for State approval:</w:t>
      </w:r>
    </w:p>
    <w:p w14:paraId="33CB3E47" w14:textId="77777777" w:rsidR="00456923" w:rsidRPr="00070636" w:rsidRDefault="00456923" w:rsidP="00456923">
      <w:pPr>
        <w:spacing w:after="0" w:line="240" w:lineRule="auto"/>
        <w:rPr>
          <w:rFonts w:ascii="Overpass" w:hAnsi="Overpass"/>
        </w:rPr>
      </w:pPr>
    </w:p>
    <w:p w14:paraId="54D8F112" w14:textId="77777777" w:rsidR="00456923" w:rsidRPr="00070636" w:rsidRDefault="00456923" w:rsidP="00456923">
      <w:pPr>
        <w:spacing w:after="0" w:line="240" w:lineRule="auto"/>
        <w:rPr>
          <w:rFonts w:ascii="Overpass" w:hAnsi="Overpass"/>
        </w:rPr>
      </w:pPr>
    </w:p>
    <w:p w14:paraId="567EC3DA" w14:textId="0121024B" w:rsidR="00456923" w:rsidRPr="00070636" w:rsidRDefault="00456923" w:rsidP="00456923">
      <w:pPr>
        <w:pStyle w:val="ListParagraph"/>
        <w:numPr>
          <w:ilvl w:val="0"/>
          <w:numId w:val="8"/>
        </w:numPr>
        <w:spacing w:after="0" w:line="240" w:lineRule="auto"/>
        <w:rPr>
          <w:rFonts w:ascii="Overpass" w:hAnsi="Overpass"/>
        </w:rPr>
      </w:pPr>
      <w:r w:rsidRPr="00070636">
        <w:rPr>
          <w:rFonts w:ascii="Overpass" w:hAnsi="Overpass"/>
        </w:rPr>
        <w:t>List of CTE course offerings that will be marketed for students and members of special populations to know what CTE course offerings are offered:</w:t>
      </w:r>
    </w:p>
    <w:p w14:paraId="3F527338" w14:textId="77777777" w:rsidR="00456923" w:rsidRPr="00070636" w:rsidRDefault="00456923" w:rsidP="00456923">
      <w:pPr>
        <w:spacing w:after="0" w:line="240" w:lineRule="auto"/>
        <w:rPr>
          <w:rFonts w:ascii="Overpass" w:hAnsi="Overpass"/>
        </w:rPr>
      </w:pPr>
    </w:p>
    <w:p w14:paraId="381EA643" w14:textId="77777777" w:rsidR="00456923" w:rsidRPr="00070636" w:rsidRDefault="00456923" w:rsidP="00456923">
      <w:pPr>
        <w:spacing w:after="0" w:line="240" w:lineRule="auto"/>
        <w:rPr>
          <w:rFonts w:ascii="Overpass" w:hAnsi="Overpass"/>
        </w:rPr>
      </w:pPr>
    </w:p>
    <w:p w14:paraId="582C5B82" w14:textId="77777777" w:rsidR="00456923" w:rsidRPr="00070636" w:rsidRDefault="00456923" w:rsidP="00456923">
      <w:pPr>
        <w:spacing w:after="0" w:line="240" w:lineRule="auto"/>
        <w:rPr>
          <w:rFonts w:ascii="Overpass" w:hAnsi="Overpass"/>
        </w:rPr>
      </w:pPr>
    </w:p>
    <w:p w14:paraId="38BF77D9" w14:textId="77777777" w:rsidR="00456923" w:rsidRPr="00070636" w:rsidRDefault="00456923" w:rsidP="00456923">
      <w:pPr>
        <w:pStyle w:val="CBQuestion"/>
        <w:rPr>
          <w:sz w:val="26"/>
          <w:szCs w:val="26"/>
        </w:rPr>
      </w:pPr>
      <w:r w:rsidRPr="00070636">
        <w:rPr>
          <w:sz w:val="26"/>
          <w:szCs w:val="26"/>
        </w:rPr>
        <w:t>Question 3: Collaboration with workforce development boards and workforce agencies</w:t>
      </w:r>
    </w:p>
    <w:p w14:paraId="24658FB5" w14:textId="77777777" w:rsidR="00456923" w:rsidRPr="00070636" w:rsidRDefault="00456923" w:rsidP="00456923">
      <w:pPr>
        <w:pStyle w:val="pf0"/>
        <w:rPr>
          <w:rFonts w:ascii="Overpass" w:hAnsi="Overpass" w:cs="Segoe UI"/>
          <w:i/>
          <w:iCs/>
          <w:sz w:val="22"/>
          <w:szCs w:val="22"/>
        </w:rPr>
      </w:pPr>
      <w:r w:rsidRPr="00070636">
        <w:rPr>
          <w:rFonts w:ascii="Overpass" w:hAnsi="Overpass"/>
          <w:b/>
          <w:bCs/>
          <w:sz w:val="22"/>
          <w:szCs w:val="22"/>
        </w:rPr>
        <w:t xml:space="preserve">Describe how the following activities will be provided in collaboration with local workforce development boards and other local workforce agencies, one-stop delivery systems, and other partners (refer to CLNA sections for Program Size, Scope, and Quality; CTE Program Implementation; and CTE Program Closing the Gaps and Access) Section </w:t>
      </w:r>
      <w:r w:rsidRPr="00070636">
        <w:rPr>
          <w:rFonts w:ascii="Overpass" w:hAnsi="Overpass" w:cs="Segoe UI"/>
          <w:b/>
          <w:bCs/>
          <w:sz w:val="22"/>
          <w:szCs w:val="22"/>
        </w:rPr>
        <w:t>134(b)(3)(A-C)</w:t>
      </w:r>
      <w:r w:rsidRPr="00070636">
        <w:rPr>
          <w:rFonts w:ascii="Overpass" w:hAnsi="Overpass"/>
          <w:b/>
          <w:bCs/>
          <w:sz w:val="22"/>
          <w:szCs w:val="22"/>
        </w:rPr>
        <w:t xml:space="preserve">. </w:t>
      </w:r>
      <w:r w:rsidRPr="00070636">
        <w:rPr>
          <w:rFonts w:ascii="Overpass" w:hAnsi="Overpass" w:cs="Segoe UI"/>
          <w:i/>
          <w:iCs/>
          <w:sz w:val="22"/>
          <w:szCs w:val="22"/>
        </w:rPr>
        <w:t>A description of how the postsecondary institution, in collaboration with local workforce development boards and other local workforce agencies, one-stop delivery systems, and other partners, will provide a series of career exploration and career guidance activities.</w:t>
      </w:r>
    </w:p>
    <w:p w14:paraId="6746DE5B" w14:textId="3331B356" w:rsidR="00456923" w:rsidRPr="00070636" w:rsidRDefault="00456923" w:rsidP="00456923">
      <w:pPr>
        <w:pStyle w:val="pf0"/>
        <w:numPr>
          <w:ilvl w:val="0"/>
          <w:numId w:val="10"/>
        </w:numPr>
        <w:spacing w:before="0" w:beforeAutospacing="0" w:after="0" w:afterAutospacing="0"/>
        <w:rPr>
          <w:rFonts w:ascii="Overpass" w:hAnsi="Overpass" w:cs="Arial"/>
          <w:i/>
          <w:iCs/>
          <w:sz w:val="22"/>
          <w:szCs w:val="22"/>
        </w:rPr>
      </w:pPr>
      <w:r w:rsidRPr="00070636">
        <w:rPr>
          <w:rFonts w:ascii="Overpass" w:hAnsi="Overpass"/>
          <w:sz w:val="22"/>
          <w:szCs w:val="22"/>
        </w:rPr>
        <w:t>Describe</w:t>
      </w:r>
      <w:r w:rsidRPr="00070636">
        <w:rPr>
          <w:rFonts w:ascii="Overpass" w:eastAsiaTheme="minorHAnsi" w:hAnsi="Overpass" w:cs="Segoe UI"/>
          <w:sz w:val="22"/>
          <w:szCs w:val="22"/>
        </w:rPr>
        <w:t xml:space="preserve"> career exploration and career development coursework, activities, or services</w:t>
      </w:r>
      <w:r w:rsidRPr="00070636">
        <w:rPr>
          <w:rFonts w:ascii="Overpass" w:hAnsi="Overpass"/>
          <w:sz w:val="22"/>
          <w:szCs w:val="22"/>
        </w:rPr>
        <w:t xml:space="preserve"> the postsecondary institution will provide:</w:t>
      </w:r>
    </w:p>
    <w:p w14:paraId="4981A145" w14:textId="77777777" w:rsidR="00456923" w:rsidRPr="00070636" w:rsidRDefault="00456923" w:rsidP="00456923">
      <w:pPr>
        <w:pStyle w:val="pf0"/>
        <w:spacing w:before="0" w:beforeAutospacing="0" w:after="0" w:afterAutospacing="0"/>
        <w:rPr>
          <w:rFonts w:ascii="Overpass" w:hAnsi="Overpass"/>
          <w:sz w:val="22"/>
          <w:szCs w:val="22"/>
        </w:rPr>
      </w:pPr>
    </w:p>
    <w:p w14:paraId="6E1866AC" w14:textId="77777777" w:rsidR="00456923" w:rsidRPr="00070636" w:rsidRDefault="00456923" w:rsidP="00456923">
      <w:pPr>
        <w:pStyle w:val="pf0"/>
        <w:spacing w:before="0" w:beforeAutospacing="0" w:after="0" w:afterAutospacing="0"/>
        <w:rPr>
          <w:rFonts w:ascii="Overpass" w:hAnsi="Overpass" w:cs="Arial"/>
          <w:i/>
          <w:iCs/>
          <w:sz w:val="22"/>
          <w:szCs w:val="22"/>
        </w:rPr>
      </w:pPr>
    </w:p>
    <w:p w14:paraId="24CD2D77" w14:textId="024A3BC2" w:rsidR="00456923" w:rsidRPr="00070636" w:rsidRDefault="00D13CA0" w:rsidP="00456923">
      <w:pPr>
        <w:pStyle w:val="ListParagraph"/>
        <w:numPr>
          <w:ilvl w:val="0"/>
          <w:numId w:val="10"/>
        </w:numPr>
        <w:spacing w:after="0" w:line="240" w:lineRule="auto"/>
        <w:rPr>
          <w:rFonts w:ascii="Overpass" w:hAnsi="Overpass"/>
          <w:i/>
          <w:iCs/>
        </w:rPr>
      </w:pPr>
      <w:r w:rsidRPr="00070636">
        <w:rPr>
          <w:rFonts w:ascii="Overpass" w:hAnsi="Overpass" w:cs="Segoe UI"/>
        </w:rPr>
        <w:t>C</w:t>
      </w:r>
      <w:r w:rsidR="00456923" w:rsidRPr="00070636">
        <w:rPr>
          <w:rFonts w:ascii="Overpass" w:hAnsi="Overpass" w:cs="Segoe UI"/>
        </w:rPr>
        <w:t>areer information on employment opportunities that incorporate the most up-to-date information on high-skill, high-wage, or in-demand industry sectors or occupations, as determined by the CLNA:</w:t>
      </w:r>
    </w:p>
    <w:p w14:paraId="33EA392D" w14:textId="77777777" w:rsidR="00456923" w:rsidRPr="00070636" w:rsidRDefault="00456923" w:rsidP="00456923">
      <w:pPr>
        <w:spacing w:after="0" w:line="240" w:lineRule="auto"/>
        <w:rPr>
          <w:rFonts w:ascii="Overpass" w:hAnsi="Overpass"/>
          <w:i/>
          <w:iCs/>
        </w:rPr>
      </w:pPr>
    </w:p>
    <w:p w14:paraId="67F21D69" w14:textId="77777777" w:rsidR="00456923" w:rsidRPr="00070636" w:rsidRDefault="00456923" w:rsidP="00456923">
      <w:pPr>
        <w:spacing w:after="0" w:line="240" w:lineRule="auto"/>
        <w:rPr>
          <w:rFonts w:ascii="Overpass" w:hAnsi="Overpass"/>
          <w:i/>
          <w:iCs/>
        </w:rPr>
      </w:pPr>
    </w:p>
    <w:p w14:paraId="6E55F0FD" w14:textId="336D2A62" w:rsidR="00456923" w:rsidRPr="00070636" w:rsidRDefault="00456923" w:rsidP="00456923">
      <w:pPr>
        <w:pStyle w:val="ListParagraph"/>
        <w:numPr>
          <w:ilvl w:val="0"/>
          <w:numId w:val="10"/>
        </w:numPr>
        <w:spacing w:after="0" w:line="240" w:lineRule="auto"/>
        <w:rPr>
          <w:rFonts w:ascii="Overpass" w:hAnsi="Overpass"/>
          <w:i/>
          <w:iCs/>
        </w:rPr>
      </w:pPr>
      <w:r w:rsidRPr="00070636">
        <w:rPr>
          <w:rFonts w:ascii="Overpass" w:hAnsi="Overpass" w:cs="Segoe UI"/>
        </w:rPr>
        <w:t>Describe an organized system of career guidance and academic advising that will be available to student enrolled and participating in CTE:</w:t>
      </w:r>
    </w:p>
    <w:p w14:paraId="57D0AF5F" w14:textId="77777777" w:rsidR="00456923" w:rsidRPr="00070636" w:rsidRDefault="00456923" w:rsidP="00456923">
      <w:pPr>
        <w:spacing w:after="0" w:line="240" w:lineRule="auto"/>
        <w:rPr>
          <w:rFonts w:ascii="Overpass" w:hAnsi="Overpass"/>
          <w:i/>
          <w:iCs/>
        </w:rPr>
      </w:pPr>
    </w:p>
    <w:p w14:paraId="720B140A" w14:textId="77777777" w:rsidR="00456923" w:rsidRPr="00070636" w:rsidRDefault="00456923" w:rsidP="00456923">
      <w:pPr>
        <w:pStyle w:val="CBQuestion"/>
      </w:pPr>
    </w:p>
    <w:p w14:paraId="2E0CC6D5" w14:textId="77777777" w:rsidR="00456923" w:rsidRPr="00070636" w:rsidRDefault="00456923" w:rsidP="00456923">
      <w:pPr>
        <w:pStyle w:val="CBQuestion"/>
        <w:rPr>
          <w:sz w:val="26"/>
          <w:szCs w:val="26"/>
        </w:rPr>
      </w:pPr>
      <w:r w:rsidRPr="00070636">
        <w:rPr>
          <w:sz w:val="26"/>
          <w:szCs w:val="26"/>
        </w:rPr>
        <w:t>Question 4: Integrated Academic and Technical Skills</w:t>
      </w:r>
    </w:p>
    <w:p w14:paraId="3B34B551" w14:textId="77777777" w:rsidR="00456923" w:rsidRPr="00070636" w:rsidRDefault="00456923" w:rsidP="00456923">
      <w:pPr>
        <w:spacing w:after="120" w:line="240" w:lineRule="auto"/>
        <w:rPr>
          <w:rFonts w:ascii="Overpass" w:hAnsi="Overpass"/>
          <w:i/>
          <w:iCs/>
        </w:rPr>
      </w:pPr>
      <w:r w:rsidRPr="00070636">
        <w:rPr>
          <w:rFonts w:ascii="Overpass" w:hAnsi="Overpass" w:cs="Calibri"/>
          <w:b/>
          <w:bCs/>
        </w:rPr>
        <w:t xml:space="preserve">Based on the data analysis conducted as part of your CLNA, describe the strategies your institution will employ to improve the integration of rigorous content aligned with challenging academic standards into CTE programs </w:t>
      </w:r>
      <w:r w:rsidRPr="00070636">
        <w:rPr>
          <w:rFonts w:ascii="Overpass" w:hAnsi="Overpass"/>
          <w:b/>
          <w:bCs/>
        </w:rPr>
        <w:t xml:space="preserve">(refer to CLNA sections Student Performance; CTE Program Implementation; and CTE Program Closing the Gaps and </w:t>
      </w:r>
      <w:r w:rsidRPr="00070636">
        <w:rPr>
          <w:rFonts w:ascii="Overpass" w:hAnsi="Overpass"/>
          <w:b/>
          <w:bCs/>
        </w:rPr>
        <w:lastRenderedPageBreak/>
        <w:t xml:space="preserve">Access) Section </w:t>
      </w:r>
      <w:r w:rsidRPr="00070636">
        <w:rPr>
          <w:rFonts w:ascii="Overpass" w:hAnsi="Overpass" w:cs="Segoe UI"/>
          <w:b/>
          <w:bCs/>
        </w:rPr>
        <w:t>134(b)4</w:t>
      </w:r>
      <w:r w:rsidRPr="00070636">
        <w:rPr>
          <w:rFonts w:ascii="Overpass" w:hAnsi="Overpass"/>
          <w:b/>
          <w:bCs/>
        </w:rPr>
        <w:t xml:space="preserve">. </w:t>
      </w:r>
      <w:r w:rsidRPr="00070636">
        <w:rPr>
          <w:rFonts w:ascii="Overpass" w:hAnsi="Overpass"/>
          <w:i/>
          <w:iCs/>
        </w:rPr>
        <w:t>The postsecondary institution should speak specifically to assessments conducted in the CLNA and the respective findings that include but are not limited to: (1) CTE programs that progress toward equal access to high-quality CTE programs that address both academic and technical knowledge and skills, including employability skills, access, and opportunities toward achievement of CTE Skills Attainment Certificates; and (2) CTE programs that are of sufficient quality that include career guidance as one of the measures of quality.</w:t>
      </w:r>
    </w:p>
    <w:p w14:paraId="701CB964" w14:textId="6BA9B639" w:rsidR="00456923" w:rsidRPr="00070636" w:rsidRDefault="00456923" w:rsidP="00456923">
      <w:pPr>
        <w:pStyle w:val="ListParagraph"/>
        <w:numPr>
          <w:ilvl w:val="0"/>
          <w:numId w:val="8"/>
        </w:numPr>
        <w:spacing w:after="120" w:line="240" w:lineRule="auto"/>
        <w:rPr>
          <w:rFonts w:ascii="Overpass" w:hAnsi="Overpass"/>
        </w:rPr>
      </w:pPr>
      <w:r w:rsidRPr="00070636">
        <w:rPr>
          <w:rFonts w:ascii="Overpass" w:hAnsi="Overpass"/>
        </w:rPr>
        <w:t>Describe how the postsecondary institution will improve the academic and technical skills of students participating in CTE programs, as determined by the CLNA:</w:t>
      </w:r>
    </w:p>
    <w:p w14:paraId="3D7F5978" w14:textId="77777777" w:rsidR="00456923" w:rsidRPr="00070636" w:rsidRDefault="00456923" w:rsidP="00456923">
      <w:pPr>
        <w:spacing w:after="120" w:line="240" w:lineRule="auto"/>
        <w:rPr>
          <w:rFonts w:ascii="Overpass" w:hAnsi="Overpass"/>
        </w:rPr>
      </w:pPr>
    </w:p>
    <w:p w14:paraId="190130C9" w14:textId="77777777" w:rsidR="00456923" w:rsidRPr="00070636" w:rsidRDefault="00456923" w:rsidP="00456923">
      <w:pPr>
        <w:pStyle w:val="CBQuestion"/>
        <w:rPr>
          <w:sz w:val="26"/>
          <w:szCs w:val="26"/>
        </w:rPr>
      </w:pPr>
      <w:r w:rsidRPr="00070636">
        <w:rPr>
          <w:sz w:val="26"/>
          <w:szCs w:val="26"/>
        </w:rPr>
        <w:t>Question 5: Special Populations</w:t>
      </w:r>
    </w:p>
    <w:p w14:paraId="5DB94172" w14:textId="77777777" w:rsidR="00456923" w:rsidRPr="00070636" w:rsidRDefault="00456923" w:rsidP="00456923">
      <w:pPr>
        <w:spacing w:after="120" w:line="240" w:lineRule="auto"/>
        <w:rPr>
          <w:rFonts w:ascii="Overpass" w:hAnsi="Overpass"/>
          <w:b/>
          <w:bCs/>
        </w:rPr>
      </w:pPr>
      <w:r w:rsidRPr="00070636">
        <w:rPr>
          <w:rFonts w:ascii="Overpass" w:hAnsi="Overpass"/>
          <w:b/>
          <w:bCs/>
        </w:rPr>
        <w:t>How postsecondary institutions prepare special populations for high-skill, high-wage, or in-demand occupations or industries; prepare students for nontraditional fields; and provide equal access to CTE for special populations, as defined in Perkins V, sections 3(48) and 134(c)(2)(A),</w:t>
      </w:r>
      <w:r w:rsidRPr="00070636">
        <w:rPr>
          <w:rStyle w:val="FootnoteReference"/>
          <w:rFonts w:ascii="Overpass" w:hAnsi="Overpass"/>
          <w:b/>
          <w:bCs/>
        </w:rPr>
        <w:footnoteReference w:id="1"/>
      </w:r>
      <w:r w:rsidRPr="00070636">
        <w:rPr>
          <w:rFonts w:ascii="Overpass" w:hAnsi="Overpass"/>
          <w:b/>
          <w:bCs/>
        </w:rPr>
        <w:t xml:space="preserve"> and ensure they are not discriminated against. (Refer to CLNA sections CTE Program Implementation; and CTE Program Closing the Gaps and Access). </w:t>
      </w:r>
      <w:r w:rsidRPr="00070636">
        <w:rPr>
          <w:rFonts w:ascii="Overpass" w:hAnsi="Overpass"/>
          <w:i/>
          <w:iCs/>
        </w:rPr>
        <w:t>The postsecondary institution should speak specifically to assessments conducted in the CLNA and the respective findings that include but are not limited to: (1) CTE programs that progress toward equal access to high-quality CTE programs that address both academic and technical knowledge and skills, including employability skills and access and opportunities toward achievement of CTE Skills Attainment Certificates; (2) improving CTE educator recruitment, retention, and training, including individuals that provide special populations support; and (3) CTE programs that are of sufficient quality that include equity and access as one of the measures of quality</w:t>
      </w:r>
      <w:r w:rsidRPr="00070636">
        <w:rPr>
          <w:rFonts w:ascii="Overpass" w:hAnsi="Overpass"/>
        </w:rPr>
        <w:t>.</w:t>
      </w:r>
      <w:r w:rsidRPr="00070636">
        <w:rPr>
          <w:rFonts w:ascii="Overpass" w:hAnsi="Overpass"/>
          <w:b/>
          <w:bCs/>
        </w:rPr>
        <w:t xml:space="preserve"> </w:t>
      </w:r>
    </w:p>
    <w:p w14:paraId="2710959F" w14:textId="29750CBC" w:rsidR="00456923" w:rsidRPr="00070636" w:rsidRDefault="00456923" w:rsidP="00456923">
      <w:pPr>
        <w:pStyle w:val="ListParagraph"/>
        <w:numPr>
          <w:ilvl w:val="0"/>
          <w:numId w:val="8"/>
        </w:numPr>
        <w:spacing w:after="120" w:line="240" w:lineRule="auto"/>
        <w:rPr>
          <w:rFonts w:ascii="Overpass" w:hAnsi="Overpass"/>
        </w:rPr>
      </w:pPr>
      <w:r w:rsidRPr="00070636">
        <w:rPr>
          <w:rFonts w:ascii="Overpass" w:hAnsi="Overpass"/>
        </w:rPr>
        <w:t>Analysis of CLNA:</w:t>
      </w:r>
    </w:p>
    <w:p w14:paraId="75CBA1FE" w14:textId="77777777" w:rsidR="00456923" w:rsidRPr="00070636" w:rsidRDefault="00456923" w:rsidP="00456923">
      <w:pPr>
        <w:spacing w:after="120" w:line="240" w:lineRule="auto"/>
        <w:rPr>
          <w:rFonts w:ascii="Overpass" w:hAnsi="Overpass"/>
        </w:rPr>
      </w:pPr>
    </w:p>
    <w:p w14:paraId="4248BB1F" w14:textId="227AE816" w:rsidR="00456923" w:rsidRPr="00070636" w:rsidRDefault="00456923" w:rsidP="00456923">
      <w:pPr>
        <w:pStyle w:val="ListParagraph"/>
        <w:numPr>
          <w:ilvl w:val="0"/>
          <w:numId w:val="8"/>
        </w:numPr>
        <w:spacing w:after="120" w:line="240" w:lineRule="auto"/>
        <w:rPr>
          <w:rFonts w:ascii="Overpass" w:hAnsi="Overpass"/>
          <w:i/>
          <w:iCs/>
        </w:rPr>
      </w:pPr>
      <w:r w:rsidRPr="00070636">
        <w:rPr>
          <w:rFonts w:ascii="Overpass" w:hAnsi="Overpass"/>
        </w:rPr>
        <w:t>Planned actions based on analysis and priority/priorities identified:</w:t>
      </w:r>
    </w:p>
    <w:p w14:paraId="7F80216A" w14:textId="77777777" w:rsidR="00456923" w:rsidRPr="00070636" w:rsidRDefault="00456923" w:rsidP="00456923">
      <w:pPr>
        <w:pStyle w:val="ListParagraph"/>
        <w:rPr>
          <w:rFonts w:ascii="Overpass" w:hAnsi="Overpass"/>
          <w:i/>
          <w:iCs/>
        </w:rPr>
      </w:pPr>
    </w:p>
    <w:p w14:paraId="3BBDE828" w14:textId="77777777" w:rsidR="00456923" w:rsidRPr="00070636" w:rsidRDefault="00456923" w:rsidP="00456923">
      <w:pPr>
        <w:spacing w:after="120" w:line="240" w:lineRule="auto"/>
        <w:rPr>
          <w:rFonts w:ascii="Overpass" w:hAnsi="Overpass"/>
          <w:i/>
          <w:iCs/>
        </w:rPr>
      </w:pPr>
    </w:p>
    <w:p w14:paraId="7B3F5D3D" w14:textId="77777777" w:rsidR="00456923" w:rsidRPr="00070636" w:rsidRDefault="00456923" w:rsidP="00456923">
      <w:pPr>
        <w:pStyle w:val="CBQuestion"/>
        <w:rPr>
          <w:b w:val="0"/>
          <w:bCs w:val="0"/>
          <w:sz w:val="26"/>
          <w:szCs w:val="26"/>
        </w:rPr>
      </w:pPr>
      <w:r w:rsidRPr="00070636">
        <w:rPr>
          <w:sz w:val="26"/>
          <w:szCs w:val="26"/>
        </w:rPr>
        <w:t>Question 6: Work-Based Learning</w:t>
      </w:r>
    </w:p>
    <w:p w14:paraId="48E8EA37" w14:textId="77777777" w:rsidR="00456923" w:rsidRPr="00070636" w:rsidRDefault="00456923" w:rsidP="00456923">
      <w:pPr>
        <w:spacing w:after="120" w:line="240" w:lineRule="auto"/>
        <w:rPr>
          <w:rFonts w:ascii="Overpass" w:hAnsi="Overpass"/>
          <w:b/>
          <w:bCs/>
        </w:rPr>
      </w:pPr>
      <w:r w:rsidRPr="00070636">
        <w:rPr>
          <w:rFonts w:ascii="Overpass" w:hAnsi="Overpass"/>
          <w:b/>
          <w:bCs/>
        </w:rPr>
        <w:t xml:space="preserve">Describe the work-based learning opportunities that will be provided to students participating in CTE programs and how the recipient will collaborate with representatives from employers to develop or expand work-based learning opportunities, as applicable (refer to CLNA sections Program Size, Scope, and Quality; and CTE Program Implementation). </w:t>
      </w:r>
    </w:p>
    <w:p w14:paraId="2A6E1FF7" w14:textId="5B804EE5" w:rsidR="00456923" w:rsidRPr="00070636" w:rsidRDefault="00456923" w:rsidP="00456923">
      <w:pPr>
        <w:pStyle w:val="ListParagraph"/>
        <w:numPr>
          <w:ilvl w:val="0"/>
          <w:numId w:val="8"/>
        </w:numPr>
        <w:spacing w:after="120" w:line="240" w:lineRule="auto"/>
        <w:rPr>
          <w:rFonts w:ascii="Overpass" w:hAnsi="Overpass"/>
        </w:rPr>
      </w:pPr>
      <w:r w:rsidRPr="00070636">
        <w:rPr>
          <w:rFonts w:ascii="Overpass" w:hAnsi="Overpass"/>
        </w:rPr>
        <w:t>Analysis of CLNA:</w:t>
      </w:r>
    </w:p>
    <w:p w14:paraId="40C8CBDA" w14:textId="77777777" w:rsidR="00456923" w:rsidRPr="00070636" w:rsidRDefault="00456923" w:rsidP="00456923">
      <w:pPr>
        <w:spacing w:after="120" w:line="240" w:lineRule="auto"/>
        <w:rPr>
          <w:rFonts w:ascii="Overpass" w:hAnsi="Overpass"/>
        </w:rPr>
      </w:pPr>
    </w:p>
    <w:p w14:paraId="5DCD145B" w14:textId="720A3A53" w:rsidR="00456923" w:rsidRPr="00070636" w:rsidRDefault="00456923" w:rsidP="00456923">
      <w:pPr>
        <w:pStyle w:val="ListParagraph"/>
        <w:numPr>
          <w:ilvl w:val="0"/>
          <w:numId w:val="8"/>
        </w:numPr>
        <w:spacing w:after="120" w:line="240" w:lineRule="auto"/>
        <w:rPr>
          <w:rFonts w:ascii="Overpass" w:hAnsi="Overpass"/>
          <w:i/>
          <w:iCs/>
        </w:rPr>
      </w:pPr>
      <w:r w:rsidRPr="00070636">
        <w:rPr>
          <w:rFonts w:ascii="Overpass" w:hAnsi="Overpass"/>
        </w:rPr>
        <w:t>Planned actions based on analysis and priority/priorities identified:</w:t>
      </w:r>
    </w:p>
    <w:p w14:paraId="14452C17" w14:textId="77777777" w:rsidR="00456923" w:rsidRPr="00070636" w:rsidRDefault="00456923" w:rsidP="00456923">
      <w:pPr>
        <w:spacing w:after="120" w:line="240" w:lineRule="auto"/>
        <w:rPr>
          <w:rFonts w:ascii="Overpass" w:hAnsi="Overpass"/>
          <w:i/>
          <w:iCs/>
        </w:rPr>
      </w:pPr>
    </w:p>
    <w:p w14:paraId="1F92C7CB" w14:textId="77777777" w:rsidR="00456923" w:rsidRPr="00070636" w:rsidRDefault="00456923" w:rsidP="00456923">
      <w:pPr>
        <w:pStyle w:val="CBQuestion"/>
        <w:rPr>
          <w:sz w:val="26"/>
          <w:szCs w:val="26"/>
        </w:rPr>
      </w:pPr>
      <w:r w:rsidRPr="00070636">
        <w:rPr>
          <w:sz w:val="26"/>
          <w:szCs w:val="26"/>
        </w:rPr>
        <w:t>Question 7: Early Postsecondary Credit Opportunities</w:t>
      </w:r>
    </w:p>
    <w:p w14:paraId="5D077D54" w14:textId="77777777" w:rsidR="00456923" w:rsidRPr="00070636" w:rsidRDefault="00456923" w:rsidP="00456923">
      <w:pPr>
        <w:spacing w:after="120" w:line="240" w:lineRule="auto"/>
        <w:rPr>
          <w:rFonts w:ascii="Overpass" w:hAnsi="Overpass"/>
          <w:b/>
          <w:bCs/>
        </w:rPr>
      </w:pPr>
      <w:r w:rsidRPr="00070636">
        <w:rPr>
          <w:rFonts w:ascii="Overpass" w:hAnsi="Overpass"/>
          <w:b/>
          <w:bCs/>
        </w:rPr>
        <w:t xml:space="preserve">Describe how students participating in CTE will be provided with the opportunity to gain postsecondary credit while still attending high school, such as through dual or concurrent enrollment programs or early college high school, as practicable (refer to CLNA sections Program Size, Scope, and Quality; and CTE Program Implementation). </w:t>
      </w:r>
    </w:p>
    <w:p w14:paraId="035FDD68" w14:textId="66A67554" w:rsidR="00456923" w:rsidRPr="00070636" w:rsidRDefault="00456923" w:rsidP="00456923">
      <w:pPr>
        <w:pStyle w:val="ListParagraph"/>
        <w:numPr>
          <w:ilvl w:val="0"/>
          <w:numId w:val="8"/>
        </w:numPr>
        <w:spacing w:after="120" w:line="240" w:lineRule="auto"/>
        <w:rPr>
          <w:rFonts w:ascii="Overpass" w:hAnsi="Overpass"/>
          <w:i/>
          <w:iCs/>
        </w:rPr>
      </w:pPr>
      <w:r w:rsidRPr="00070636">
        <w:rPr>
          <w:rFonts w:ascii="Overpass" w:hAnsi="Overpass"/>
        </w:rPr>
        <w:t>Analysis of CLNA (text box to answer:</w:t>
      </w:r>
    </w:p>
    <w:p w14:paraId="02D158D0" w14:textId="77777777" w:rsidR="00456923" w:rsidRPr="00070636" w:rsidRDefault="00456923" w:rsidP="00456923">
      <w:pPr>
        <w:spacing w:after="120" w:line="240" w:lineRule="auto"/>
        <w:rPr>
          <w:rFonts w:ascii="Overpass" w:hAnsi="Overpass"/>
          <w:i/>
          <w:iCs/>
        </w:rPr>
      </w:pPr>
    </w:p>
    <w:p w14:paraId="0FBD82C0" w14:textId="1B52DBDC" w:rsidR="00456923" w:rsidRPr="00070636" w:rsidRDefault="00456923" w:rsidP="00456923">
      <w:pPr>
        <w:pStyle w:val="ListParagraph"/>
        <w:numPr>
          <w:ilvl w:val="0"/>
          <w:numId w:val="8"/>
        </w:numPr>
        <w:spacing w:after="120" w:line="240" w:lineRule="auto"/>
        <w:rPr>
          <w:rFonts w:ascii="Overpass" w:hAnsi="Overpass"/>
          <w:i/>
          <w:iCs/>
        </w:rPr>
      </w:pPr>
      <w:r w:rsidRPr="00070636">
        <w:rPr>
          <w:rFonts w:ascii="Overpass" w:hAnsi="Overpass"/>
        </w:rPr>
        <w:t>Planned actions based on analysis and priority/priorities identified:</w:t>
      </w:r>
    </w:p>
    <w:p w14:paraId="682716A7" w14:textId="77777777" w:rsidR="00456923" w:rsidRPr="00070636" w:rsidRDefault="00456923" w:rsidP="00456923">
      <w:pPr>
        <w:pStyle w:val="ListParagraph"/>
        <w:rPr>
          <w:rFonts w:ascii="Overpass" w:hAnsi="Overpass"/>
          <w:i/>
          <w:iCs/>
        </w:rPr>
      </w:pPr>
    </w:p>
    <w:p w14:paraId="491C9258" w14:textId="77777777" w:rsidR="00456923" w:rsidRPr="00070636" w:rsidRDefault="00456923" w:rsidP="00456923">
      <w:pPr>
        <w:spacing w:after="120" w:line="240" w:lineRule="auto"/>
        <w:rPr>
          <w:rFonts w:ascii="Overpass" w:hAnsi="Overpass"/>
          <w:i/>
          <w:iCs/>
        </w:rPr>
      </w:pPr>
    </w:p>
    <w:p w14:paraId="744DBA6A" w14:textId="77777777" w:rsidR="00456923" w:rsidRPr="00070636" w:rsidRDefault="00456923" w:rsidP="00456923">
      <w:pPr>
        <w:pStyle w:val="CBQuestion"/>
        <w:rPr>
          <w:sz w:val="26"/>
          <w:szCs w:val="26"/>
        </w:rPr>
      </w:pPr>
      <w:r w:rsidRPr="00070636">
        <w:rPr>
          <w:sz w:val="26"/>
          <w:szCs w:val="26"/>
        </w:rPr>
        <w:t>Question 8: Support to Professionals</w:t>
      </w:r>
    </w:p>
    <w:p w14:paraId="64F57D53" w14:textId="77777777" w:rsidR="00456923" w:rsidRPr="00070636" w:rsidRDefault="00456923" w:rsidP="00456923">
      <w:pPr>
        <w:spacing w:after="120" w:line="240" w:lineRule="auto"/>
        <w:rPr>
          <w:rFonts w:ascii="Overpass" w:hAnsi="Overpass"/>
          <w:i/>
          <w:iCs/>
        </w:rPr>
      </w:pPr>
      <w:r w:rsidRPr="00070636">
        <w:rPr>
          <w:rFonts w:ascii="Overpass" w:hAnsi="Overpass"/>
          <w:b/>
          <w:bCs/>
        </w:rPr>
        <w:t xml:space="preserve">Describe coordination with the state and institutions of higher education to support the recruitment, preparation, retention, and training, including professional development, of teachers, faculty, administrators, and specialized appropriately certified instructional support personnel, including individuals from groups underrepresented in the teaching profession (refer to CLNA section CTE Program Professionals, Recruitment, Retention and Development). </w:t>
      </w:r>
      <w:r w:rsidRPr="00070636">
        <w:rPr>
          <w:rFonts w:ascii="Overpass" w:hAnsi="Overpass"/>
          <w:i/>
          <w:iCs/>
        </w:rPr>
        <w:t>The postsecondary institution should speak specifically to assessments conducted in the CLNA and the respective findings that include but are not limited to improving CTE educator recruitment, retention, and training, including individuals of groups underrepresented in such professions.</w:t>
      </w:r>
    </w:p>
    <w:p w14:paraId="38D5CD11" w14:textId="1F1F5C59" w:rsidR="00456923" w:rsidRPr="00070636" w:rsidRDefault="00456923" w:rsidP="00456923">
      <w:pPr>
        <w:pStyle w:val="ListParagraph"/>
        <w:numPr>
          <w:ilvl w:val="0"/>
          <w:numId w:val="8"/>
        </w:numPr>
        <w:spacing w:after="120" w:line="240" w:lineRule="auto"/>
        <w:rPr>
          <w:rFonts w:ascii="Overpass" w:hAnsi="Overpass"/>
          <w:i/>
          <w:iCs/>
        </w:rPr>
      </w:pPr>
      <w:r w:rsidRPr="00070636">
        <w:rPr>
          <w:rFonts w:ascii="Overpass" w:hAnsi="Overpass"/>
        </w:rPr>
        <w:t>Analysis of CLNA:</w:t>
      </w:r>
    </w:p>
    <w:p w14:paraId="0CE9A7B5" w14:textId="77777777" w:rsidR="00456923" w:rsidRPr="00070636" w:rsidRDefault="00456923" w:rsidP="00456923">
      <w:pPr>
        <w:spacing w:after="120" w:line="240" w:lineRule="auto"/>
        <w:rPr>
          <w:rFonts w:ascii="Overpass" w:hAnsi="Overpass"/>
          <w:i/>
          <w:iCs/>
        </w:rPr>
      </w:pPr>
    </w:p>
    <w:p w14:paraId="7D28DEF0" w14:textId="71AA49F0" w:rsidR="00456923" w:rsidRPr="00070636" w:rsidRDefault="00456923" w:rsidP="00456923">
      <w:pPr>
        <w:pStyle w:val="ListParagraph"/>
        <w:numPr>
          <w:ilvl w:val="0"/>
          <w:numId w:val="8"/>
        </w:numPr>
        <w:spacing w:after="120" w:line="240" w:lineRule="auto"/>
        <w:rPr>
          <w:rFonts w:ascii="Overpass" w:hAnsi="Overpass"/>
          <w:i/>
          <w:iCs/>
        </w:rPr>
      </w:pPr>
      <w:r w:rsidRPr="00070636">
        <w:rPr>
          <w:rFonts w:ascii="Overpass" w:hAnsi="Overpass"/>
        </w:rPr>
        <w:t>Planned actions based on analysis and priority/priorities identified:</w:t>
      </w:r>
    </w:p>
    <w:p w14:paraId="2F33450D" w14:textId="77777777" w:rsidR="00456923" w:rsidRPr="00070636" w:rsidRDefault="00456923" w:rsidP="00456923">
      <w:pPr>
        <w:spacing w:after="120" w:line="240" w:lineRule="auto"/>
        <w:rPr>
          <w:rFonts w:ascii="Overpass" w:hAnsi="Overpass"/>
          <w:i/>
          <w:iCs/>
        </w:rPr>
      </w:pPr>
    </w:p>
    <w:p w14:paraId="23FD8E42" w14:textId="77777777" w:rsidR="00456923" w:rsidRPr="00070636" w:rsidRDefault="00456923" w:rsidP="00456923">
      <w:pPr>
        <w:pStyle w:val="CBQuestion"/>
        <w:rPr>
          <w:sz w:val="26"/>
          <w:szCs w:val="26"/>
        </w:rPr>
      </w:pPr>
      <w:r w:rsidRPr="00070636">
        <w:rPr>
          <w:sz w:val="26"/>
          <w:szCs w:val="26"/>
        </w:rPr>
        <w:t>Question 9: Performance Gaps</w:t>
      </w:r>
    </w:p>
    <w:p w14:paraId="51473133" w14:textId="77777777" w:rsidR="00456923" w:rsidRPr="00070636" w:rsidRDefault="00456923" w:rsidP="00456923">
      <w:pPr>
        <w:spacing w:after="120" w:line="240" w:lineRule="auto"/>
        <w:rPr>
          <w:rFonts w:ascii="Overpass" w:eastAsia="Times New Roman" w:hAnsi="Overpass" w:cs="Calibri"/>
          <w:b/>
          <w:bCs/>
        </w:rPr>
      </w:pPr>
      <w:r w:rsidRPr="00070636">
        <w:rPr>
          <w:rFonts w:ascii="Overpass" w:hAnsi="Overpass"/>
          <w:b/>
          <w:bCs/>
        </w:rPr>
        <w:t>Describe the process for how disparities or gaps in student performance identified in the CLNA will be addressed each year, and if no meaningful progress has been achieved prior to the third program year, what additional actions that will be taken to eliminate those disparities or gaps (</w:t>
      </w:r>
      <w:r w:rsidRPr="00070636">
        <w:rPr>
          <w:rFonts w:ascii="Overpass" w:hAnsi="Overpass"/>
          <w:b/>
          <w:bCs/>
          <w:i/>
          <w:iCs/>
        </w:rPr>
        <w:t>refer to CLNA Student Performance; CTE Program Closing the gaps and Access</w:t>
      </w:r>
      <w:r w:rsidRPr="00070636">
        <w:rPr>
          <w:rFonts w:ascii="Overpass" w:hAnsi="Overpass"/>
          <w:b/>
          <w:bCs/>
        </w:rPr>
        <w:t xml:space="preserve">) Section </w:t>
      </w:r>
      <w:r w:rsidRPr="00070636">
        <w:rPr>
          <w:rFonts w:ascii="Overpass" w:hAnsi="Overpass" w:cs="Segoe UI"/>
          <w:b/>
          <w:bCs/>
        </w:rPr>
        <w:t>134(b)(9)</w:t>
      </w:r>
      <w:r w:rsidRPr="00070636">
        <w:rPr>
          <w:rFonts w:ascii="Overpass" w:hAnsi="Overpass"/>
          <w:b/>
          <w:bCs/>
        </w:rPr>
        <w:t xml:space="preserve">. </w:t>
      </w:r>
    </w:p>
    <w:p w14:paraId="0B9DC3FE" w14:textId="6F071359" w:rsidR="00456923" w:rsidRPr="00580680" w:rsidRDefault="00456923" w:rsidP="00456923">
      <w:pPr>
        <w:pStyle w:val="ListParagraph"/>
        <w:numPr>
          <w:ilvl w:val="0"/>
          <w:numId w:val="8"/>
        </w:numPr>
        <w:spacing w:afterLines="120" w:after="288" w:line="240" w:lineRule="auto"/>
        <w:rPr>
          <w:rFonts w:ascii="Overpass" w:hAnsi="Overpass"/>
        </w:rPr>
      </w:pPr>
      <w:r w:rsidRPr="00070636">
        <w:rPr>
          <w:rFonts w:ascii="Overpass" w:hAnsi="Overpass" w:cs="Segoe UI"/>
        </w:rPr>
        <w:t>Describe how the postsecondary institution will address disparities or gaps in performance between groups of students:</w:t>
      </w:r>
    </w:p>
    <w:p w14:paraId="6D2E57FB" w14:textId="77777777" w:rsidR="00580680" w:rsidRPr="00580680" w:rsidRDefault="00580680" w:rsidP="00580680">
      <w:pPr>
        <w:pStyle w:val="ListParagraph"/>
        <w:spacing w:afterLines="120" w:after="288" w:line="240" w:lineRule="auto"/>
        <w:rPr>
          <w:rFonts w:ascii="Overpass" w:hAnsi="Overpass"/>
        </w:rPr>
      </w:pPr>
    </w:p>
    <w:p w14:paraId="17E5B216" w14:textId="00D3DF26" w:rsidR="00456923" w:rsidRPr="00580680" w:rsidRDefault="00456923" w:rsidP="00456923">
      <w:pPr>
        <w:pStyle w:val="ListParagraph"/>
        <w:numPr>
          <w:ilvl w:val="0"/>
          <w:numId w:val="8"/>
        </w:numPr>
        <w:spacing w:afterLines="120" w:after="288" w:line="240" w:lineRule="auto"/>
        <w:rPr>
          <w:rFonts w:ascii="Overpass" w:hAnsi="Overpass"/>
        </w:rPr>
      </w:pPr>
      <w:r w:rsidRPr="00070636">
        <w:rPr>
          <w:rFonts w:ascii="Overpass" w:hAnsi="Overpass" w:cs="Segoe UI"/>
        </w:rPr>
        <w:lastRenderedPageBreak/>
        <w:t>Describe additional actions that will be taken to eliminate these disparities or gaps, if no progress is made by year 3:</w:t>
      </w:r>
    </w:p>
    <w:p w14:paraId="52109D41" w14:textId="77777777" w:rsidR="00580680" w:rsidRPr="00580680" w:rsidRDefault="00580680" w:rsidP="00580680">
      <w:pPr>
        <w:pStyle w:val="ListParagraph"/>
        <w:rPr>
          <w:rFonts w:ascii="Overpass" w:hAnsi="Overpass"/>
        </w:rPr>
      </w:pPr>
    </w:p>
    <w:p w14:paraId="586FBF74" w14:textId="77777777" w:rsidR="00580680" w:rsidRPr="00580680" w:rsidRDefault="00580680" w:rsidP="00580680">
      <w:pPr>
        <w:pStyle w:val="ListParagraph"/>
        <w:spacing w:afterLines="120" w:after="288" w:line="240" w:lineRule="auto"/>
        <w:rPr>
          <w:rFonts w:ascii="Overpass" w:hAnsi="Overpass"/>
        </w:rPr>
      </w:pPr>
    </w:p>
    <w:p w14:paraId="13976902" w14:textId="77777777" w:rsidR="00456923" w:rsidRPr="00070636" w:rsidRDefault="00456923" w:rsidP="00456923">
      <w:pPr>
        <w:pStyle w:val="CBQuestion"/>
        <w:rPr>
          <w:i/>
          <w:iCs/>
          <w:sz w:val="26"/>
          <w:szCs w:val="26"/>
        </w:rPr>
      </w:pPr>
      <w:r w:rsidRPr="00070636">
        <w:rPr>
          <w:sz w:val="26"/>
          <w:szCs w:val="26"/>
        </w:rPr>
        <w:t xml:space="preserve">Question 10: </w:t>
      </w:r>
      <w:r w:rsidRPr="00070636">
        <w:rPr>
          <w:i/>
          <w:iCs/>
          <w:sz w:val="26"/>
          <w:szCs w:val="26"/>
        </w:rPr>
        <w:t>Building a Talent Strong Texas</w:t>
      </w:r>
    </w:p>
    <w:p w14:paraId="32A426DA" w14:textId="77777777" w:rsidR="00456923" w:rsidRPr="00070636" w:rsidRDefault="00456923" w:rsidP="00456923">
      <w:pPr>
        <w:spacing w:after="120" w:line="240" w:lineRule="auto"/>
        <w:rPr>
          <w:rFonts w:ascii="Overpass" w:hAnsi="Overpass"/>
          <w:b/>
          <w:bCs/>
        </w:rPr>
      </w:pPr>
      <w:r w:rsidRPr="00070636">
        <w:rPr>
          <w:rFonts w:ascii="Overpass" w:hAnsi="Overpass" w:cs="Arial"/>
          <w:b/>
          <w:bCs/>
          <w:shd w:val="clear" w:color="auto" w:fill="FFFFFF"/>
        </w:rPr>
        <w:t xml:space="preserve">In addition to the nine items above, describe how the activities discussed above will contribute to Goal Two of </w:t>
      </w:r>
      <w:r w:rsidRPr="00070636">
        <w:rPr>
          <w:rFonts w:ascii="Overpass" w:hAnsi="Overpass" w:cs="Arial"/>
          <w:b/>
          <w:bCs/>
          <w:i/>
          <w:iCs/>
          <w:shd w:val="clear" w:color="auto" w:fill="FFFFFF"/>
        </w:rPr>
        <w:t>Building a Talent Strong Texas</w:t>
      </w:r>
      <w:r w:rsidRPr="00070636">
        <w:rPr>
          <w:rFonts w:ascii="Overpass" w:hAnsi="Overpass" w:cs="Arial"/>
          <w:b/>
          <w:bCs/>
          <w:shd w:val="clear" w:color="auto" w:fill="FFFFFF"/>
        </w:rPr>
        <w:t>, the state’s strategic plan for higher education: Postsecondary Credentials of Value. (</w:t>
      </w:r>
      <w:r w:rsidRPr="00070636">
        <w:rPr>
          <w:rFonts w:ascii="Overpass" w:hAnsi="Overpass" w:cs="Arial"/>
          <w:b/>
          <w:bCs/>
          <w:i/>
          <w:iCs/>
          <w:shd w:val="clear" w:color="auto" w:fill="FFFFFF"/>
        </w:rPr>
        <w:t>Refer to</w:t>
      </w:r>
      <w:r w:rsidRPr="00070636">
        <w:rPr>
          <w:rFonts w:ascii="Overpass" w:hAnsi="Overpass" w:cs="Arial"/>
          <w:b/>
          <w:bCs/>
          <w:shd w:val="clear" w:color="auto" w:fill="FFFFFF"/>
        </w:rPr>
        <w:t xml:space="preserve"> </w:t>
      </w:r>
      <w:hyperlink r:id="rId8" w:history="1">
        <w:r w:rsidRPr="00070636">
          <w:rPr>
            <w:rStyle w:val="Hyperlink"/>
            <w:rFonts w:ascii="Overpass" w:hAnsi="Overpass"/>
            <w:b/>
            <w:bCs/>
            <w:i/>
            <w:iCs/>
          </w:rPr>
          <w:t>Building a Talent Strong Texas</w:t>
        </w:r>
      </w:hyperlink>
      <w:r w:rsidRPr="00070636">
        <w:rPr>
          <w:rStyle w:val="Hyperlink"/>
          <w:rFonts w:ascii="Overpass" w:hAnsi="Overpass"/>
          <w:color w:val="auto"/>
          <w:u w:val="none"/>
        </w:rPr>
        <w:t>.</w:t>
      </w:r>
      <w:r w:rsidRPr="00070636">
        <w:rPr>
          <w:rFonts w:ascii="Overpass" w:hAnsi="Overpass"/>
          <w:b/>
          <w:bCs/>
        </w:rPr>
        <w:t>)</w:t>
      </w:r>
    </w:p>
    <w:p w14:paraId="42B463FD" w14:textId="77777777" w:rsidR="00E00E52" w:rsidRDefault="00E00E52"/>
    <w:sectPr w:rsidR="00E00E52">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C09229" w14:textId="77777777" w:rsidR="00BD0669" w:rsidRDefault="00BD0669" w:rsidP="0085578E">
      <w:pPr>
        <w:spacing w:after="0" w:line="240" w:lineRule="auto"/>
      </w:pPr>
      <w:r>
        <w:separator/>
      </w:r>
    </w:p>
  </w:endnote>
  <w:endnote w:type="continuationSeparator" w:id="0">
    <w:p w14:paraId="58F90C5C" w14:textId="77777777" w:rsidR="00BD0669" w:rsidRDefault="00BD0669" w:rsidP="008557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Overpass">
    <w:altName w:val="Cambria"/>
    <w:panose1 w:val="00000000000000000000"/>
    <w:charset w:val="4D"/>
    <w:family w:val="auto"/>
    <w:pitch w:val="variable"/>
    <w:sig w:usb0="20000207" w:usb1="00000020" w:usb2="00000000" w:usb3="00000000" w:csb0="00000197"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esley">
    <w:altName w:val="Calibri"/>
    <w:panose1 w:val="00000000000000000000"/>
    <w:charset w:val="4D"/>
    <w:family w:val="auto"/>
    <w:pitch w:val="variable"/>
    <w:sig w:usb0="A00000EF" w:usb1="50002043" w:usb2="0000001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8286060"/>
      <w:docPartObj>
        <w:docPartGallery w:val="Page Numbers (Bottom of Page)"/>
        <w:docPartUnique/>
      </w:docPartObj>
    </w:sdtPr>
    <w:sdtEndPr>
      <w:rPr>
        <w:noProof/>
      </w:rPr>
    </w:sdtEndPr>
    <w:sdtContent>
      <w:p w14:paraId="4AC47AEA" w14:textId="23A9A76E" w:rsidR="00456923" w:rsidRDefault="0045692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977F359" w14:textId="5E87BA13" w:rsidR="0085578E" w:rsidRDefault="00456923">
    <w:pPr>
      <w:pStyle w:val="Footer"/>
    </w:pPr>
    <w:r>
      <w:rPr>
        <w:noProof/>
      </w:rPr>
      <w:drawing>
        <wp:inline distT="0" distB="0" distL="0" distR="0" wp14:anchorId="17FA43EC" wp14:editId="770C601D">
          <wp:extent cx="1874520" cy="403860"/>
          <wp:effectExtent l="0" t="0" r="0" b="0"/>
          <wp:docPr id="1"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A close-up of a logo&#10;&#10;Description automatically generated"/>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74520" cy="40386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B53AD2" w14:textId="77777777" w:rsidR="00BD0669" w:rsidRDefault="00BD0669" w:rsidP="0085578E">
      <w:pPr>
        <w:spacing w:after="0" w:line="240" w:lineRule="auto"/>
      </w:pPr>
      <w:r>
        <w:separator/>
      </w:r>
    </w:p>
  </w:footnote>
  <w:footnote w:type="continuationSeparator" w:id="0">
    <w:p w14:paraId="3B1DDB8A" w14:textId="77777777" w:rsidR="00BD0669" w:rsidRDefault="00BD0669" w:rsidP="0085578E">
      <w:pPr>
        <w:spacing w:after="0" w:line="240" w:lineRule="auto"/>
      </w:pPr>
      <w:r>
        <w:continuationSeparator/>
      </w:r>
    </w:p>
  </w:footnote>
  <w:footnote w:id="1">
    <w:p w14:paraId="5E734AB7" w14:textId="77777777" w:rsidR="00456923" w:rsidRDefault="00456923" w:rsidP="00456923">
      <w:pPr>
        <w:pStyle w:val="FootnoteText"/>
      </w:pPr>
      <w:r>
        <w:rPr>
          <w:rStyle w:val="FootnoteReference"/>
        </w:rPr>
        <w:footnoteRef/>
      </w:r>
      <w:r>
        <w:t xml:space="preserve"> </w:t>
      </w:r>
      <w:r w:rsidRPr="00B84A62">
        <w:rPr>
          <w:rStyle w:val="Emphasis"/>
          <w:rFonts w:ascii="Overpass" w:eastAsiaTheme="majorEastAsia" w:hAnsi="Overpass" w:cs="Calibri"/>
          <w:sz w:val="18"/>
          <w:szCs w:val="18"/>
        </w:rPr>
        <w:t>Perkins V defines special populations as individuals with disabilities; individuals from economically disadvantaged families, including low-income youth and adults; individuals preparing for nontraditional fields; single parents, including single pregnant women; out-of-workforce individuals; English learners; homeless individuals; youth who are in or have aged out of the foster care system; and youth with a parent who is a member of the armed forces and is on active duty.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7A7BA1"/>
    <w:multiLevelType w:val="multilevel"/>
    <w:tmpl w:val="6B9EFB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E32063"/>
    <w:multiLevelType w:val="multilevel"/>
    <w:tmpl w:val="805CE8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1E6BD8"/>
    <w:multiLevelType w:val="hybridMultilevel"/>
    <w:tmpl w:val="31AE462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3" w15:restartNumberingAfterBreak="0">
    <w:nsid w:val="35466E34"/>
    <w:multiLevelType w:val="hybridMultilevel"/>
    <w:tmpl w:val="136ED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1D3A82"/>
    <w:multiLevelType w:val="hybridMultilevel"/>
    <w:tmpl w:val="B46AF9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3ACC6073"/>
    <w:multiLevelType w:val="hybridMultilevel"/>
    <w:tmpl w:val="74E275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357783"/>
    <w:multiLevelType w:val="hybridMultilevel"/>
    <w:tmpl w:val="D8DCE8F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5A401CD3"/>
    <w:multiLevelType w:val="hybridMultilevel"/>
    <w:tmpl w:val="EDE051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64945884"/>
    <w:multiLevelType w:val="hybridMultilevel"/>
    <w:tmpl w:val="FD600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BB345D"/>
    <w:multiLevelType w:val="multilevel"/>
    <w:tmpl w:val="156C18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96431639">
    <w:abstractNumId w:val="5"/>
  </w:num>
  <w:num w:numId="2" w16cid:durableId="1477524271">
    <w:abstractNumId w:val="2"/>
  </w:num>
  <w:num w:numId="3" w16cid:durableId="1650402952">
    <w:abstractNumId w:val="9"/>
  </w:num>
  <w:num w:numId="4" w16cid:durableId="645353791">
    <w:abstractNumId w:val="1"/>
  </w:num>
  <w:num w:numId="5" w16cid:durableId="739521223">
    <w:abstractNumId w:val="0"/>
  </w:num>
  <w:num w:numId="6" w16cid:durableId="135537382">
    <w:abstractNumId w:val="7"/>
  </w:num>
  <w:num w:numId="7" w16cid:durableId="919561873">
    <w:abstractNumId w:val="4"/>
  </w:num>
  <w:num w:numId="8" w16cid:durableId="902369897">
    <w:abstractNumId w:val="8"/>
  </w:num>
  <w:num w:numId="9" w16cid:durableId="834955635">
    <w:abstractNumId w:val="3"/>
  </w:num>
  <w:num w:numId="10" w16cid:durableId="55882970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578E"/>
    <w:rsid w:val="00070636"/>
    <w:rsid w:val="0027058F"/>
    <w:rsid w:val="00283775"/>
    <w:rsid w:val="00456923"/>
    <w:rsid w:val="004933DF"/>
    <w:rsid w:val="004D0B2E"/>
    <w:rsid w:val="005706F0"/>
    <w:rsid w:val="00580680"/>
    <w:rsid w:val="005A1143"/>
    <w:rsid w:val="0076485B"/>
    <w:rsid w:val="0085578E"/>
    <w:rsid w:val="00887295"/>
    <w:rsid w:val="00963861"/>
    <w:rsid w:val="00BD0669"/>
    <w:rsid w:val="00CC0983"/>
    <w:rsid w:val="00D13CA0"/>
    <w:rsid w:val="00E00E52"/>
    <w:rsid w:val="00F21544"/>
    <w:rsid w:val="00FB2C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42A092"/>
  <w15:chartTrackingRefBased/>
  <w15:docId w15:val="{3FF821E8-0AB6-470A-A107-177ED6CBE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578E"/>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1"/>
    <w:qFormat/>
    <w:rsid w:val="0085578E"/>
    <w:pPr>
      <w:ind w:left="720"/>
      <w:contextualSpacing/>
    </w:pPr>
  </w:style>
  <w:style w:type="character" w:styleId="Hyperlink">
    <w:name w:val="Hyperlink"/>
    <w:basedOn w:val="DefaultParagraphFont"/>
    <w:uiPriority w:val="99"/>
    <w:unhideWhenUsed/>
    <w:rsid w:val="0085578E"/>
    <w:rPr>
      <w:color w:val="0000FF"/>
      <w:u w:val="single"/>
    </w:rPr>
  </w:style>
  <w:style w:type="paragraph" w:styleId="NormalWeb">
    <w:name w:val="Normal (Web)"/>
    <w:basedOn w:val="Normal"/>
    <w:uiPriority w:val="99"/>
    <w:unhideWhenUsed/>
    <w:rsid w:val="008557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locked/>
    <w:rsid w:val="0085578E"/>
  </w:style>
  <w:style w:type="character" w:styleId="Emphasis">
    <w:name w:val="Emphasis"/>
    <w:basedOn w:val="DefaultParagraphFont"/>
    <w:uiPriority w:val="20"/>
    <w:qFormat/>
    <w:rsid w:val="0085578E"/>
    <w:rPr>
      <w:i/>
      <w:iCs/>
    </w:rPr>
  </w:style>
  <w:style w:type="paragraph" w:styleId="Header">
    <w:name w:val="header"/>
    <w:basedOn w:val="Normal"/>
    <w:link w:val="HeaderChar"/>
    <w:uiPriority w:val="99"/>
    <w:unhideWhenUsed/>
    <w:rsid w:val="008557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578E"/>
  </w:style>
  <w:style w:type="paragraph" w:styleId="Footer">
    <w:name w:val="footer"/>
    <w:basedOn w:val="Normal"/>
    <w:link w:val="FooterChar"/>
    <w:uiPriority w:val="99"/>
    <w:unhideWhenUsed/>
    <w:rsid w:val="008557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578E"/>
  </w:style>
  <w:style w:type="paragraph" w:customStyle="1" w:styleId="Default">
    <w:name w:val="Default"/>
    <w:rsid w:val="0028377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BQuestion">
    <w:name w:val="CB_Question"/>
    <w:basedOn w:val="Normal"/>
    <w:link w:val="CBQuestionChar"/>
    <w:qFormat/>
    <w:rsid w:val="00456923"/>
    <w:pPr>
      <w:spacing w:before="60" w:after="120" w:line="240" w:lineRule="auto"/>
    </w:pPr>
    <w:rPr>
      <w:rFonts w:ascii="Overpass" w:hAnsi="Overpass" w:cs="Arial"/>
      <w:b/>
      <w:bCs/>
      <w:color w:val="003E52"/>
      <w:shd w:val="clear" w:color="auto" w:fill="FFFFFF"/>
    </w:rPr>
  </w:style>
  <w:style w:type="character" w:customStyle="1" w:styleId="CBQuestionChar">
    <w:name w:val="CB_Question Char"/>
    <w:basedOn w:val="DefaultParagraphFont"/>
    <w:link w:val="CBQuestion"/>
    <w:rsid w:val="00456923"/>
    <w:rPr>
      <w:rFonts w:ascii="Overpass" w:hAnsi="Overpass" w:cs="Arial"/>
      <w:b/>
      <w:bCs/>
      <w:color w:val="003E52"/>
    </w:rPr>
  </w:style>
  <w:style w:type="paragraph" w:styleId="FootnoteText">
    <w:name w:val="footnote text"/>
    <w:basedOn w:val="Normal"/>
    <w:link w:val="FootnoteTextChar"/>
    <w:uiPriority w:val="99"/>
    <w:semiHidden/>
    <w:unhideWhenUsed/>
    <w:rsid w:val="0045692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56923"/>
    <w:rPr>
      <w:sz w:val="20"/>
      <w:szCs w:val="20"/>
    </w:rPr>
  </w:style>
  <w:style w:type="character" w:styleId="FootnoteReference">
    <w:name w:val="footnote reference"/>
    <w:basedOn w:val="DefaultParagraphFont"/>
    <w:uiPriority w:val="99"/>
    <w:semiHidden/>
    <w:unhideWhenUsed/>
    <w:rsid w:val="00456923"/>
    <w:rPr>
      <w:vertAlign w:val="superscript"/>
    </w:rPr>
  </w:style>
  <w:style w:type="character" w:customStyle="1" w:styleId="cf01">
    <w:name w:val="cf01"/>
    <w:basedOn w:val="DefaultParagraphFont"/>
    <w:rsid w:val="00456923"/>
    <w:rPr>
      <w:rFonts w:ascii="Segoe UI" w:hAnsi="Segoe UI" w:cs="Segoe UI" w:hint="default"/>
      <w:color w:val="FFFFFF"/>
      <w:sz w:val="18"/>
      <w:szCs w:val="18"/>
      <w:shd w:val="clear" w:color="auto" w:fill="A9A9A9"/>
    </w:rPr>
  </w:style>
  <w:style w:type="paragraph" w:customStyle="1" w:styleId="pf0">
    <w:name w:val="pf0"/>
    <w:basedOn w:val="Normal"/>
    <w:rsid w:val="00456923"/>
    <w:pPr>
      <w:spacing w:before="100" w:beforeAutospacing="1" w:after="100" w:afterAutospacing="1" w:line="240" w:lineRule="auto"/>
      <w:ind w:left="60"/>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76485B"/>
    <w:rPr>
      <w:color w:val="954F72" w:themeColor="followedHyperlink"/>
      <w:u w:val="single"/>
    </w:rPr>
  </w:style>
  <w:style w:type="character" w:styleId="UnresolvedMention">
    <w:name w:val="Unresolved Mention"/>
    <w:basedOn w:val="DefaultParagraphFont"/>
    <w:uiPriority w:val="99"/>
    <w:semiHidden/>
    <w:unhideWhenUsed/>
    <w:rsid w:val="009638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ighered.texas.gov/our-work/talent-strong-texas/" TargetMode="External"/><Relationship Id="rId3" Type="http://schemas.openxmlformats.org/officeDocument/2006/relationships/settings" Target="settings.xml"/><Relationship Id="rId7" Type="http://schemas.openxmlformats.org/officeDocument/2006/relationships/hyperlink" Target="https://www.highered.texas.gov/workforce-education-overview/carl-d-perkins-grant/perkins-basic-request-for-applica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1284</Words>
  <Characters>7323</Characters>
  <Application>Microsoft Office Word</Application>
  <DocSecurity>0</DocSecurity>
  <Lines>61</Lines>
  <Paragraphs>17</Paragraphs>
  <ScaleCrop>false</ScaleCrop>
  <Company/>
  <LinksUpToDate>false</LinksUpToDate>
  <CharactersWithSpaces>8590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Patridge, Audra</dc:creator>
  <cp:keywords/>
  <dc:description/>
  <cp:lastModifiedBy>Patridge, Audra</cp:lastModifiedBy>
  <cp:revision>3</cp:revision>
  <dcterms:created xsi:type="dcterms:W3CDTF">2024-02-01T13:47:00Z</dcterms:created>
  <dcterms:modified xsi:type="dcterms:W3CDTF">2025-05-09T12:11:00Z</dcterms:modified>
</cp:coreProperties>
</file>