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AC11" w14:textId="37B37C0B" w:rsidR="00B92D04" w:rsidRPr="008B46D4" w:rsidRDefault="00B92D04" w:rsidP="00E52735">
      <w:pPr>
        <w:spacing w:after="0"/>
        <w:jc w:val="center"/>
        <w:rPr>
          <w:rFonts w:ascii="Overpass" w:hAnsi="Overpass" w:cs="Segoe UI"/>
          <w:b/>
          <w:bCs/>
        </w:rPr>
      </w:pPr>
      <w:r w:rsidRPr="008B46D4">
        <w:rPr>
          <w:rFonts w:ascii="Overpass" w:hAnsi="Overpass" w:cs="Segoe UI"/>
          <w:b/>
          <w:bCs/>
        </w:rPr>
        <w:t>Texas Higher Education Coordinating Board</w:t>
      </w:r>
    </w:p>
    <w:p w14:paraId="48262659" w14:textId="2E08F0FC" w:rsidR="00171338" w:rsidRPr="008B46D4" w:rsidRDefault="00171338" w:rsidP="00E52735">
      <w:pPr>
        <w:spacing w:after="0"/>
        <w:jc w:val="center"/>
        <w:rPr>
          <w:rFonts w:ascii="Overpass" w:hAnsi="Overpass" w:cs="Segoe UI"/>
          <w:b/>
          <w:bCs/>
        </w:rPr>
      </w:pPr>
      <w:r w:rsidRPr="008B46D4">
        <w:rPr>
          <w:rFonts w:ascii="Overpass" w:hAnsi="Overpass" w:cs="Segoe UI"/>
          <w:b/>
          <w:bCs/>
        </w:rPr>
        <w:t>Non-</w:t>
      </w:r>
      <w:r w:rsidR="0031075F" w:rsidRPr="008B46D4">
        <w:rPr>
          <w:rFonts w:ascii="Overpass" w:hAnsi="Overpass" w:cs="Segoe UI"/>
          <w:b/>
          <w:bCs/>
        </w:rPr>
        <w:t>v</w:t>
      </w:r>
      <w:r w:rsidRPr="008B46D4">
        <w:rPr>
          <w:rFonts w:ascii="Overpass" w:hAnsi="Overpass" w:cs="Segoe UI"/>
          <w:b/>
          <w:bCs/>
        </w:rPr>
        <w:t>oting Student Representative</w:t>
      </w:r>
    </w:p>
    <w:p w14:paraId="73965CCA" w14:textId="108DE3EF" w:rsidR="00171338" w:rsidRPr="008B46D4" w:rsidRDefault="00171338" w:rsidP="00E52735">
      <w:pPr>
        <w:spacing w:after="0"/>
        <w:rPr>
          <w:rFonts w:ascii="Overpass" w:hAnsi="Overpass" w:cs="Segoe UI"/>
        </w:rPr>
      </w:pPr>
    </w:p>
    <w:p w14:paraId="576508EF" w14:textId="77777777" w:rsidR="00FC2306" w:rsidRPr="008B46D4" w:rsidRDefault="00B92D04" w:rsidP="00FC2306">
      <w:pPr>
        <w:spacing w:after="0"/>
        <w:jc w:val="both"/>
        <w:rPr>
          <w:rFonts w:ascii="Overpass" w:hAnsi="Overpass" w:cs="Segoe UI"/>
        </w:rPr>
      </w:pPr>
      <w:r w:rsidRPr="008B46D4">
        <w:rPr>
          <w:rFonts w:ascii="Overpass" w:hAnsi="Overpass" w:cs="Segoe UI"/>
          <w:b/>
          <w:bCs/>
        </w:rPr>
        <w:t>Background</w:t>
      </w:r>
      <w:r w:rsidRPr="008B46D4">
        <w:rPr>
          <w:rFonts w:ascii="Overpass" w:hAnsi="Overpass" w:cs="Segoe UI"/>
        </w:rPr>
        <w:br/>
        <w:t xml:space="preserve">Section 61.0225 of the Education Code authorizes the Governor to appoint a non-voting student representative to the </w:t>
      </w:r>
      <w:r w:rsidR="00C50FBD" w:rsidRPr="008B46D4">
        <w:rPr>
          <w:rFonts w:ascii="Overpass" w:hAnsi="Overpass" w:cs="Segoe UI"/>
        </w:rPr>
        <w:t>Texas Higher Education Coordinating Board (“Board”)</w:t>
      </w:r>
      <w:r w:rsidRPr="008B46D4">
        <w:rPr>
          <w:rFonts w:ascii="Overpass" w:hAnsi="Overpass" w:cs="Segoe UI"/>
        </w:rPr>
        <w:t xml:space="preserve"> for a term not to exceed one year beginning on June 1 and ending on May 31 the following calendar year. The student representative shall enjoy the same rights as a regularly appointed board member, except the right to vote or be counted towards a quorum for official board business. The student representative serves without compensation, </w:t>
      </w:r>
      <w:proofErr w:type="gramStart"/>
      <w:r w:rsidRPr="008B46D4">
        <w:rPr>
          <w:rFonts w:ascii="Overpass" w:hAnsi="Overpass" w:cs="Segoe UI"/>
        </w:rPr>
        <w:t>however</w:t>
      </w:r>
      <w:proofErr w:type="gramEnd"/>
      <w:r w:rsidRPr="008B46D4">
        <w:rPr>
          <w:rFonts w:ascii="Overpass" w:hAnsi="Overpass" w:cs="Segoe UI"/>
        </w:rPr>
        <w:t xml:space="preserve"> shall be reimbursed by the Coordinating Board</w:t>
      </w:r>
      <w:r w:rsidR="00FC2306" w:rsidRPr="008B46D4">
        <w:rPr>
          <w:rFonts w:ascii="Overpass" w:hAnsi="Overpass" w:cs="Segoe UI"/>
        </w:rPr>
        <w:t xml:space="preserve"> </w:t>
      </w:r>
      <w:r w:rsidRPr="008B46D4">
        <w:rPr>
          <w:rFonts w:ascii="Overpass" w:hAnsi="Overpass" w:cs="Segoe UI"/>
        </w:rPr>
        <w:t>for expenses incurred during official board business.</w:t>
      </w:r>
    </w:p>
    <w:p w14:paraId="782B8367" w14:textId="5A14A7CB" w:rsidR="00171338" w:rsidRPr="008B46D4" w:rsidRDefault="00B92D04" w:rsidP="00FC2306">
      <w:pPr>
        <w:spacing w:after="0"/>
        <w:jc w:val="both"/>
        <w:rPr>
          <w:rFonts w:ascii="Overpass" w:hAnsi="Overpass" w:cs="Segoe UI"/>
        </w:rPr>
      </w:pPr>
      <w:r w:rsidRPr="008B46D4">
        <w:rPr>
          <w:rFonts w:ascii="Overpass" w:hAnsi="Overpass" w:cs="Segoe UI"/>
        </w:rPr>
        <w:br/>
      </w:r>
      <w:r w:rsidRPr="008B46D4">
        <w:rPr>
          <w:rFonts w:ascii="Overpass" w:hAnsi="Overpass" w:cs="Segoe UI"/>
          <w:b/>
          <w:bCs/>
        </w:rPr>
        <w:t>Qualifications</w:t>
      </w:r>
      <w:r w:rsidRPr="008B46D4">
        <w:rPr>
          <w:rFonts w:ascii="Overpass" w:hAnsi="Overpass" w:cs="Segoe UI"/>
        </w:rPr>
        <w:br/>
        <w:t>For initial consideration, nominees must meet the following minimum criteria:</w:t>
      </w:r>
      <w:r w:rsidR="00171338" w:rsidRPr="008B46D4">
        <w:rPr>
          <w:rFonts w:ascii="Overpass" w:hAnsi="Overpass" w:cs="Segoe UI"/>
        </w:rPr>
        <w:t xml:space="preserve"> </w:t>
      </w:r>
    </w:p>
    <w:p w14:paraId="045130B2" w14:textId="77777777" w:rsidR="00E52735" w:rsidRPr="008B46D4" w:rsidRDefault="00B92D04" w:rsidP="00171338">
      <w:pPr>
        <w:pStyle w:val="ListParagraph"/>
        <w:numPr>
          <w:ilvl w:val="0"/>
          <w:numId w:val="3"/>
        </w:numPr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 xml:space="preserve">Be enrolled as an undergraduate or graduate student in a public institution of higher </w:t>
      </w:r>
      <w:proofErr w:type="gramStart"/>
      <w:r w:rsidRPr="008B46D4">
        <w:rPr>
          <w:rFonts w:ascii="Overpass" w:hAnsi="Overpass" w:cs="Segoe UI"/>
        </w:rPr>
        <w:t>education;</w:t>
      </w:r>
      <w:proofErr w:type="gramEnd"/>
    </w:p>
    <w:p w14:paraId="7368A890" w14:textId="77777777" w:rsidR="00E52735" w:rsidRPr="008B46D4" w:rsidRDefault="00B92D04" w:rsidP="00171338">
      <w:pPr>
        <w:pStyle w:val="ListParagraph"/>
        <w:numPr>
          <w:ilvl w:val="0"/>
          <w:numId w:val="3"/>
        </w:numPr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 xml:space="preserve">Be in good academic standing as determined by the </w:t>
      </w:r>
      <w:proofErr w:type="gramStart"/>
      <w:r w:rsidRPr="008B46D4">
        <w:rPr>
          <w:rFonts w:ascii="Overpass" w:hAnsi="Overpass" w:cs="Segoe UI"/>
        </w:rPr>
        <w:t>institution;</w:t>
      </w:r>
      <w:proofErr w:type="gramEnd"/>
    </w:p>
    <w:p w14:paraId="4A441AAC" w14:textId="15514803" w:rsidR="00E52735" w:rsidRPr="008B46D4" w:rsidRDefault="00B92D04" w:rsidP="00171338">
      <w:pPr>
        <w:pStyle w:val="ListParagraph"/>
        <w:numPr>
          <w:ilvl w:val="0"/>
          <w:numId w:val="3"/>
        </w:numPr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>Commit to fulfill all board related responsibilities during their term of service, to include</w:t>
      </w:r>
      <w:r w:rsidR="002F5B57" w:rsidRPr="008B46D4">
        <w:rPr>
          <w:rFonts w:ascii="Overpass" w:hAnsi="Overpass" w:cs="Segoe UI"/>
        </w:rPr>
        <w:t xml:space="preserve"> attendance at no</w:t>
      </w:r>
      <w:r w:rsidR="00171338" w:rsidRPr="008B46D4">
        <w:rPr>
          <w:rFonts w:ascii="Overpass" w:hAnsi="Overpass" w:cs="Segoe UI"/>
        </w:rPr>
        <w:t xml:space="preserve"> </w:t>
      </w:r>
      <w:r w:rsidR="002F5B57" w:rsidRPr="008B46D4">
        <w:rPr>
          <w:rFonts w:ascii="Overpass" w:hAnsi="Overpass" w:cs="Segoe UI"/>
        </w:rPr>
        <w:t>less</w:t>
      </w:r>
      <w:r w:rsidR="00171338" w:rsidRPr="008B46D4">
        <w:rPr>
          <w:rFonts w:ascii="Overpass" w:hAnsi="Overpass" w:cs="Segoe UI"/>
        </w:rPr>
        <w:t xml:space="preserve"> </w:t>
      </w:r>
      <w:r w:rsidR="002F5B57" w:rsidRPr="008B46D4">
        <w:rPr>
          <w:rFonts w:ascii="Overpass" w:hAnsi="Overpass" w:cs="Segoe UI"/>
        </w:rPr>
        <w:t>than</w:t>
      </w:r>
      <w:r w:rsidR="0028323A" w:rsidRPr="008B46D4">
        <w:rPr>
          <w:rFonts w:ascii="Overpass" w:hAnsi="Overpass" w:cs="Segoe UI"/>
        </w:rPr>
        <w:t xml:space="preserve"> </w:t>
      </w:r>
      <w:r w:rsidRPr="008B46D4">
        <w:rPr>
          <w:rFonts w:ascii="Overpass" w:hAnsi="Overpass" w:cs="Segoe UI"/>
        </w:rPr>
        <w:t>3 of the 4 quarterly board meetings</w:t>
      </w:r>
      <w:r w:rsidR="00E52735" w:rsidRPr="008B46D4">
        <w:rPr>
          <w:rFonts w:ascii="Overpass" w:hAnsi="Overpass" w:cs="Segoe UI"/>
        </w:rPr>
        <w:t xml:space="preserve"> </w:t>
      </w:r>
      <w:r w:rsidRPr="008B46D4">
        <w:rPr>
          <w:rFonts w:ascii="Overpass" w:hAnsi="Overpass" w:cs="Segoe UI"/>
        </w:rPr>
        <w:t>and 3 of the 4 board</w:t>
      </w:r>
      <w:r w:rsidR="002F5B57" w:rsidRPr="008B46D4">
        <w:rPr>
          <w:rFonts w:ascii="Overpass" w:hAnsi="Overpass" w:cs="Segoe UI"/>
        </w:rPr>
        <w:t xml:space="preserve"> </w:t>
      </w:r>
      <w:r w:rsidRPr="008B46D4">
        <w:rPr>
          <w:rFonts w:ascii="Overpass" w:hAnsi="Overpass" w:cs="Segoe UI"/>
        </w:rPr>
        <w:t>committee meetings; and</w:t>
      </w:r>
    </w:p>
    <w:p w14:paraId="473874EE" w14:textId="77777777" w:rsidR="00E52735" w:rsidRPr="008B46D4" w:rsidRDefault="00B92D04" w:rsidP="00E52735">
      <w:pPr>
        <w:pStyle w:val="ListParagraph"/>
        <w:numPr>
          <w:ilvl w:val="0"/>
          <w:numId w:val="3"/>
        </w:numPr>
        <w:spacing w:after="0"/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>Have a strong drive and self-motivation to contribute to the progress of higher education in</w:t>
      </w:r>
      <w:r w:rsidR="002F5B57" w:rsidRPr="008B46D4">
        <w:rPr>
          <w:rFonts w:ascii="Overpass" w:hAnsi="Overpass" w:cs="Segoe UI"/>
        </w:rPr>
        <w:t xml:space="preserve"> </w:t>
      </w:r>
      <w:r w:rsidRPr="008B46D4">
        <w:rPr>
          <w:rFonts w:ascii="Overpass" w:hAnsi="Overpass" w:cs="Segoe UI"/>
        </w:rPr>
        <w:t>Texas.</w:t>
      </w:r>
      <w:r w:rsidRPr="008B46D4">
        <w:rPr>
          <w:rFonts w:ascii="Overpass" w:hAnsi="Overpass" w:cs="Segoe UI"/>
        </w:rPr>
        <w:br/>
      </w:r>
    </w:p>
    <w:p w14:paraId="3CD52BC5" w14:textId="77777777" w:rsidR="00E52735" w:rsidRPr="008B46D4" w:rsidRDefault="00B92D04" w:rsidP="00E52735">
      <w:pPr>
        <w:spacing w:after="0"/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 xml:space="preserve">If appointed, the student representative must continue to meet the following criteria for the length of </w:t>
      </w:r>
      <w:r w:rsidR="00E52735" w:rsidRPr="008B46D4">
        <w:rPr>
          <w:rFonts w:ascii="Overpass" w:hAnsi="Overpass" w:cs="Segoe UI"/>
        </w:rPr>
        <w:t xml:space="preserve">their </w:t>
      </w:r>
      <w:r w:rsidRPr="008B46D4">
        <w:rPr>
          <w:rFonts w:ascii="Overpass" w:hAnsi="Overpass" w:cs="Segoe UI"/>
        </w:rPr>
        <w:t>term:</w:t>
      </w:r>
    </w:p>
    <w:p w14:paraId="794F28EB" w14:textId="77777777" w:rsidR="00E52735" w:rsidRPr="008B46D4" w:rsidRDefault="00B92D04" w:rsidP="00E52735">
      <w:pPr>
        <w:pStyle w:val="ListParagraph"/>
        <w:numPr>
          <w:ilvl w:val="0"/>
          <w:numId w:val="4"/>
        </w:numPr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 xml:space="preserve">Maintain a GPA of at least 2.5 on a 4.0 </w:t>
      </w:r>
      <w:proofErr w:type="gramStart"/>
      <w:r w:rsidRPr="008B46D4">
        <w:rPr>
          <w:rFonts w:ascii="Overpass" w:hAnsi="Overpass" w:cs="Segoe UI"/>
        </w:rPr>
        <w:t>scale;</w:t>
      </w:r>
      <w:proofErr w:type="gramEnd"/>
    </w:p>
    <w:p w14:paraId="175EBA9C" w14:textId="77777777" w:rsidR="00E52735" w:rsidRPr="008B46D4" w:rsidRDefault="00B92D04" w:rsidP="00E52735">
      <w:pPr>
        <w:pStyle w:val="ListParagraph"/>
        <w:numPr>
          <w:ilvl w:val="0"/>
          <w:numId w:val="4"/>
        </w:numPr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>Maintain enrollment at a public institution of higher education for duration of term; and </w:t>
      </w:r>
    </w:p>
    <w:p w14:paraId="1D614980" w14:textId="010CDA20" w:rsidR="00E52735" w:rsidRPr="008B46D4" w:rsidRDefault="00B92D04" w:rsidP="00C50FBD">
      <w:pPr>
        <w:pStyle w:val="ListParagraph"/>
        <w:numPr>
          <w:ilvl w:val="0"/>
          <w:numId w:val="4"/>
        </w:numPr>
        <w:spacing w:after="0"/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>Maintain a state-wide perspective on higher education (as opposed to representing any single</w:t>
      </w:r>
      <w:r w:rsidR="002F5B57" w:rsidRPr="008B46D4">
        <w:rPr>
          <w:rFonts w:ascii="Overpass" w:hAnsi="Overpass" w:cs="Segoe UI"/>
        </w:rPr>
        <w:t xml:space="preserve"> </w:t>
      </w:r>
      <w:r w:rsidRPr="008B46D4">
        <w:rPr>
          <w:rFonts w:ascii="Overpass" w:hAnsi="Overpass" w:cs="Segoe UI"/>
        </w:rPr>
        <w:t>college</w:t>
      </w:r>
      <w:r w:rsidR="002F5B57" w:rsidRPr="008B46D4">
        <w:rPr>
          <w:rFonts w:ascii="Overpass" w:hAnsi="Overpass" w:cs="Segoe UI"/>
        </w:rPr>
        <w:t xml:space="preserve"> or</w:t>
      </w:r>
      <w:r w:rsidR="00B32C6F" w:rsidRPr="008B46D4">
        <w:rPr>
          <w:rFonts w:ascii="Overpass" w:hAnsi="Overpass" w:cs="Segoe UI"/>
        </w:rPr>
        <w:t xml:space="preserve"> </w:t>
      </w:r>
      <w:r w:rsidR="002F5B57" w:rsidRPr="008B46D4">
        <w:rPr>
          <w:rFonts w:ascii="Overpass" w:hAnsi="Overpass" w:cs="Segoe UI"/>
        </w:rPr>
        <w:t>u</w:t>
      </w:r>
      <w:r w:rsidRPr="008B46D4">
        <w:rPr>
          <w:rFonts w:ascii="Overpass" w:hAnsi="Overpass" w:cs="Segoe UI"/>
        </w:rPr>
        <w:t>niversity).</w:t>
      </w:r>
    </w:p>
    <w:p w14:paraId="6518A64F" w14:textId="77777777" w:rsidR="00C50FBD" w:rsidRPr="008B46D4" w:rsidRDefault="00C50FBD" w:rsidP="00C50FBD">
      <w:pPr>
        <w:spacing w:after="0"/>
        <w:rPr>
          <w:rFonts w:ascii="Overpass" w:hAnsi="Overpass" w:cs="Segoe UI"/>
        </w:rPr>
      </w:pPr>
    </w:p>
    <w:p w14:paraId="1C967C7E" w14:textId="61B2308C" w:rsidR="00E52735" w:rsidRPr="008B46D4" w:rsidRDefault="00B92D04" w:rsidP="00E52735">
      <w:pPr>
        <w:spacing w:after="0"/>
        <w:rPr>
          <w:rFonts w:ascii="Overpass" w:hAnsi="Overpass" w:cs="Segoe UI"/>
          <w:b/>
          <w:bCs/>
        </w:rPr>
      </w:pPr>
      <w:r w:rsidRPr="008B46D4">
        <w:rPr>
          <w:rFonts w:ascii="Overpass" w:hAnsi="Overpass" w:cs="Segoe UI"/>
          <w:b/>
          <w:bCs/>
        </w:rPr>
        <w:t>Key Deadlines</w:t>
      </w:r>
    </w:p>
    <w:p w14:paraId="28E54ACB" w14:textId="77777777" w:rsidR="00E52735" w:rsidRPr="008B46D4" w:rsidRDefault="00B92D04" w:rsidP="00E52735">
      <w:pPr>
        <w:pStyle w:val="ListParagraph"/>
        <w:numPr>
          <w:ilvl w:val="0"/>
          <w:numId w:val="6"/>
        </w:numPr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>November 1</w:t>
      </w:r>
      <w:r w:rsidR="00E52735" w:rsidRPr="008B46D4">
        <w:rPr>
          <w:rFonts w:ascii="Overpass" w:hAnsi="Overpass" w:cs="Segoe UI"/>
        </w:rPr>
        <w:t xml:space="preserve">: </w:t>
      </w:r>
      <w:r w:rsidRPr="008B46D4">
        <w:rPr>
          <w:rFonts w:ascii="Overpass" w:hAnsi="Overpass" w:cs="Segoe UI"/>
        </w:rPr>
        <w:t>deadline for student government at institutions to begin solicitation for</w:t>
      </w:r>
      <w:r w:rsidR="002F5B57" w:rsidRPr="008B46D4">
        <w:rPr>
          <w:rFonts w:ascii="Overpass" w:hAnsi="Overpass" w:cs="Segoe UI"/>
        </w:rPr>
        <w:t xml:space="preserve"> </w:t>
      </w:r>
      <w:r w:rsidRPr="008B46D4">
        <w:rPr>
          <w:rFonts w:ascii="Overpass" w:hAnsi="Overpass" w:cs="Segoe UI"/>
        </w:rPr>
        <w:t>nominees. </w:t>
      </w:r>
    </w:p>
    <w:p w14:paraId="66AC9C5A" w14:textId="77777777" w:rsidR="00E52735" w:rsidRPr="008B46D4" w:rsidRDefault="00B92D04" w:rsidP="00E52735">
      <w:pPr>
        <w:pStyle w:val="ListParagraph"/>
        <w:numPr>
          <w:ilvl w:val="0"/>
          <w:numId w:val="6"/>
        </w:numPr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>January 1</w:t>
      </w:r>
      <w:r w:rsidR="00E52735" w:rsidRPr="008B46D4">
        <w:rPr>
          <w:rFonts w:ascii="Overpass" w:hAnsi="Overpass" w:cs="Segoe UI"/>
        </w:rPr>
        <w:t xml:space="preserve">: </w:t>
      </w:r>
      <w:r w:rsidRPr="008B46D4">
        <w:rPr>
          <w:rFonts w:ascii="Overpass" w:hAnsi="Overpass" w:cs="Segoe UI"/>
        </w:rPr>
        <w:t>deadline for student government at institutions to select no more than five</w:t>
      </w:r>
      <w:r w:rsidR="002F5B57" w:rsidRPr="008B46D4">
        <w:rPr>
          <w:rFonts w:ascii="Overpass" w:hAnsi="Overpass" w:cs="Segoe UI"/>
        </w:rPr>
        <w:t xml:space="preserve"> </w:t>
      </w:r>
      <w:r w:rsidRPr="008B46D4">
        <w:rPr>
          <w:rFonts w:ascii="Overpass" w:hAnsi="Overpass" w:cs="Segoe UI"/>
        </w:rPr>
        <w:t>applicants for</w:t>
      </w:r>
      <w:r w:rsidR="00B32C6F" w:rsidRPr="008B46D4">
        <w:rPr>
          <w:rFonts w:ascii="Overpass" w:hAnsi="Overpass" w:cs="Segoe UI"/>
        </w:rPr>
        <w:t xml:space="preserve"> </w:t>
      </w:r>
      <w:r w:rsidR="002F5B57" w:rsidRPr="008B46D4">
        <w:rPr>
          <w:rFonts w:ascii="Overpass" w:hAnsi="Overpass" w:cs="Segoe UI"/>
        </w:rPr>
        <w:t>r</w:t>
      </w:r>
      <w:r w:rsidRPr="008B46D4">
        <w:rPr>
          <w:rFonts w:ascii="Overpass" w:hAnsi="Overpass" w:cs="Segoe UI"/>
        </w:rPr>
        <w:t>ecommendation to the chancellor of the system (if within a system) or</w:t>
      </w:r>
      <w:r w:rsidR="002F5B57" w:rsidRPr="008B46D4">
        <w:rPr>
          <w:rFonts w:ascii="Overpass" w:hAnsi="Overpass" w:cs="Segoe UI"/>
        </w:rPr>
        <w:t xml:space="preserve"> </w:t>
      </w:r>
      <w:r w:rsidRPr="008B46D4">
        <w:rPr>
          <w:rFonts w:ascii="Overpass" w:hAnsi="Overpass" w:cs="Segoe UI"/>
        </w:rPr>
        <w:t>president (if not within a system).</w:t>
      </w:r>
    </w:p>
    <w:p w14:paraId="7E71A10E" w14:textId="7C0E1EE8" w:rsidR="00B32C6F" w:rsidRPr="008B46D4" w:rsidRDefault="00B92D04" w:rsidP="00214613">
      <w:pPr>
        <w:pStyle w:val="ListParagraph"/>
        <w:numPr>
          <w:ilvl w:val="0"/>
          <w:numId w:val="6"/>
        </w:numPr>
        <w:spacing w:after="0"/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>February 1</w:t>
      </w:r>
      <w:r w:rsidR="00E52735" w:rsidRPr="008B46D4">
        <w:rPr>
          <w:rFonts w:ascii="Overpass" w:hAnsi="Overpass" w:cs="Segoe UI"/>
        </w:rPr>
        <w:t xml:space="preserve">: </w:t>
      </w:r>
      <w:r w:rsidRPr="008B46D4">
        <w:rPr>
          <w:rFonts w:ascii="Overpass" w:hAnsi="Overpass" w:cs="Segoe UI"/>
        </w:rPr>
        <w:t>deadline for the chancellor of the system (if within a system) or president (if not</w:t>
      </w:r>
      <w:r w:rsidR="002F5B57" w:rsidRPr="008B46D4">
        <w:rPr>
          <w:rFonts w:ascii="Overpass" w:hAnsi="Overpass" w:cs="Segoe UI"/>
        </w:rPr>
        <w:t xml:space="preserve"> </w:t>
      </w:r>
      <w:r w:rsidRPr="008B46D4">
        <w:rPr>
          <w:rFonts w:ascii="Overpass" w:hAnsi="Overpass" w:cs="Segoe UI"/>
        </w:rPr>
        <w:t>within a system) to</w:t>
      </w:r>
      <w:r w:rsidR="00B32C6F" w:rsidRPr="008B46D4">
        <w:rPr>
          <w:rFonts w:ascii="Overpass" w:hAnsi="Overpass" w:cs="Segoe UI"/>
        </w:rPr>
        <w:t xml:space="preserve"> </w:t>
      </w:r>
      <w:r w:rsidRPr="008B46D4">
        <w:rPr>
          <w:rFonts w:ascii="Overpass" w:hAnsi="Overpass" w:cs="Segoe UI"/>
        </w:rPr>
        <w:t>nominate to the Governor no less than two applicants for appointment to</w:t>
      </w:r>
      <w:r w:rsidR="002F5B57" w:rsidRPr="008B46D4">
        <w:rPr>
          <w:rFonts w:ascii="Overpass" w:hAnsi="Overpass" w:cs="Segoe UI"/>
        </w:rPr>
        <w:t xml:space="preserve"> the </w:t>
      </w:r>
      <w:r w:rsidR="00C50FBD" w:rsidRPr="008B46D4">
        <w:rPr>
          <w:rFonts w:ascii="Overpass" w:hAnsi="Overpass" w:cs="Segoe UI"/>
        </w:rPr>
        <w:t>Board</w:t>
      </w:r>
      <w:r w:rsidR="002F5B57" w:rsidRPr="008B46D4">
        <w:rPr>
          <w:rFonts w:ascii="Overpass" w:hAnsi="Overpass" w:cs="Segoe UI"/>
        </w:rPr>
        <w:t>. This</w:t>
      </w:r>
      <w:r w:rsidR="00B32C6F" w:rsidRPr="008B46D4">
        <w:rPr>
          <w:rFonts w:ascii="Overpass" w:hAnsi="Overpass" w:cs="Segoe UI"/>
        </w:rPr>
        <w:t xml:space="preserve"> </w:t>
      </w:r>
      <w:r w:rsidR="002F5B57" w:rsidRPr="008B46D4">
        <w:rPr>
          <w:rFonts w:ascii="Overpass" w:hAnsi="Overpass" w:cs="Segoe UI"/>
        </w:rPr>
        <w:t>d</w:t>
      </w:r>
      <w:r w:rsidRPr="008B46D4">
        <w:rPr>
          <w:rFonts w:ascii="Overpass" w:hAnsi="Overpass" w:cs="Segoe UI"/>
        </w:rPr>
        <w:t>eadline includes the submission</w:t>
      </w:r>
      <w:r w:rsidR="00C50FBD" w:rsidRPr="008B46D4">
        <w:rPr>
          <w:rFonts w:ascii="Overpass" w:hAnsi="Overpass" w:cs="Segoe UI"/>
        </w:rPr>
        <w:t xml:space="preserve"> (must be postmarked by this date)</w:t>
      </w:r>
      <w:r w:rsidR="00214613" w:rsidRPr="008B46D4">
        <w:rPr>
          <w:rFonts w:ascii="Overpass" w:hAnsi="Overpass" w:cs="Segoe UI"/>
        </w:rPr>
        <w:t xml:space="preserve"> </w:t>
      </w:r>
      <w:r w:rsidRPr="008B46D4">
        <w:rPr>
          <w:rFonts w:ascii="Overpass" w:hAnsi="Overpass" w:cs="Segoe UI"/>
        </w:rPr>
        <w:t xml:space="preserve">to the Governor’s appointments Office and includes the following </w:t>
      </w:r>
      <w:r w:rsidR="00E52735" w:rsidRPr="008B46D4">
        <w:rPr>
          <w:rFonts w:ascii="Overpass" w:hAnsi="Overpass" w:cs="Segoe UI"/>
        </w:rPr>
        <w:t>d</w:t>
      </w:r>
      <w:r w:rsidRPr="008B46D4">
        <w:rPr>
          <w:rFonts w:ascii="Overpass" w:hAnsi="Overpass" w:cs="Segoe UI"/>
        </w:rPr>
        <w:t>ocuments:</w:t>
      </w:r>
    </w:p>
    <w:p w14:paraId="683C9DA1" w14:textId="6CC8293A" w:rsidR="00B32C6F" w:rsidRPr="008B46D4" w:rsidRDefault="00F17975" w:rsidP="00214613">
      <w:pPr>
        <w:spacing w:after="0"/>
        <w:ind w:left="1440"/>
        <w:rPr>
          <w:rFonts w:ascii="Overpass" w:hAnsi="Overpass" w:cs="Segoe UI"/>
        </w:rPr>
      </w:pPr>
      <w:hyperlink r:id="rId7" w:history="1">
        <w:r w:rsidR="00B92D04" w:rsidRPr="008B46D4">
          <w:rPr>
            <w:rStyle w:val="Hyperlink"/>
            <w:rFonts w:ascii="Overpass" w:hAnsi="Overpass" w:cs="Segoe UI"/>
          </w:rPr>
          <w:t>THECB Application</w:t>
        </w:r>
      </w:hyperlink>
    </w:p>
    <w:p w14:paraId="787819F4" w14:textId="77777777" w:rsidR="00B32C6F" w:rsidRPr="008B46D4" w:rsidRDefault="00F17975" w:rsidP="00214613">
      <w:pPr>
        <w:spacing w:after="0"/>
        <w:ind w:left="1440"/>
        <w:rPr>
          <w:rFonts w:ascii="Overpass" w:hAnsi="Overpass" w:cs="Segoe UI"/>
        </w:rPr>
      </w:pPr>
      <w:hyperlink r:id="rId8" w:history="1">
        <w:r w:rsidR="00B92D04" w:rsidRPr="008B46D4">
          <w:rPr>
            <w:rStyle w:val="Hyperlink"/>
            <w:rFonts w:ascii="Overpass" w:hAnsi="Overpass" w:cs="Segoe UI"/>
          </w:rPr>
          <w:t>Governor’s Appointment Application</w:t>
        </w:r>
      </w:hyperlink>
      <w:r w:rsidR="00B32C6F" w:rsidRPr="008B46D4">
        <w:rPr>
          <w:rFonts w:ascii="Overpass" w:hAnsi="Overpass" w:cs="Segoe UI"/>
        </w:rPr>
        <w:t xml:space="preserve"> </w:t>
      </w:r>
    </w:p>
    <w:p w14:paraId="32889822" w14:textId="77777777" w:rsidR="00B32C6F" w:rsidRPr="008B46D4" w:rsidRDefault="00B92D04" w:rsidP="00214613">
      <w:pPr>
        <w:spacing w:after="0"/>
        <w:ind w:left="1440"/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>Resume</w:t>
      </w:r>
      <w:r w:rsidR="00B32C6F" w:rsidRPr="008B46D4">
        <w:rPr>
          <w:rFonts w:ascii="Overpass" w:hAnsi="Overpass" w:cs="Segoe UI"/>
        </w:rPr>
        <w:t xml:space="preserve"> </w:t>
      </w:r>
    </w:p>
    <w:p w14:paraId="0074B84C" w14:textId="77777777" w:rsidR="00214613" w:rsidRPr="008B46D4" w:rsidRDefault="00B92D04" w:rsidP="00214613">
      <w:pPr>
        <w:spacing w:after="0"/>
        <w:ind w:left="1440"/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>Unofficial Transcript</w:t>
      </w:r>
      <w:r w:rsidR="00B32C6F" w:rsidRPr="008B46D4">
        <w:rPr>
          <w:rFonts w:ascii="Overpass" w:hAnsi="Overpass" w:cs="Segoe UI"/>
        </w:rPr>
        <w:t xml:space="preserve"> </w:t>
      </w:r>
    </w:p>
    <w:p w14:paraId="12CEC8FF" w14:textId="77777777" w:rsidR="00C50FBD" w:rsidRPr="008B46D4" w:rsidRDefault="00B92D04" w:rsidP="00C50FBD">
      <w:pPr>
        <w:pStyle w:val="ListParagraph"/>
        <w:numPr>
          <w:ilvl w:val="0"/>
          <w:numId w:val="6"/>
        </w:numPr>
        <w:spacing w:after="0"/>
        <w:rPr>
          <w:rFonts w:ascii="Overpass" w:hAnsi="Overpass" w:cs="Segoe UI"/>
        </w:rPr>
      </w:pPr>
      <w:r w:rsidRPr="008B46D4">
        <w:rPr>
          <w:rFonts w:ascii="Overpass" w:hAnsi="Overpass" w:cs="Segoe UI"/>
        </w:rPr>
        <w:lastRenderedPageBreak/>
        <w:t>June 1, deadline for the Governor to appoint a non-voting student representative to the</w:t>
      </w:r>
      <w:r w:rsidR="002F5B57" w:rsidRPr="008B46D4">
        <w:rPr>
          <w:rFonts w:ascii="Overpass" w:hAnsi="Overpass" w:cs="Segoe UI"/>
        </w:rPr>
        <w:t xml:space="preserve"> </w:t>
      </w:r>
      <w:r w:rsidRPr="008B46D4">
        <w:rPr>
          <w:rFonts w:ascii="Overpass" w:hAnsi="Overpass" w:cs="Segoe UI"/>
        </w:rPr>
        <w:t>Board for a</w:t>
      </w:r>
      <w:r w:rsidR="00B32C6F" w:rsidRPr="008B46D4">
        <w:rPr>
          <w:rFonts w:ascii="Overpass" w:hAnsi="Overpass" w:cs="Segoe UI"/>
        </w:rPr>
        <w:t xml:space="preserve"> </w:t>
      </w:r>
      <w:r w:rsidRPr="008B46D4">
        <w:rPr>
          <w:rFonts w:ascii="Overpass" w:hAnsi="Overpass" w:cs="Segoe UI"/>
        </w:rPr>
        <w:t>one-year term expiring on May 31.</w:t>
      </w:r>
    </w:p>
    <w:p w14:paraId="31213647" w14:textId="77777777" w:rsidR="00C50FBD" w:rsidRPr="008B46D4" w:rsidRDefault="00C50FBD" w:rsidP="00C50FBD">
      <w:pPr>
        <w:spacing w:after="0"/>
        <w:rPr>
          <w:rFonts w:ascii="Overpass" w:hAnsi="Overpass" w:cs="Segoe UI"/>
        </w:rPr>
      </w:pPr>
    </w:p>
    <w:p w14:paraId="0561897B" w14:textId="073F0F75" w:rsidR="00B32C6F" w:rsidRPr="008B46D4" w:rsidRDefault="00B92D04" w:rsidP="00FC2306">
      <w:pPr>
        <w:spacing w:after="0"/>
        <w:jc w:val="both"/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>The chancellor or president (as indicated above) shall mail completed nomination packets to the Governor’s Appointment Office at:</w:t>
      </w:r>
    </w:p>
    <w:p w14:paraId="598FAFB1" w14:textId="77777777" w:rsidR="00FC2306" w:rsidRPr="008B46D4" w:rsidRDefault="00B45358" w:rsidP="00FC2306">
      <w:pPr>
        <w:spacing w:before="240"/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ab/>
      </w:r>
      <w:r w:rsidR="00B92D04" w:rsidRPr="008B46D4">
        <w:rPr>
          <w:rFonts w:ascii="Overpass" w:hAnsi="Overpass" w:cs="Segoe UI"/>
        </w:rPr>
        <w:t>Regular</w:t>
      </w:r>
      <w:r w:rsidR="00FC2306" w:rsidRPr="008B46D4">
        <w:rPr>
          <w:rFonts w:ascii="Overpass" w:hAnsi="Overpass" w:cs="Segoe UI"/>
        </w:rPr>
        <w:t xml:space="preserve"> </w:t>
      </w:r>
      <w:r w:rsidR="00B92D04" w:rsidRPr="008B46D4">
        <w:rPr>
          <w:rFonts w:ascii="Overpass" w:hAnsi="Overpass" w:cs="Segoe UI"/>
        </w:rPr>
        <w:t>Delivery: PO Box 12428, Austin, TX 78711</w:t>
      </w:r>
      <w:r w:rsidR="00B92D04" w:rsidRPr="008B46D4">
        <w:rPr>
          <w:rFonts w:ascii="Overpass" w:hAnsi="Overpass" w:cs="Segoe UI"/>
        </w:rPr>
        <w:br/>
      </w:r>
      <w:r w:rsidRPr="008B46D4">
        <w:rPr>
          <w:rFonts w:ascii="Overpass" w:hAnsi="Overpass" w:cs="Segoe UI"/>
        </w:rPr>
        <w:tab/>
      </w:r>
      <w:r w:rsidR="00B92D04" w:rsidRPr="008B46D4">
        <w:rPr>
          <w:rFonts w:ascii="Overpass" w:hAnsi="Overpass" w:cs="Segoe UI"/>
        </w:rPr>
        <w:t>Overnight Delivery: 1100 San Jacinto, Austin, TX 78701</w:t>
      </w:r>
    </w:p>
    <w:p w14:paraId="06A3A785" w14:textId="676E22EF" w:rsidR="0001127D" w:rsidRPr="008B46D4" w:rsidRDefault="00B92D04" w:rsidP="00FC2306">
      <w:pPr>
        <w:spacing w:before="240"/>
        <w:jc w:val="both"/>
        <w:rPr>
          <w:rFonts w:ascii="Overpass" w:hAnsi="Overpass" w:cs="Segoe UI"/>
        </w:rPr>
      </w:pPr>
      <w:r w:rsidRPr="008B46D4">
        <w:rPr>
          <w:rFonts w:ascii="Overpass" w:hAnsi="Overpass" w:cs="Segoe UI"/>
        </w:rPr>
        <w:t>The Governor’s Appointment Office may be contacted via phone at 512</w:t>
      </w:r>
      <w:r w:rsidR="00214613" w:rsidRPr="008B46D4">
        <w:rPr>
          <w:rFonts w:ascii="Overpass" w:hAnsi="Overpass" w:cs="Segoe UI"/>
        </w:rPr>
        <w:t>-</w:t>
      </w:r>
      <w:r w:rsidRPr="008B46D4">
        <w:rPr>
          <w:rFonts w:ascii="Overpass" w:hAnsi="Overpass" w:cs="Segoe UI"/>
        </w:rPr>
        <w:t>463</w:t>
      </w:r>
      <w:r w:rsidR="00214613" w:rsidRPr="008B46D4">
        <w:rPr>
          <w:rFonts w:ascii="Overpass" w:hAnsi="Overpass" w:cs="Segoe UI"/>
        </w:rPr>
        <w:t>-</w:t>
      </w:r>
      <w:r w:rsidRPr="008B46D4">
        <w:rPr>
          <w:rFonts w:ascii="Overpass" w:hAnsi="Overpass" w:cs="Segoe UI"/>
        </w:rPr>
        <w:t>1828 or via fax at 512</w:t>
      </w:r>
      <w:r w:rsidR="00685713" w:rsidRPr="008B46D4">
        <w:rPr>
          <w:rFonts w:ascii="Overpass" w:hAnsi="Overpass" w:cs="Segoe UI"/>
        </w:rPr>
        <w:t>-</w:t>
      </w:r>
      <w:r w:rsidRPr="008B46D4">
        <w:rPr>
          <w:rFonts w:ascii="Overpass" w:hAnsi="Overpass" w:cs="Segoe UI"/>
        </w:rPr>
        <w:t>475</w:t>
      </w:r>
      <w:r w:rsidR="00685713" w:rsidRPr="008B46D4">
        <w:rPr>
          <w:rFonts w:ascii="Overpass" w:hAnsi="Overpass" w:cs="Segoe UI"/>
        </w:rPr>
        <w:t>-</w:t>
      </w:r>
      <w:r w:rsidRPr="008B46D4">
        <w:rPr>
          <w:rFonts w:ascii="Overpass" w:hAnsi="Overpass" w:cs="Segoe UI"/>
        </w:rPr>
        <w:t xml:space="preserve">2576. For additional information regarding the Governor's Appointment Process, please visit the Governor’s website at </w:t>
      </w:r>
      <w:hyperlink r:id="rId9" w:history="1">
        <w:r w:rsidRPr="008B46D4">
          <w:rPr>
            <w:rStyle w:val="Hyperlink"/>
            <w:rFonts w:ascii="Overpass" w:hAnsi="Overpass" w:cs="Segoe UI"/>
          </w:rPr>
          <w:t>http://gov.texas.gov/appointments/process</w:t>
        </w:r>
      </w:hyperlink>
      <w:r w:rsidRPr="008B46D4">
        <w:rPr>
          <w:rFonts w:ascii="Overpass" w:hAnsi="Overpass" w:cs="Segoe UI"/>
        </w:rPr>
        <w:t>.</w:t>
      </w:r>
    </w:p>
    <w:sectPr w:rsidR="0001127D" w:rsidRPr="008B46D4" w:rsidSect="001A2B1D">
      <w:pgSz w:w="12240" w:h="15840" w:code="1"/>
      <w:pgMar w:top="1152" w:right="1152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4403" w14:textId="77777777" w:rsidR="00B92D04" w:rsidRDefault="00B92D04" w:rsidP="00B92D04">
      <w:pPr>
        <w:spacing w:after="0" w:line="240" w:lineRule="auto"/>
      </w:pPr>
      <w:r>
        <w:separator/>
      </w:r>
    </w:p>
  </w:endnote>
  <w:endnote w:type="continuationSeparator" w:id="0">
    <w:p w14:paraId="6845C2C9" w14:textId="77777777" w:rsidR="00B92D04" w:rsidRDefault="00B92D04" w:rsidP="00B9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4A18" w14:textId="77777777" w:rsidR="00B92D04" w:rsidRDefault="00B92D04" w:rsidP="00B92D04">
      <w:pPr>
        <w:spacing w:after="0" w:line="240" w:lineRule="auto"/>
      </w:pPr>
      <w:r>
        <w:separator/>
      </w:r>
    </w:p>
  </w:footnote>
  <w:footnote w:type="continuationSeparator" w:id="0">
    <w:p w14:paraId="061ED333" w14:textId="77777777" w:rsidR="00B92D04" w:rsidRDefault="00B92D04" w:rsidP="00B9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7E0"/>
    <w:multiLevelType w:val="hybridMultilevel"/>
    <w:tmpl w:val="CBC0F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54638"/>
    <w:multiLevelType w:val="hybridMultilevel"/>
    <w:tmpl w:val="319C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C6409"/>
    <w:multiLevelType w:val="hybridMultilevel"/>
    <w:tmpl w:val="FF42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B0924"/>
    <w:multiLevelType w:val="hybridMultilevel"/>
    <w:tmpl w:val="D51AD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C7E91"/>
    <w:multiLevelType w:val="hybridMultilevel"/>
    <w:tmpl w:val="CE88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D3331"/>
    <w:multiLevelType w:val="hybridMultilevel"/>
    <w:tmpl w:val="36A2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715863">
    <w:abstractNumId w:val="0"/>
  </w:num>
  <w:num w:numId="2" w16cid:durableId="106393953">
    <w:abstractNumId w:val="3"/>
  </w:num>
  <w:num w:numId="3" w16cid:durableId="1533881521">
    <w:abstractNumId w:val="2"/>
  </w:num>
  <w:num w:numId="4" w16cid:durableId="1272662104">
    <w:abstractNumId w:val="4"/>
  </w:num>
  <w:num w:numId="5" w16cid:durableId="1944073048">
    <w:abstractNumId w:val="5"/>
  </w:num>
  <w:num w:numId="6" w16cid:durableId="96792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04"/>
    <w:rsid w:val="0001127D"/>
    <w:rsid w:val="00066FF2"/>
    <w:rsid w:val="000F328B"/>
    <w:rsid w:val="00171338"/>
    <w:rsid w:val="001A2B1D"/>
    <w:rsid w:val="00214613"/>
    <w:rsid w:val="0028323A"/>
    <w:rsid w:val="002F5B57"/>
    <w:rsid w:val="0031075F"/>
    <w:rsid w:val="0050443C"/>
    <w:rsid w:val="005B6F54"/>
    <w:rsid w:val="00685713"/>
    <w:rsid w:val="006A6F2B"/>
    <w:rsid w:val="008954B4"/>
    <w:rsid w:val="008B46D4"/>
    <w:rsid w:val="009B327F"/>
    <w:rsid w:val="00B32C6F"/>
    <w:rsid w:val="00B45358"/>
    <w:rsid w:val="00B92D04"/>
    <w:rsid w:val="00C35A5E"/>
    <w:rsid w:val="00C50FBD"/>
    <w:rsid w:val="00E52735"/>
    <w:rsid w:val="00F17975"/>
    <w:rsid w:val="00F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455C03"/>
  <w15:chartTrackingRefBased/>
  <w15:docId w15:val="{BBEB7D03-141E-4316-8FB2-59DEEA04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2D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04"/>
  </w:style>
  <w:style w:type="paragraph" w:styleId="Footer">
    <w:name w:val="footer"/>
    <w:basedOn w:val="Normal"/>
    <w:link w:val="FooterChar"/>
    <w:uiPriority w:val="99"/>
    <w:unhideWhenUsed/>
    <w:rsid w:val="00B9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04"/>
  </w:style>
  <w:style w:type="character" w:customStyle="1" w:styleId="Heading1Char">
    <w:name w:val="Heading 1 Char"/>
    <w:basedOn w:val="DefaultParagraphFont"/>
    <w:link w:val="Heading1"/>
    <w:uiPriority w:val="9"/>
    <w:rsid w:val="00895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04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4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texas.gov/appointments/appl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center.highered.texas.gov/agency-publication/blank-forms-templates/non-voting-student-representative-on-coordinating-board-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.texas.gov/appointments/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Laurie</dc:creator>
  <cp:keywords/>
  <dc:description/>
  <cp:lastModifiedBy>Frederick, Laurie</cp:lastModifiedBy>
  <cp:revision>2</cp:revision>
  <dcterms:created xsi:type="dcterms:W3CDTF">2023-08-14T17:43:00Z</dcterms:created>
  <dcterms:modified xsi:type="dcterms:W3CDTF">2023-08-14T17:43:00Z</dcterms:modified>
</cp:coreProperties>
</file>