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6F7DFC" w14:textId="5E37B8E4" w:rsidR="00A45BBF" w:rsidRDefault="005F2918" w:rsidP="00A45BBF">
      <w:pPr>
        <w:pStyle w:val="Heading-THECBPage"/>
        <w:rPr>
          <w:rStyle w:val="normaltextrun"/>
          <w:rFonts w:ascii="Georgia" w:hAnsi="Georgia" w:cs="Segoe UI"/>
          <w:color w:val="008EBD" w:themeColor="accent1" w:themeTint="BF"/>
        </w:rPr>
      </w:pPr>
      <w:bookmarkStart w:id="0" w:name="_Toc213406720"/>
      <w:bookmarkStart w:id="1" w:name="_Toc141805176"/>
      <w:r w:rsidRPr="008755E6">
        <w:rPr>
          <w:rFonts w:ascii="Segoe UI" w:hAnsi="Segoe UI" w:cs="Segoe UI"/>
          <w:color w:val="C00000"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5BFC5B5D" wp14:editId="34C3A1DC">
                <wp:simplePos x="0" y="0"/>
                <wp:positionH relativeFrom="margin">
                  <wp:align>left</wp:align>
                </wp:positionH>
                <wp:positionV relativeFrom="paragraph">
                  <wp:posOffset>182245</wp:posOffset>
                </wp:positionV>
                <wp:extent cx="6195695" cy="1416685"/>
                <wp:effectExtent l="0" t="0" r="14605" b="12065"/>
                <wp:wrapTopAndBottom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95695" cy="1416818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13CB68A" w14:textId="77777777" w:rsidR="00A54EEF" w:rsidRPr="00B45DDD" w:rsidRDefault="000F5194" w:rsidP="0026322B">
                            <w:pPr>
                              <w:pStyle w:val="CBHead1"/>
                              <w:jc w:val="left"/>
                              <w:rPr>
                                <w:rFonts w:ascii="Segoe UI" w:hAnsi="Segoe UI" w:cs="Segoe UI"/>
                                <w:color w:val="auto"/>
                                <w:sz w:val="22"/>
                                <w:szCs w:val="22"/>
                              </w:rPr>
                            </w:pPr>
                            <w:bookmarkStart w:id="2" w:name="_Toc221263108"/>
                            <w:bookmarkStart w:id="3" w:name="_Toc221263270"/>
                            <w:bookmarkStart w:id="4" w:name="_Toc220592400"/>
                            <w:bookmarkStart w:id="5" w:name="_Toc220661171"/>
                            <w:bookmarkStart w:id="6" w:name="_Toc220672436"/>
                            <w:r w:rsidRPr="00B45DDD">
                              <w:rPr>
                                <w:rFonts w:ascii="Segoe UI" w:hAnsi="Segoe UI" w:cs="Segoe UI"/>
                                <w:color w:val="auto"/>
                                <w:sz w:val="22"/>
                                <w:szCs w:val="22"/>
                              </w:rPr>
                              <w:t>TEC 51.3535</w:t>
                            </w:r>
                            <w:r w:rsidR="008E2AE6" w:rsidRPr="00B45DDD">
                              <w:rPr>
                                <w:rFonts w:ascii="Segoe UI" w:hAnsi="Segoe UI" w:cs="Segoe UI"/>
                                <w:color w:val="auto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92173" w:rsidRPr="00B45DDD">
                              <w:rPr>
                                <w:rFonts w:ascii="Segoe UI" w:hAnsi="Segoe UI" w:cs="Segoe UI"/>
                                <w:color w:val="auto"/>
                                <w:sz w:val="22"/>
                                <w:szCs w:val="22"/>
                              </w:rPr>
                              <w:t xml:space="preserve">mandates the integration of competency-based education within Texas' public university systems. </w:t>
                            </w:r>
                            <w:r w:rsidR="002F1758" w:rsidRPr="00B45DDD">
                              <w:rPr>
                                <w:rFonts w:ascii="Segoe UI" w:hAnsi="Segoe UI" w:cs="Segoe UI"/>
                                <w:color w:val="auto"/>
                                <w:sz w:val="22"/>
                                <w:szCs w:val="22"/>
                              </w:rPr>
                              <w:t xml:space="preserve">It is the responsibility of the system to ensure compliance with </w:t>
                            </w:r>
                            <w:r w:rsidR="00930CB5" w:rsidRPr="00B45DDD">
                              <w:rPr>
                                <w:rFonts w:ascii="Segoe UI" w:hAnsi="Segoe UI" w:cs="Segoe UI"/>
                                <w:color w:val="auto"/>
                                <w:sz w:val="22"/>
                                <w:szCs w:val="22"/>
                              </w:rPr>
                              <w:t>this statute.</w:t>
                            </w:r>
                            <w:bookmarkEnd w:id="2"/>
                            <w:bookmarkEnd w:id="3"/>
                            <w:r w:rsidR="00930CB5" w:rsidRPr="00B45DDD">
                              <w:rPr>
                                <w:rFonts w:ascii="Segoe UI" w:hAnsi="Segoe UI" w:cs="Segoe UI"/>
                                <w:color w:val="auto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14:paraId="3054B115" w14:textId="39DEBDF4" w:rsidR="00930CB5" w:rsidRPr="00B45DDD" w:rsidRDefault="00B45DDD" w:rsidP="0026322B">
                            <w:pPr>
                              <w:pStyle w:val="CBHead1"/>
                              <w:jc w:val="left"/>
                              <w:rPr>
                                <w:rFonts w:ascii="Segoe UI" w:hAnsi="Segoe UI" w:cs="Segoe UI"/>
                                <w:color w:val="auto"/>
                                <w:sz w:val="22"/>
                                <w:szCs w:val="22"/>
                              </w:rPr>
                            </w:pPr>
                            <w:r w:rsidRPr="00B45DDD">
                              <w:rPr>
                                <w:rFonts w:ascii="Segoe UI" w:hAnsi="Segoe UI" w:cs="Segoe UI"/>
                                <w:color w:val="auto"/>
                                <w:sz w:val="22"/>
                                <w:szCs w:val="22"/>
                              </w:rPr>
                              <w:t>Please submit the</w:t>
                            </w:r>
                            <w:r w:rsidR="00625F6E" w:rsidRPr="00B45DDD">
                              <w:rPr>
                                <w:rFonts w:ascii="Segoe UI" w:hAnsi="Segoe UI" w:cs="Segoe UI"/>
                                <w:color w:val="auto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97CAB" w:rsidRPr="00B45DDD">
                              <w:rPr>
                                <w:rFonts w:ascii="Segoe UI" w:hAnsi="Segoe UI" w:cs="Segoe UI"/>
                                <w:i/>
                                <w:iCs/>
                                <w:color w:val="auto"/>
                                <w:sz w:val="22"/>
                                <w:szCs w:val="22"/>
                              </w:rPr>
                              <w:t>Supplemental Form: C</w:t>
                            </w:r>
                            <w:r w:rsidR="005E189D" w:rsidRPr="00B45DDD">
                              <w:rPr>
                                <w:rFonts w:ascii="Segoe UI" w:hAnsi="Segoe UI" w:cs="Segoe UI"/>
                                <w:i/>
                                <w:iCs/>
                                <w:color w:val="auto"/>
                                <w:sz w:val="22"/>
                                <w:szCs w:val="22"/>
                              </w:rPr>
                              <w:t xml:space="preserve">ompetency-based </w:t>
                            </w:r>
                            <w:r w:rsidR="00C97CAB" w:rsidRPr="00B45DDD">
                              <w:rPr>
                                <w:rFonts w:ascii="Segoe UI" w:hAnsi="Segoe UI" w:cs="Segoe UI"/>
                                <w:i/>
                                <w:iCs/>
                                <w:color w:val="auto"/>
                                <w:sz w:val="22"/>
                                <w:szCs w:val="22"/>
                              </w:rPr>
                              <w:t>B</w:t>
                            </w:r>
                            <w:r w:rsidR="005E189D" w:rsidRPr="00B45DDD">
                              <w:rPr>
                                <w:rFonts w:ascii="Segoe UI" w:hAnsi="Segoe UI" w:cs="Segoe UI"/>
                                <w:i/>
                                <w:iCs/>
                                <w:color w:val="auto"/>
                                <w:sz w:val="22"/>
                                <w:szCs w:val="22"/>
                              </w:rPr>
                              <w:t xml:space="preserve">achelor's </w:t>
                            </w:r>
                            <w:r w:rsidR="00C97CAB" w:rsidRPr="00B45DDD">
                              <w:rPr>
                                <w:rFonts w:ascii="Segoe UI" w:hAnsi="Segoe UI" w:cs="Segoe UI"/>
                                <w:i/>
                                <w:iCs/>
                                <w:color w:val="auto"/>
                                <w:sz w:val="22"/>
                                <w:szCs w:val="22"/>
                              </w:rPr>
                              <w:t>D</w:t>
                            </w:r>
                            <w:r w:rsidR="005E189D" w:rsidRPr="00B45DDD">
                              <w:rPr>
                                <w:rFonts w:ascii="Segoe UI" w:hAnsi="Segoe UI" w:cs="Segoe UI"/>
                                <w:i/>
                                <w:iCs/>
                                <w:color w:val="auto"/>
                                <w:sz w:val="22"/>
                                <w:szCs w:val="22"/>
                              </w:rPr>
                              <w:t>egree</w:t>
                            </w:r>
                            <w:r w:rsidR="0082793D" w:rsidRPr="00B45DDD">
                              <w:rPr>
                                <w:rFonts w:ascii="Segoe UI" w:hAnsi="Segoe UI" w:cs="Segoe UI"/>
                                <w:i/>
                                <w:iCs/>
                                <w:color w:val="auto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2793D" w:rsidRPr="00B45DDD">
                              <w:rPr>
                                <w:rFonts w:ascii="Segoe UI" w:hAnsi="Segoe UI" w:cs="Segoe UI"/>
                                <w:color w:val="auto"/>
                                <w:sz w:val="22"/>
                                <w:szCs w:val="22"/>
                              </w:rPr>
                              <w:t>and the</w:t>
                            </w:r>
                            <w:r w:rsidR="0082793D" w:rsidRPr="00B45DDD">
                              <w:rPr>
                                <w:rFonts w:ascii="Segoe UI" w:hAnsi="Segoe UI" w:cs="Segoe UI"/>
                                <w:i/>
                                <w:iCs/>
                                <w:color w:val="auto"/>
                                <w:sz w:val="22"/>
                                <w:szCs w:val="22"/>
                              </w:rPr>
                              <w:t xml:space="preserve"> </w:t>
                            </w:r>
                            <w:hyperlink r:id="rId11" w:history="1">
                              <w:r w:rsidRPr="00B45DDD">
                                <w:rPr>
                                  <w:rStyle w:val="Hyperlink"/>
                                  <w:rFonts w:ascii="Segoe UI" w:hAnsi="Segoe UI" w:cs="Segoe UI"/>
                                  <w:i/>
                                  <w:iCs/>
                                  <w:sz w:val="22"/>
                                  <w:szCs w:val="22"/>
                                </w:rPr>
                                <w:t>Enrollment &amp; Budget Spreadsheet</w:t>
                              </w:r>
                            </w:hyperlink>
                            <w:r w:rsidR="0082793D" w:rsidRPr="00B45DDD">
                              <w:rPr>
                                <w:rFonts w:ascii="Segoe UI" w:hAnsi="Segoe UI" w:cs="Segoe UI"/>
                                <w:i/>
                                <w:iCs/>
                                <w:color w:val="auto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841C5" w:rsidRPr="00B45DDD">
                              <w:rPr>
                                <w:rFonts w:ascii="Segoe UI" w:hAnsi="Segoe UI" w:cs="Segoe UI"/>
                                <w:color w:val="auto"/>
                                <w:sz w:val="22"/>
                                <w:szCs w:val="22"/>
                              </w:rPr>
                              <w:t>for</w:t>
                            </w:r>
                            <w:r w:rsidR="005841C5" w:rsidRPr="00B45DDD">
                              <w:rPr>
                                <w:rFonts w:ascii="Segoe UI" w:hAnsi="Segoe UI" w:cs="Segoe UI"/>
                                <w:i/>
                                <w:iCs/>
                                <w:color w:val="auto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97CAB" w:rsidRPr="00B45DDD">
                              <w:rPr>
                                <w:rFonts w:ascii="Segoe UI" w:hAnsi="Segoe UI" w:cs="Segoe UI"/>
                                <w:color w:val="auto"/>
                                <w:sz w:val="22"/>
                                <w:szCs w:val="22"/>
                              </w:rPr>
                              <w:t xml:space="preserve">each </w:t>
                            </w:r>
                            <w:r w:rsidR="008240BA" w:rsidRPr="00B45DDD">
                              <w:rPr>
                                <w:rFonts w:ascii="Segoe UI" w:hAnsi="Segoe UI" w:cs="Segoe UI"/>
                                <w:color w:val="auto"/>
                                <w:sz w:val="22"/>
                                <w:szCs w:val="22"/>
                              </w:rPr>
                              <w:t xml:space="preserve">new degree program </w:t>
                            </w:r>
                            <w:r w:rsidR="00D479DE" w:rsidRPr="00B45DDD">
                              <w:rPr>
                                <w:rFonts w:ascii="Segoe UI" w:hAnsi="Segoe UI" w:cs="Segoe UI"/>
                                <w:color w:val="auto"/>
                                <w:sz w:val="22"/>
                                <w:szCs w:val="22"/>
                              </w:rPr>
                              <w:t xml:space="preserve">or program modification request. </w:t>
                            </w:r>
                          </w:p>
                          <w:bookmarkEnd w:id="4"/>
                          <w:bookmarkEnd w:id="5"/>
                          <w:bookmarkEnd w:id="6"/>
                          <w:p w14:paraId="1E0F77CF" w14:textId="13A4A33D" w:rsidR="0070341C" w:rsidRDefault="0070341C" w:rsidP="00C76057">
                            <w:pPr>
                              <w:spacing w:after="160" w:line="278" w:lineRule="auto"/>
                              <w:rPr>
                                <w:rStyle w:val="eop"/>
                                <w:rFonts w:ascii="Segoe UI" w:hAnsi="Segoe UI" w:cs="Segoe UI"/>
                                <w:szCs w:val="22"/>
                              </w:rPr>
                            </w:pPr>
                          </w:p>
                          <w:p w14:paraId="1B1868EA" w14:textId="0692062A" w:rsidR="008B1053" w:rsidRDefault="00953CDA" w:rsidP="00C76057">
                            <w:pPr>
                              <w:spacing w:after="160" w:line="278" w:lineRule="auto"/>
                              <w:rPr>
                                <w:rStyle w:val="eop"/>
                                <w:rFonts w:ascii="Segoe UI" w:hAnsi="Segoe UI" w:cs="Segoe UI"/>
                                <w:szCs w:val="22"/>
                              </w:rPr>
                            </w:pPr>
                            <w:r>
                              <w:rPr>
                                <w:rStyle w:val="eop"/>
                                <w:rFonts w:ascii="Segoe UI" w:hAnsi="Segoe UI" w:cs="Segoe UI"/>
                                <w:szCs w:val="22"/>
                              </w:rPr>
                              <w:t xml:space="preserve"> </w:t>
                            </w:r>
                          </w:p>
                          <w:p w14:paraId="65021FF7" w14:textId="77777777" w:rsidR="00296705" w:rsidRDefault="00296705" w:rsidP="00C76057">
                            <w:pPr>
                              <w:spacing w:after="160" w:line="278" w:lineRule="auto"/>
                              <w:rPr>
                                <w:rStyle w:val="eop"/>
                                <w:rFonts w:ascii="Segoe UI" w:hAnsi="Segoe UI" w:cs="Segoe UI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BFC5B5D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0;margin-top:14.35pt;width:487.85pt;height:111.55pt;z-index:251658240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" fillcolor="#daeef3 [664]">
                <v:textbox>
                  <w:txbxContent>
                    <w:p w14:paraId="013CB68A" w14:textId="77777777" w:rsidR="00A54EEF" w:rsidRPr="00B45DDD" w:rsidRDefault="000F5194" w:rsidP="0026322B">
                      <w:pPr>
                        <w:pStyle w:val="CBHead1"/>
                        <w:jc w:val="left"/>
                        <w:rPr>
                          <w:rFonts w:ascii="Segoe UI" w:hAnsi="Segoe UI" w:cs="Segoe UI"/>
                          <w:color w:val="auto"/>
                          <w:sz w:val="22"/>
                          <w:szCs w:val="22"/>
                        </w:rPr>
                      </w:pPr>
                      <w:bookmarkStart w:id="7" w:name="_Toc221263108"/>
                      <w:bookmarkStart w:id="8" w:name="_Toc221263270"/>
                      <w:bookmarkStart w:id="9" w:name="_Toc220592400"/>
                      <w:bookmarkStart w:id="10" w:name="_Toc220661171"/>
                      <w:bookmarkStart w:id="11" w:name="_Toc220672436"/>
                      <w:r w:rsidRPr="00B45DDD">
                        <w:rPr>
                          <w:rFonts w:ascii="Segoe UI" w:hAnsi="Segoe UI" w:cs="Segoe UI"/>
                          <w:color w:val="auto"/>
                          <w:sz w:val="22"/>
                          <w:szCs w:val="22"/>
                        </w:rPr>
                        <w:t>TEC 51.3535</w:t>
                      </w:r>
                      <w:r w:rsidR="008E2AE6" w:rsidRPr="00B45DDD">
                        <w:rPr>
                          <w:rFonts w:ascii="Segoe UI" w:hAnsi="Segoe UI" w:cs="Segoe UI"/>
                          <w:color w:val="auto"/>
                          <w:sz w:val="22"/>
                          <w:szCs w:val="22"/>
                        </w:rPr>
                        <w:t xml:space="preserve"> </w:t>
                      </w:r>
                      <w:r w:rsidR="00F92173" w:rsidRPr="00B45DDD">
                        <w:rPr>
                          <w:rFonts w:ascii="Segoe UI" w:hAnsi="Segoe UI" w:cs="Segoe UI"/>
                          <w:color w:val="auto"/>
                          <w:sz w:val="22"/>
                          <w:szCs w:val="22"/>
                        </w:rPr>
                        <w:t xml:space="preserve">mandates the integration of competency-based education within Texas' public university systems. </w:t>
                      </w:r>
                      <w:r w:rsidR="002F1758" w:rsidRPr="00B45DDD">
                        <w:rPr>
                          <w:rFonts w:ascii="Segoe UI" w:hAnsi="Segoe UI" w:cs="Segoe UI"/>
                          <w:color w:val="auto"/>
                          <w:sz w:val="22"/>
                          <w:szCs w:val="22"/>
                        </w:rPr>
                        <w:t xml:space="preserve">It is the responsibility of the system to ensure compliance with </w:t>
                      </w:r>
                      <w:r w:rsidR="00930CB5" w:rsidRPr="00B45DDD">
                        <w:rPr>
                          <w:rFonts w:ascii="Segoe UI" w:hAnsi="Segoe UI" w:cs="Segoe UI"/>
                          <w:color w:val="auto"/>
                          <w:sz w:val="22"/>
                          <w:szCs w:val="22"/>
                        </w:rPr>
                        <w:t>this statute.</w:t>
                      </w:r>
                      <w:bookmarkEnd w:id="7"/>
                      <w:bookmarkEnd w:id="8"/>
                      <w:r w:rsidR="00930CB5" w:rsidRPr="00B45DDD">
                        <w:rPr>
                          <w:rFonts w:ascii="Segoe UI" w:hAnsi="Segoe UI" w:cs="Segoe UI"/>
                          <w:color w:val="auto"/>
                          <w:sz w:val="22"/>
                          <w:szCs w:val="22"/>
                        </w:rPr>
                        <w:t xml:space="preserve"> </w:t>
                      </w:r>
                    </w:p>
                    <w:p w14:paraId="3054B115" w14:textId="39DEBDF4" w:rsidR="00930CB5" w:rsidRPr="00B45DDD" w:rsidRDefault="00B45DDD" w:rsidP="0026322B">
                      <w:pPr>
                        <w:pStyle w:val="CBHead1"/>
                        <w:jc w:val="left"/>
                        <w:rPr>
                          <w:rFonts w:ascii="Segoe UI" w:hAnsi="Segoe UI" w:cs="Segoe UI"/>
                          <w:color w:val="auto"/>
                          <w:sz w:val="22"/>
                          <w:szCs w:val="22"/>
                        </w:rPr>
                      </w:pPr>
                      <w:r w:rsidRPr="00B45DDD">
                        <w:rPr>
                          <w:rFonts w:ascii="Segoe UI" w:hAnsi="Segoe UI" w:cs="Segoe UI"/>
                          <w:color w:val="auto"/>
                          <w:sz w:val="22"/>
                          <w:szCs w:val="22"/>
                        </w:rPr>
                        <w:t>Please submit the</w:t>
                      </w:r>
                      <w:r w:rsidR="00625F6E" w:rsidRPr="00B45DDD">
                        <w:rPr>
                          <w:rFonts w:ascii="Segoe UI" w:hAnsi="Segoe UI" w:cs="Segoe UI"/>
                          <w:color w:val="auto"/>
                          <w:sz w:val="22"/>
                          <w:szCs w:val="22"/>
                        </w:rPr>
                        <w:t xml:space="preserve"> </w:t>
                      </w:r>
                      <w:r w:rsidR="00C97CAB" w:rsidRPr="00B45DDD">
                        <w:rPr>
                          <w:rFonts w:ascii="Segoe UI" w:hAnsi="Segoe UI" w:cs="Segoe UI"/>
                          <w:i/>
                          <w:iCs/>
                          <w:color w:val="auto"/>
                          <w:sz w:val="22"/>
                          <w:szCs w:val="22"/>
                        </w:rPr>
                        <w:t>Supplemental Form: C</w:t>
                      </w:r>
                      <w:r w:rsidR="005E189D" w:rsidRPr="00B45DDD">
                        <w:rPr>
                          <w:rFonts w:ascii="Segoe UI" w:hAnsi="Segoe UI" w:cs="Segoe UI"/>
                          <w:i/>
                          <w:iCs/>
                          <w:color w:val="auto"/>
                          <w:sz w:val="22"/>
                          <w:szCs w:val="22"/>
                        </w:rPr>
                        <w:t xml:space="preserve">ompetency-based </w:t>
                      </w:r>
                      <w:r w:rsidR="00C97CAB" w:rsidRPr="00B45DDD">
                        <w:rPr>
                          <w:rFonts w:ascii="Segoe UI" w:hAnsi="Segoe UI" w:cs="Segoe UI"/>
                          <w:i/>
                          <w:iCs/>
                          <w:color w:val="auto"/>
                          <w:sz w:val="22"/>
                          <w:szCs w:val="22"/>
                        </w:rPr>
                        <w:t>B</w:t>
                      </w:r>
                      <w:r w:rsidR="005E189D" w:rsidRPr="00B45DDD">
                        <w:rPr>
                          <w:rFonts w:ascii="Segoe UI" w:hAnsi="Segoe UI" w:cs="Segoe UI"/>
                          <w:i/>
                          <w:iCs/>
                          <w:color w:val="auto"/>
                          <w:sz w:val="22"/>
                          <w:szCs w:val="22"/>
                        </w:rPr>
                        <w:t xml:space="preserve">achelor's </w:t>
                      </w:r>
                      <w:r w:rsidR="00C97CAB" w:rsidRPr="00B45DDD">
                        <w:rPr>
                          <w:rFonts w:ascii="Segoe UI" w:hAnsi="Segoe UI" w:cs="Segoe UI"/>
                          <w:i/>
                          <w:iCs/>
                          <w:color w:val="auto"/>
                          <w:sz w:val="22"/>
                          <w:szCs w:val="22"/>
                        </w:rPr>
                        <w:t>D</w:t>
                      </w:r>
                      <w:r w:rsidR="005E189D" w:rsidRPr="00B45DDD">
                        <w:rPr>
                          <w:rFonts w:ascii="Segoe UI" w:hAnsi="Segoe UI" w:cs="Segoe UI"/>
                          <w:i/>
                          <w:iCs/>
                          <w:color w:val="auto"/>
                          <w:sz w:val="22"/>
                          <w:szCs w:val="22"/>
                        </w:rPr>
                        <w:t>egree</w:t>
                      </w:r>
                      <w:r w:rsidR="0082793D" w:rsidRPr="00B45DDD">
                        <w:rPr>
                          <w:rFonts w:ascii="Segoe UI" w:hAnsi="Segoe UI" w:cs="Segoe UI"/>
                          <w:i/>
                          <w:iCs/>
                          <w:color w:val="auto"/>
                          <w:sz w:val="22"/>
                          <w:szCs w:val="22"/>
                        </w:rPr>
                        <w:t xml:space="preserve"> </w:t>
                      </w:r>
                      <w:r w:rsidR="0082793D" w:rsidRPr="00B45DDD">
                        <w:rPr>
                          <w:rFonts w:ascii="Segoe UI" w:hAnsi="Segoe UI" w:cs="Segoe UI"/>
                          <w:color w:val="auto"/>
                          <w:sz w:val="22"/>
                          <w:szCs w:val="22"/>
                        </w:rPr>
                        <w:t>and the</w:t>
                      </w:r>
                      <w:r w:rsidR="0082793D" w:rsidRPr="00B45DDD">
                        <w:rPr>
                          <w:rFonts w:ascii="Segoe UI" w:hAnsi="Segoe UI" w:cs="Segoe UI"/>
                          <w:i/>
                          <w:iCs/>
                          <w:color w:val="auto"/>
                          <w:sz w:val="22"/>
                          <w:szCs w:val="22"/>
                        </w:rPr>
                        <w:t xml:space="preserve"> </w:t>
                      </w:r>
                      <w:hyperlink r:id="rId12" w:history="1">
                        <w:r w:rsidRPr="00B45DDD">
                          <w:rPr>
                            <w:rStyle w:val="Hyperlink"/>
                            <w:rFonts w:ascii="Segoe UI" w:hAnsi="Segoe UI" w:cs="Segoe UI"/>
                            <w:i/>
                            <w:iCs/>
                            <w:sz w:val="22"/>
                            <w:szCs w:val="22"/>
                          </w:rPr>
                          <w:t>Enrollment &amp; Budget Spreadsheet</w:t>
                        </w:r>
                      </w:hyperlink>
                      <w:r w:rsidR="0082793D" w:rsidRPr="00B45DDD">
                        <w:rPr>
                          <w:rFonts w:ascii="Segoe UI" w:hAnsi="Segoe UI" w:cs="Segoe UI"/>
                          <w:i/>
                          <w:iCs/>
                          <w:color w:val="auto"/>
                          <w:sz w:val="22"/>
                          <w:szCs w:val="22"/>
                        </w:rPr>
                        <w:t xml:space="preserve"> </w:t>
                      </w:r>
                      <w:r w:rsidR="005841C5" w:rsidRPr="00B45DDD">
                        <w:rPr>
                          <w:rFonts w:ascii="Segoe UI" w:hAnsi="Segoe UI" w:cs="Segoe UI"/>
                          <w:color w:val="auto"/>
                          <w:sz w:val="22"/>
                          <w:szCs w:val="22"/>
                        </w:rPr>
                        <w:t>for</w:t>
                      </w:r>
                      <w:r w:rsidR="005841C5" w:rsidRPr="00B45DDD">
                        <w:rPr>
                          <w:rFonts w:ascii="Segoe UI" w:hAnsi="Segoe UI" w:cs="Segoe UI"/>
                          <w:i/>
                          <w:iCs/>
                          <w:color w:val="auto"/>
                          <w:sz w:val="22"/>
                          <w:szCs w:val="22"/>
                        </w:rPr>
                        <w:t xml:space="preserve"> </w:t>
                      </w:r>
                      <w:r w:rsidR="00C97CAB" w:rsidRPr="00B45DDD">
                        <w:rPr>
                          <w:rFonts w:ascii="Segoe UI" w:hAnsi="Segoe UI" w:cs="Segoe UI"/>
                          <w:color w:val="auto"/>
                          <w:sz w:val="22"/>
                          <w:szCs w:val="22"/>
                        </w:rPr>
                        <w:t xml:space="preserve">each </w:t>
                      </w:r>
                      <w:r w:rsidR="008240BA" w:rsidRPr="00B45DDD">
                        <w:rPr>
                          <w:rFonts w:ascii="Segoe UI" w:hAnsi="Segoe UI" w:cs="Segoe UI"/>
                          <w:color w:val="auto"/>
                          <w:sz w:val="22"/>
                          <w:szCs w:val="22"/>
                        </w:rPr>
                        <w:t xml:space="preserve">new degree program </w:t>
                      </w:r>
                      <w:r w:rsidR="00D479DE" w:rsidRPr="00B45DDD">
                        <w:rPr>
                          <w:rFonts w:ascii="Segoe UI" w:hAnsi="Segoe UI" w:cs="Segoe UI"/>
                          <w:color w:val="auto"/>
                          <w:sz w:val="22"/>
                          <w:szCs w:val="22"/>
                        </w:rPr>
                        <w:t xml:space="preserve">or program modification request. </w:t>
                      </w:r>
                    </w:p>
                    <w:bookmarkEnd w:id="9"/>
                    <w:bookmarkEnd w:id="10"/>
                    <w:bookmarkEnd w:id="11"/>
                    <w:p w14:paraId="1E0F77CF" w14:textId="13A4A33D" w:rsidR="0070341C" w:rsidRDefault="0070341C" w:rsidP="00C76057">
                      <w:pPr>
                        <w:spacing w:after="160" w:line="278" w:lineRule="auto"/>
                        <w:rPr>
                          <w:rStyle w:val="eop"/>
                          <w:rFonts w:ascii="Segoe UI" w:hAnsi="Segoe UI" w:cs="Segoe UI"/>
                          <w:szCs w:val="22"/>
                        </w:rPr>
                      </w:pPr>
                    </w:p>
                    <w:p w14:paraId="1B1868EA" w14:textId="0692062A" w:rsidR="008B1053" w:rsidRDefault="00953CDA" w:rsidP="00C76057">
                      <w:pPr>
                        <w:spacing w:after="160" w:line="278" w:lineRule="auto"/>
                        <w:rPr>
                          <w:rStyle w:val="eop"/>
                          <w:rFonts w:ascii="Segoe UI" w:hAnsi="Segoe UI" w:cs="Segoe UI"/>
                          <w:szCs w:val="22"/>
                        </w:rPr>
                      </w:pPr>
                      <w:r>
                        <w:rPr>
                          <w:rStyle w:val="eop"/>
                          <w:rFonts w:ascii="Segoe UI" w:hAnsi="Segoe UI" w:cs="Segoe UI"/>
                          <w:szCs w:val="22"/>
                        </w:rPr>
                        <w:t xml:space="preserve"> </w:t>
                      </w:r>
                    </w:p>
                    <w:p w14:paraId="65021FF7" w14:textId="77777777" w:rsidR="00296705" w:rsidRDefault="00296705" w:rsidP="00C76057">
                      <w:pPr>
                        <w:spacing w:after="160" w:line="278" w:lineRule="auto"/>
                        <w:rPr>
                          <w:rStyle w:val="eop"/>
                          <w:rFonts w:ascii="Segoe UI" w:hAnsi="Segoe UI" w:cs="Segoe UI"/>
                        </w:rPr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DD0C36">
        <w:rPr>
          <w:rStyle w:val="normaltextrun"/>
          <w:rFonts w:ascii="Georgia" w:hAnsi="Georgia" w:cs="Segoe UI"/>
          <w:color w:val="008EBD" w:themeColor="accent1" w:themeTint="BF"/>
        </w:rPr>
        <w:t xml:space="preserve">  </w:t>
      </w:r>
    </w:p>
    <w:p w14:paraId="52737049" w14:textId="77777777" w:rsidR="001073BC" w:rsidRDefault="001073BC" w:rsidP="00A45BBF">
      <w:pPr>
        <w:pStyle w:val="Heading-THECBPage"/>
        <w:rPr>
          <w:rStyle w:val="normaltextrun"/>
          <w:rFonts w:ascii="Georgia" w:hAnsi="Georgia" w:cs="Segoe UI"/>
          <w:color w:val="008EBD" w:themeColor="accent1" w:themeTint="BF"/>
        </w:rPr>
      </w:pPr>
    </w:p>
    <w:p w14:paraId="303E56A3" w14:textId="3E9E3040" w:rsidR="003141F8" w:rsidRPr="00D30999" w:rsidRDefault="00DC2FFA" w:rsidP="00D30999">
      <w:pPr>
        <w:jc w:val="center"/>
        <w:rPr>
          <w:rStyle w:val="normaltextrun"/>
          <w:rFonts w:ascii="Georgia" w:hAnsi="Georgia" w:cs="Segoe UI"/>
          <w:b/>
          <w:bCs/>
          <w:color w:val="008EBD" w:themeColor="accent1" w:themeTint="BF"/>
          <w:sz w:val="28"/>
          <w:szCs w:val="28"/>
        </w:rPr>
      </w:pPr>
      <w:bookmarkStart w:id="12" w:name="_Toc213406725"/>
      <w:bookmarkStart w:id="13" w:name="_Toc213407175"/>
      <w:bookmarkStart w:id="14" w:name="_Toc221263275"/>
      <w:bookmarkEnd w:id="0"/>
      <w:bookmarkEnd w:id="1"/>
      <w:r w:rsidRPr="00D30999">
        <w:rPr>
          <w:rStyle w:val="eop"/>
          <w:rFonts w:ascii="Georgia" w:hAnsi="Georgia"/>
          <w:b/>
          <w:bCs/>
          <w:color w:val="013E52" w:themeColor="accent2" w:themeShade="80"/>
          <w:sz w:val="28"/>
          <w:szCs w:val="28"/>
        </w:rPr>
        <w:t xml:space="preserve">Supplemental Form: </w:t>
      </w:r>
      <w:r w:rsidR="006F38A1" w:rsidRPr="00D30999">
        <w:rPr>
          <w:rStyle w:val="eop"/>
          <w:rFonts w:ascii="Georgia" w:hAnsi="Georgia"/>
          <w:b/>
          <w:bCs/>
          <w:color w:val="013E52" w:themeColor="accent2" w:themeShade="80"/>
          <w:sz w:val="28"/>
          <w:szCs w:val="28"/>
        </w:rPr>
        <w:t xml:space="preserve">Competency-Based </w:t>
      </w:r>
      <w:r w:rsidR="0183DF36" w:rsidRPr="00D30999">
        <w:rPr>
          <w:rStyle w:val="eop"/>
          <w:rFonts w:ascii="Georgia" w:hAnsi="Georgia"/>
          <w:b/>
          <w:bCs/>
          <w:color w:val="013E52" w:themeColor="accent2" w:themeShade="80"/>
          <w:sz w:val="28"/>
          <w:szCs w:val="28"/>
        </w:rPr>
        <w:t>Bachelor's</w:t>
      </w:r>
      <w:r w:rsidR="006F38A1" w:rsidRPr="00D30999">
        <w:rPr>
          <w:rStyle w:val="eop"/>
          <w:rFonts w:ascii="Georgia" w:hAnsi="Georgia"/>
          <w:b/>
          <w:bCs/>
          <w:color w:val="013E52" w:themeColor="accent2" w:themeShade="80"/>
          <w:sz w:val="28"/>
          <w:szCs w:val="28"/>
        </w:rPr>
        <w:t xml:space="preserve"> Degree</w:t>
      </w:r>
      <w:bookmarkEnd w:id="12"/>
      <w:bookmarkEnd w:id="13"/>
      <w:bookmarkEnd w:id="14"/>
    </w:p>
    <w:p w14:paraId="2C32E11D" w14:textId="77777777" w:rsidR="00042A54" w:rsidRDefault="00042A54" w:rsidP="009C6A5D">
      <w:pPr>
        <w:rPr>
          <w:rStyle w:val="normaltextrun"/>
          <w:rFonts w:ascii="Segoe UI" w:hAnsi="Segoe UI" w:cs="Segoe UI"/>
          <w:szCs w:val="22"/>
        </w:rPr>
      </w:pPr>
    </w:p>
    <w:p w14:paraId="2E74D256" w14:textId="63ED9325" w:rsidR="009C6A5D" w:rsidRPr="007677FB" w:rsidRDefault="009C6A5D" w:rsidP="009C6A5D">
      <w:pPr>
        <w:rPr>
          <w:rStyle w:val="normaltextrun"/>
          <w:rFonts w:ascii="Segoe UI" w:hAnsi="Segoe UI" w:cs="Segoe UI"/>
          <w:szCs w:val="22"/>
        </w:rPr>
      </w:pPr>
      <w:r w:rsidRPr="007677FB">
        <w:rPr>
          <w:rStyle w:val="normaltextrun"/>
          <w:rFonts w:ascii="Segoe UI" w:hAnsi="Segoe UI" w:cs="Segoe UI"/>
          <w:szCs w:val="22"/>
        </w:rPr>
        <w:t xml:space="preserve">Is this request to </w:t>
      </w:r>
      <w:r>
        <w:rPr>
          <w:rStyle w:val="normaltextrun"/>
          <w:rFonts w:ascii="Segoe UI" w:hAnsi="Segoe UI" w:cs="Segoe UI"/>
          <w:szCs w:val="22"/>
        </w:rPr>
        <w:t>modify</w:t>
      </w:r>
      <w:r w:rsidRPr="007677FB">
        <w:rPr>
          <w:rStyle w:val="normaltextrun"/>
          <w:rFonts w:ascii="Segoe UI" w:hAnsi="Segoe UI" w:cs="Segoe UI"/>
          <w:szCs w:val="22"/>
        </w:rPr>
        <w:t xml:space="preserve"> an established program to </w:t>
      </w:r>
      <w:r>
        <w:rPr>
          <w:rStyle w:val="normaltextrun"/>
          <w:rFonts w:ascii="Segoe UI" w:hAnsi="Segoe UI" w:cs="Segoe UI"/>
          <w:szCs w:val="22"/>
        </w:rPr>
        <w:t>a competency-based</w:t>
      </w:r>
      <w:r w:rsidRPr="007677FB">
        <w:rPr>
          <w:rStyle w:val="normaltextrun"/>
          <w:rFonts w:ascii="Segoe UI" w:hAnsi="Segoe UI" w:cs="Segoe UI"/>
          <w:szCs w:val="22"/>
        </w:rPr>
        <w:t xml:space="preserve"> </w:t>
      </w:r>
      <w:r>
        <w:rPr>
          <w:rStyle w:val="normaltextrun"/>
          <w:rFonts w:ascii="Segoe UI" w:hAnsi="Segoe UI" w:cs="Segoe UI"/>
          <w:szCs w:val="22"/>
        </w:rPr>
        <w:t xml:space="preserve">education (CBE) </w:t>
      </w:r>
      <w:r w:rsidRPr="007677FB">
        <w:rPr>
          <w:rStyle w:val="normaltextrun"/>
          <w:rFonts w:ascii="Segoe UI" w:hAnsi="Segoe UI" w:cs="Segoe UI"/>
          <w:szCs w:val="22"/>
        </w:rPr>
        <w:t xml:space="preserve">framework? </w:t>
      </w:r>
    </w:p>
    <w:p w14:paraId="52B5E6C9" w14:textId="77777777" w:rsidR="009C6A5D" w:rsidRPr="007677FB" w:rsidRDefault="00CA0E5C" w:rsidP="009C6A5D">
      <w:pPr>
        <w:rPr>
          <w:rStyle w:val="normaltextrun"/>
          <w:rFonts w:ascii="Segoe UI" w:hAnsi="Segoe UI" w:cs="Segoe UI"/>
          <w:szCs w:val="22"/>
        </w:rPr>
      </w:pPr>
      <w:sdt>
        <w:sdtPr>
          <w:rPr>
            <w:rStyle w:val="choice"/>
            <w:rFonts w:ascii="Segoe UI" w:hAnsi="Segoe UI" w:cs="Segoe UI"/>
            <w:szCs w:val="22"/>
          </w:rPr>
          <w:id w:val="1748999603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choice"/>
          </w:rPr>
        </w:sdtEndPr>
        <w:sdtContent>
          <w:r w:rsidR="009C6A5D" w:rsidRPr="007677FB">
            <w:rPr>
              <w:rStyle w:val="choice"/>
              <w:rFonts w:ascii="Segoe UI Symbol" w:eastAsia="MS Gothic" w:hAnsi="Segoe UI Symbol" w:cs="Segoe UI Symbol"/>
              <w:szCs w:val="22"/>
            </w:rPr>
            <w:t>☐</w:t>
          </w:r>
        </w:sdtContent>
      </w:sdt>
      <w:r w:rsidR="009C6A5D" w:rsidRPr="007677FB">
        <w:rPr>
          <w:rStyle w:val="normaltextrun"/>
          <w:rFonts w:ascii="Segoe UI" w:hAnsi="Segoe UI" w:cs="Segoe UI"/>
          <w:szCs w:val="22"/>
        </w:rPr>
        <w:t xml:space="preserve"> Yes </w:t>
      </w:r>
      <w:sdt>
        <w:sdtPr>
          <w:rPr>
            <w:rStyle w:val="choice"/>
            <w:rFonts w:ascii="Segoe UI" w:hAnsi="Segoe UI" w:cs="Segoe UI"/>
            <w:szCs w:val="22"/>
          </w:rPr>
          <w:id w:val="-1318103128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choice"/>
          </w:rPr>
        </w:sdtEndPr>
        <w:sdtContent>
          <w:r w:rsidR="009C6A5D" w:rsidRPr="007677FB">
            <w:rPr>
              <w:rStyle w:val="choice"/>
              <w:rFonts w:ascii="Segoe UI Symbol" w:eastAsia="MS Gothic" w:hAnsi="Segoe UI Symbol" w:cs="Segoe UI Symbol"/>
              <w:szCs w:val="22"/>
            </w:rPr>
            <w:t>☐</w:t>
          </w:r>
        </w:sdtContent>
      </w:sdt>
      <w:r w:rsidR="009C6A5D" w:rsidRPr="007677FB">
        <w:rPr>
          <w:rStyle w:val="normaltextrun"/>
          <w:rFonts w:ascii="Segoe UI" w:hAnsi="Segoe UI" w:cs="Segoe UI"/>
          <w:szCs w:val="22"/>
        </w:rPr>
        <w:t xml:space="preserve"> No</w:t>
      </w:r>
    </w:p>
    <w:p w14:paraId="0BFD9CF2" w14:textId="55AFFF6E" w:rsidR="00785B28" w:rsidRPr="002E438B" w:rsidRDefault="00292BAA" w:rsidP="00785B28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i/>
          <w:iCs/>
          <w:color w:val="037DA4" w:themeColor="accent2"/>
          <w:sz w:val="22"/>
          <w:szCs w:val="22"/>
        </w:rPr>
      </w:pPr>
      <w:r w:rsidRPr="002E438B">
        <w:rPr>
          <w:rFonts w:ascii="Segoe UI" w:hAnsi="Segoe UI" w:cs="Segoe UI"/>
          <w:i/>
          <w:iCs/>
          <w:color w:val="037DA4" w:themeColor="accent2"/>
          <w:sz w:val="22"/>
          <w:szCs w:val="22"/>
        </w:rPr>
        <w:t xml:space="preserve">If yes, please </w:t>
      </w:r>
      <w:r w:rsidR="00F01D25" w:rsidRPr="002E438B">
        <w:rPr>
          <w:rFonts w:ascii="Segoe UI" w:hAnsi="Segoe UI" w:cs="Segoe UI"/>
          <w:i/>
          <w:iCs/>
          <w:color w:val="037DA4" w:themeColor="accent2"/>
          <w:sz w:val="22"/>
          <w:szCs w:val="22"/>
        </w:rPr>
        <w:t xml:space="preserve">submit the request </w:t>
      </w:r>
      <w:r w:rsidR="00EA6609" w:rsidRPr="002E438B">
        <w:rPr>
          <w:rFonts w:ascii="Segoe UI" w:hAnsi="Segoe UI" w:cs="Segoe UI"/>
          <w:i/>
          <w:iCs/>
          <w:color w:val="037DA4" w:themeColor="accent2"/>
          <w:sz w:val="22"/>
          <w:szCs w:val="22"/>
        </w:rPr>
        <w:t xml:space="preserve">as a </w:t>
      </w:r>
      <w:r w:rsidR="00D437EF" w:rsidRPr="002E438B">
        <w:rPr>
          <w:rFonts w:ascii="Segoe UI" w:hAnsi="Segoe UI" w:cs="Segoe UI"/>
          <w:i/>
          <w:iCs/>
          <w:color w:val="037DA4" w:themeColor="accent2"/>
          <w:sz w:val="22"/>
          <w:szCs w:val="22"/>
        </w:rPr>
        <w:t xml:space="preserve">Degree Program </w:t>
      </w:r>
      <w:r w:rsidR="000D26A2">
        <w:rPr>
          <w:rFonts w:ascii="Segoe UI" w:hAnsi="Segoe UI" w:cs="Segoe UI"/>
          <w:i/>
          <w:iCs/>
          <w:color w:val="037DA4" w:themeColor="accent2"/>
          <w:sz w:val="22"/>
          <w:szCs w:val="22"/>
        </w:rPr>
        <w:t>C</w:t>
      </w:r>
      <w:r w:rsidR="00EA6609" w:rsidRPr="002E438B">
        <w:rPr>
          <w:rFonts w:ascii="Segoe UI" w:hAnsi="Segoe UI" w:cs="Segoe UI"/>
          <w:i/>
          <w:iCs/>
          <w:color w:val="037DA4" w:themeColor="accent2"/>
          <w:sz w:val="22"/>
          <w:szCs w:val="22"/>
        </w:rPr>
        <w:t>hange</w:t>
      </w:r>
      <w:r w:rsidR="002E438B" w:rsidRPr="002E438B">
        <w:rPr>
          <w:rFonts w:ascii="Segoe UI" w:hAnsi="Segoe UI" w:cs="Segoe UI"/>
          <w:i/>
          <w:iCs/>
          <w:color w:val="037DA4" w:themeColor="accent2"/>
          <w:sz w:val="22"/>
          <w:szCs w:val="22"/>
        </w:rPr>
        <w:t xml:space="preserve"> under </w:t>
      </w:r>
      <w:r w:rsidR="002E438B">
        <w:rPr>
          <w:rFonts w:ascii="Segoe UI" w:hAnsi="Segoe UI" w:cs="Segoe UI"/>
          <w:i/>
          <w:iCs/>
          <w:color w:val="037DA4" w:themeColor="accent2"/>
          <w:sz w:val="22"/>
          <w:szCs w:val="22"/>
        </w:rPr>
        <w:t>"</w:t>
      </w:r>
      <w:r w:rsidR="002E438B" w:rsidRPr="002E438B">
        <w:rPr>
          <w:rFonts w:ascii="Segoe UI" w:hAnsi="Segoe UI" w:cs="Segoe UI"/>
          <w:i/>
          <w:iCs/>
          <w:color w:val="037DA4" w:themeColor="accent2"/>
          <w:sz w:val="22"/>
          <w:szCs w:val="22"/>
        </w:rPr>
        <w:t>other</w:t>
      </w:r>
      <w:r w:rsidR="00262944">
        <w:rPr>
          <w:rFonts w:ascii="Segoe UI" w:hAnsi="Segoe UI" w:cs="Segoe UI"/>
          <w:i/>
          <w:iCs/>
          <w:color w:val="037DA4" w:themeColor="accent2"/>
          <w:sz w:val="22"/>
          <w:szCs w:val="22"/>
        </w:rPr>
        <w:t xml:space="preserve"> program change</w:t>
      </w:r>
      <w:r w:rsidR="002E438B">
        <w:rPr>
          <w:rFonts w:ascii="Segoe UI" w:hAnsi="Segoe UI" w:cs="Segoe UI"/>
          <w:i/>
          <w:iCs/>
          <w:color w:val="037DA4" w:themeColor="accent2"/>
          <w:sz w:val="22"/>
          <w:szCs w:val="22"/>
        </w:rPr>
        <w:t>"</w:t>
      </w:r>
      <w:r w:rsidR="00C10836">
        <w:rPr>
          <w:rFonts w:ascii="Segoe UI" w:hAnsi="Segoe UI" w:cs="Segoe UI"/>
          <w:i/>
          <w:iCs/>
          <w:color w:val="037DA4" w:themeColor="accent2"/>
          <w:sz w:val="22"/>
          <w:szCs w:val="22"/>
        </w:rPr>
        <w:t xml:space="preserve">. </w:t>
      </w:r>
    </w:p>
    <w:p w14:paraId="3DFD15FD" w14:textId="77777777" w:rsidR="00883451" w:rsidRPr="008C2CF1" w:rsidRDefault="00883451" w:rsidP="00785B28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22"/>
          <w:szCs w:val="22"/>
        </w:rPr>
      </w:pPr>
    </w:p>
    <w:p w14:paraId="4DDB406D" w14:textId="41AE1686" w:rsidR="00785B28" w:rsidRDefault="00785B28" w:rsidP="00F84D8B">
      <w:pPr>
        <w:pStyle w:val="CBHead2"/>
        <w:spacing w:after="0"/>
        <w:rPr>
          <w:rFonts w:ascii="Segoe UI" w:hAnsi="Segoe UI" w:cs="Segoe UI"/>
          <w:sz w:val="22"/>
          <w:szCs w:val="22"/>
        </w:rPr>
      </w:pPr>
      <w:bookmarkStart w:id="15" w:name="_Toc213406727"/>
      <w:bookmarkStart w:id="16" w:name="_Toc213407177"/>
      <w:bookmarkStart w:id="17" w:name="_Toc221263277"/>
      <w:r w:rsidRPr="008C2CF1">
        <w:rPr>
          <w:rFonts w:ascii="Segoe UI" w:hAnsi="Segoe UI" w:cs="Segoe UI"/>
          <w:sz w:val="22"/>
          <w:szCs w:val="22"/>
        </w:rPr>
        <w:t xml:space="preserve">Section </w:t>
      </w:r>
      <w:r w:rsidR="00DE4A26">
        <w:rPr>
          <w:rFonts w:ascii="Segoe UI" w:hAnsi="Segoe UI" w:cs="Segoe UI"/>
          <w:sz w:val="22"/>
          <w:szCs w:val="22"/>
        </w:rPr>
        <w:t>A</w:t>
      </w:r>
      <w:r w:rsidRPr="008C2CF1">
        <w:rPr>
          <w:rFonts w:ascii="Segoe UI" w:hAnsi="Segoe UI" w:cs="Segoe UI"/>
          <w:sz w:val="22"/>
          <w:szCs w:val="22"/>
        </w:rPr>
        <w:t xml:space="preserve">: </w:t>
      </w:r>
      <w:bookmarkEnd w:id="15"/>
      <w:bookmarkEnd w:id="16"/>
      <w:bookmarkEnd w:id="17"/>
      <w:r w:rsidR="00FF4797">
        <w:rPr>
          <w:rFonts w:ascii="Segoe UI" w:hAnsi="Segoe UI" w:cs="Segoe UI"/>
          <w:sz w:val="22"/>
          <w:szCs w:val="22"/>
        </w:rPr>
        <w:t xml:space="preserve">High-Demand Field </w:t>
      </w:r>
    </w:p>
    <w:p w14:paraId="4BC74A44" w14:textId="77777777" w:rsidR="00F84D8B" w:rsidRPr="007D2B33" w:rsidRDefault="00F84D8B" w:rsidP="00F84D8B">
      <w:pPr>
        <w:pStyle w:val="NoSpacing"/>
        <w:rPr>
          <w:rStyle w:val="normaltextrun"/>
          <w:rFonts w:ascii="Segoe UI" w:hAnsi="Segoe UI" w:cs="Segoe UI"/>
        </w:rPr>
      </w:pPr>
      <w:r w:rsidRPr="007D2B33">
        <w:rPr>
          <w:rStyle w:val="normaltextrun"/>
          <w:rFonts w:ascii="Segoe UI" w:hAnsi="Segoe UI" w:cs="Segoe UI"/>
        </w:rPr>
        <w:t>Select the high-demand field for the proposed competency-based baccalaureate:</w:t>
      </w:r>
    </w:p>
    <w:p w14:paraId="3778E354" w14:textId="77777777" w:rsidR="00F84D8B" w:rsidRPr="007D2B33" w:rsidRDefault="00CA0E5C" w:rsidP="00F84D8B">
      <w:pPr>
        <w:pStyle w:val="NoSpacing"/>
        <w:rPr>
          <w:rFonts w:ascii="Segoe UI" w:hAnsi="Segoe UI" w:cs="Segoe UI"/>
        </w:rPr>
      </w:pPr>
      <w:sdt>
        <w:sdtPr>
          <w:rPr>
            <w:rStyle w:val="choice"/>
            <w:rFonts w:ascii="Segoe UI" w:hAnsi="Segoe UI" w:cs="Segoe UI"/>
          </w:rPr>
          <w:id w:val="1245462864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choice"/>
          </w:rPr>
        </w:sdtEndPr>
        <w:sdtContent>
          <w:r w:rsidR="00F84D8B" w:rsidRPr="007D2B33">
            <w:rPr>
              <w:rStyle w:val="choice"/>
              <w:rFonts w:ascii="Segoe UI Symbol" w:eastAsia="MS Gothic" w:hAnsi="Segoe UI Symbol" w:cs="Segoe UI Symbol"/>
            </w:rPr>
            <w:t>☐</w:t>
          </w:r>
        </w:sdtContent>
      </w:sdt>
      <w:r w:rsidR="00F84D8B" w:rsidRPr="007D2B33">
        <w:rPr>
          <w:rFonts w:ascii="Segoe UI" w:hAnsi="Segoe UI" w:cs="Segoe UI"/>
        </w:rPr>
        <w:t xml:space="preserve"> Computer and Information Sciences and Support Services (CIP 11)</w:t>
      </w:r>
    </w:p>
    <w:p w14:paraId="33B5D213" w14:textId="77777777" w:rsidR="00F84D8B" w:rsidRPr="007D2B33" w:rsidRDefault="00CA0E5C" w:rsidP="00F84D8B">
      <w:pPr>
        <w:pStyle w:val="NoSpacing"/>
        <w:rPr>
          <w:rFonts w:ascii="Segoe UI" w:hAnsi="Segoe UI" w:cs="Segoe UI"/>
        </w:rPr>
      </w:pPr>
      <w:sdt>
        <w:sdtPr>
          <w:rPr>
            <w:rStyle w:val="choice"/>
            <w:rFonts w:ascii="Segoe UI" w:hAnsi="Segoe UI" w:cs="Segoe UI"/>
          </w:rPr>
          <w:id w:val="-121851931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choice"/>
          </w:rPr>
        </w:sdtEndPr>
        <w:sdtContent>
          <w:r w:rsidR="00F84D8B" w:rsidRPr="007D2B33">
            <w:rPr>
              <w:rStyle w:val="choice"/>
              <w:rFonts w:ascii="Segoe UI Symbol" w:eastAsia="MS Gothic" w:hAnsi="Segoe UI Symbol" w:cs="Segoe UI Symbol"/>
            </w:rPr>
            <w:t>☐</w:t>
          </w:r>
        </w:sdtContent>
      </w:sdt>
      <w:r w:rsidR="00F84D8B" w:rsidRPr="007D2B33">
        <w:rPr>
          <w:rFonts w:ascii="Segoe UI" w:hAnsi="Segoe UI" w:cs="Segoe UI"/>
        </w:rPr>
        <w:t xml:space="preserve"> Health Professions and Related Programs (CIP 51)</w:t>
      </w:r>
    </w:p>
    <w:p w14:paraId="61490475" w14:textId="77777777" w:rsidR="00F84D8B" w:rsidRPr="007D2B33" w:rsidRDefault="00CA0E5C" w:rsidP="00F84D8B">
      <w:pPr>
        <w:pStyle w:val="NoSpacing"/>
        <w:rPr>
          <w:rFonts w:ascii="Segoe UI" w:hAnsi="Segoe UI" w:cs="Segoe UI"/>
        </w:rPr>
      </w:pPr>
      <w:sdt>
        <w:sdtPr>
          <w:rPr>
            <w:rStyle w:val="choice"/>
            <w:rFonts w:ascii="Segoe UI" w:hAnsi="Segoe UI" w:cs="Segoe UI"/>
          </w:rPr>
          <w:id w:val="-2051133643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choice"/>
          </w:rPr>
        </w:sdtEndPr>
        <w:sdtContent>
          <w:r w:rsidR="00F84D8B" w:rsidRPr="007D2B33">
            <w:rPr>
              <w:rStyle w:val="choice"/>
              <w:rFonts w:ascii="Segoe UI Symbol" w:eastAsia="MS Gothic" w:hAnsi="Segoe UI Symbol" w:cs="Segoe UI Symbol"/>
            </w:rPr>
            <w:t>☐</w:t>
          </w:r>
        </w:sdtContent>
      </w:sdt>
      <w:r w:rsidR="00F84D8B" w:rsidRPr="007D2B33">
        <w:rPr>
          <w:rFonts w:ascii="Segoe UI" w:hAnsi="Segoe UI" w:cs="Segoe UI"/>
        </w:rPr>
        <w:t xml:space="preserve"> Mathematics and Statistics (CIP 27)</w:t>
      </w:r>
    </w:p>
    <w:p w14:paraId="493CE960" w14:textId="77777777" w:rsidR="00F84D8B" w:rsidRPr="007D2B33" w:rsidRDefault="00CA0E5C" w:rsidP="00F84D8B">
      <w:pPr>
        <w:pStyle w:val="NoSpacing"/>
        <w:rPr>
          <w:rFonts w:ascii="Segoe UI" w:hAnsi="Segoe UI" w:cs="Segoe UI"/>
        </w:rPr>
      </w:pPr>
      <w:sdt>
        <w:sdtPr>
          <w:rPr>
            <w:rStyle w:val="choice"/>
            <w:rFonts w:ascii="Segoe UI" w:hAnsi="Segoe UI" w:cs="Segoe UI"/>
          </w:rPr>
          <w:id w:val="-1124456456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choice"/>
          </w:rPr>
        </w:sdtEndPr>
        <w:sdtContent>
          <w:r w:rsidR="00F84D8B" w:rsidRPr="007D2B33">
            <w:rPr>
              <w:rStyle w:val="choice"/>
              <w:rFonts w:ascii="Segoe UI Symbol" w:eastAsia="MS Gothic" w:hAnsi="Segoe UI Symbol" w:cs="Segoe UI Symbol"/>
            </w:rPr>
            <w:t>☐</w:t>
          </w:r>
        </w:sdtContent>
      </w:sdt>
      <w:r w:rsidR="00F84D8B" w:rsidRPr="007D2B33">
        <w:rPr>
          <w:rFonts w:ascii="Segoe UI" w:hAnsi="Segoe UI" w:cs="Segoe UI"/>
        </w:rPr>
        <w:t xml:space="preserve"> Data Science (CIP 30.70)</w:t>
      </w:r>
    </w:p>
    <w:p w14:paraId="40D1DECB" w14:textId="77777777" w:rsidR="00F84D8B" w:rsidRDefault="00CA0E5C" w:rsidP="00F84D8B">
      <w:pPr>
        <w:pStyle w:val="NoSpacing"/>
        <w:rPr>
          <w:rFonts w:ascii="Segoe UI" w:hAnsi="Segoe UI" w:cs="Segoe UI"/>
        </w:rPr>
      </w:pPr>
      <w:sdt>
        <w:sdtPr>
          <w:rPr>
            <w:rStyle w:val="choice"/>
            <w:rFonts w:ascii="Segoe UI" w:hAnsi="Segoe UI" w:cs="Segoe UI"/>
          </w:rPr>
          <w:id w:val="550884044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choice"/>
          </w:rPr>
        </w:sdtEndPr>
        <w:sdtContent>
          <w:r w:rsidR="00F84D8B">
            <w:rPr>
              <w:rStyle w:val="choice"/>
              <w:rFonts w:ascii="MS Gothic" w:eastAsia="MS Gothic" w:hAnsi="MS Gothic" w:cs="Segoe UI" w:hint="eastAsia"/>
            </w:rPr>
            <w:t>☐</w:t>
          </w:r>
        </w:sdtContent>
      </w:sdt>
      <w:r w:rsidR="00F84D8B" w:rsidRPr="007D2B33">
        <w:rPr>
          <w:rFonts w:ascii="Segoe UI" w:hAnsi="Segoe UI" w:cs="Segoe UI"/>
        </w:rPr>
        <w:t xml:space="preserve"> Data Analytics (CIP 30.71)</w:t>
      </w:r>
    </w:p>
    <w:p w14:paraId="4E5CE032" w14:textId="77777777" w:rsidR="00F84D8B" w:rsidRPr="007D2B33" w:rsidRDefault="00CA0E5C" w:rsidP="00F84D8B">
      <w:pPr>
        <w:pStyle w:val="NoSpacing"/>
        <w:rPr>
          <w:rFonts w:ascii="Segoe UI" w:hAnsi="Segoe UI" w:cs="Segoe UI"/>
        </w:rPr>
      </w:pPr>
      <w:sdt>
        <w:sdtPr>
          <w:rPr>
            <w:rStyle w:val="choice"/>
            <w:rFonts w:ascii="Segoe UI" w:hAnsi="Segoe UI" w:cs="Segoe UI"/>
          </w:rPr>
          <w:id w:val="-1182667322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choice"/>
          </w:rPr>
        </w:sdtEndPr>
        <w:sdtContent>
          <w:r w:rsidR="00F84D8B">
            <w:rPr>
              <w:rStyle w:val="choice"/>
              <w:rFonts w:ascii="MS Gothic" w:eastAsia="MS Gothic" w:hAnsi="MS Gothic" w:cs="Segoe UI" w:hint="eastAsia"/>
            </w:rPr>
            <w:t>☐</w:t>
          </w:r>
        </w:sdtContent>
      </w:sdt>
      <w:r w:rsidR="00F84D8B" w:rsidRPr="007D2B33">
        <w:rPr>
          <w:rFonts w:ascii="Segoe UI" w:hAnsi="Segoe UI" w:cs="Segoe UI"/>
        </w:rPr>
        <w:t xml:space="preserve"> Mathematics and Computer Science (CIP 30.08)</w:t>
      </w:r>
    </w:p>
    <w:p w14:paraId="5C11BED2" w14:textId="77777777" w:rsidR="00F84D8B" w:rsidRPr="007D2B33" w:rsidRDefault="00CA0E5C" w:rsidP="00F84D8B">
      <w:pPr>
        <w:pStyle w:val="NoSpacing"/>
        <w:rPr>
          <w:rFonts w:ascii="Segoe UI" w:hAnsi="Segoe UI" w:cs="Segoe UI"/>
        </w:rPr>
      </w:pPr>
      <w:sdt>
        <w:sdtPr>
          <w:rPr>
            <w:rStyle w:val="choice"/>
            <w:rFonts w:ascii="Segoe UI" w:hAnsi="Segoe UI" w:cs="Segoe UI"/>
          </w:rPr>
          <w:id w:val="1467316609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choice"/>
          </w:rPr>
        </w:sdtEndPr>
        <w:sdtContent>
          <w:r w:rsidR="00F84D8B">
            <w:rPr>
              <w:rStyle w:val="choice"/>
              <w:rFonts w:ascii="MS Gothic" w:eastAsia="MS Gothic" w:hAnsi="MS Gothic" w:cs="Segoe UI" w:hint="eastAsia"/>
            </w:rPr>
            <w:t>☐</w:t>
          </w:r>
        </w:sdtContent>
      </w:sdt>
      <w:r w:rsidR="00F84D8B" w:rsidRPr="007D2B33">
        <w:rPr>
          <w:rFonts w:ascii="Segoe UI" w:hAnsi="Segoe UI" w:cs="Segoe UI"/>
        </w:rPr>
        <w:t xml:space="preserve"> Other (requires Commissioner approval) </w:t>
      </w:r>
    </w:p>
    <w:p w14:paraId="2FD26445" w14:textId="77777777" w:rsidR="00F84D8B" w:rsidRPr="007D2B33" w:rsidRDefault="00F84D8B" w:rsidP="00F84D8B">
      <w:pPr>
        <w:rPr>
          <w:rFonts w:ascii="Segoe UI" w:hAnsi="Segoe UI" w:cs="Segoe UI"/>
          <w:szCs w:val="22"/>
        </w:rPr>
      </w:pPr>
    </w:p>
    <w:p w14:paraId="355D66B6" w14:textId="77777777" w:rsidR="00F84D8B" w:rsidRDefault="00F84D8B" w:rsidP="00F84D8B">
      <w:pPr>
        <w:rPr>
          <w:rFonts w:ascii="Segoe UI" w:hAnsi="Segoe UI" w:cs="Segoe UI"/>
          <w:szCs w:val="22"/>
        </w:rPr>
      </w:pPr>
      <w:r w:rsidRPr="007D2B33">
        <w:rPr>
          <w:rFonts w:ascii="Segoe UI" w:hAnsi="Segoe UI" w:cs="Segoe UI"/>
          <w:szCs w:val="22"/>
        </w:rPr>
        <w:t xml:space="preserve">If "other" is selected, please provide data demonstrating the program leads to employment in a high-demand field. This </w:t>
      </w:r>
      <w:r>
        <w:rPr>
          <w:rFonts w:ascii="Segoe UI" w:hAnsi="Segoe UI" w:cs="Segoe UI"/>
          <w:szCs w:val="22"/>
        </w:rPr>
        <w:t>may</w:t>
      </w:r>
      <w:r w:rsidRPr="007D2B33">
        <w:rPr>
          <w:rFonts w:ascii="Segoe UI" w:hAnsi="Segoe UI" w:cs="Segoe UI"/>
          <w:szCs w:val="22"/>
        </w:rPr>
        <w:t xml:space="preserve"> include labor market information specific to the local region or demonstrated by student demand for similar programs.</w:t>
      </w:r>
    </w:p>
    <w:p w14:paraId="5B3A1E12" w14:textId="77777777" w:rsidR="00F84D8B" w:rsidRDefault="00F84D8B" w:rsidP="00F84D8B">
      <w:pPr>
        <w:rPr>
          <w:rFonts w:ascii="Segoe UI" w:hAnsi="Segoe UI" w:cs="Segoe UI"/>
          <w:szCs w:val="22"/>
        </w:rPr>
      </w:pPr>
    </w:p>
    <w:p w14:paraId="64DB14E4" w14:textId="77777777" w:rsidR="00CD17F1" w:rsidRDefault="00CD17F1" w:rsidP="00CD17F1">
      <w:pPr>
        <w:pStyle w:val="CBText"/>
        <w:rPr>
          <w:rFonts w:ascii="Segoe UI" w:hAnsi="Segoe UI" w:cs="Segoe UI"/>
          <w:color w:val="037DA4" w:themeColor="accent2"/>
        </w:rPr>
      </w:pPr>
      <w:r w:rsidRPr="004C2869">
        <w:rPr>
          <w:rFonts w:ascii="Segoe UI" w:hAnsi="Segoe UI" w:cs="Segoe UI"/>
          <w:color w:val="037DA4" w:themeColor="accent2"/>
        </w:rPr>
        <w:t>[text]</w:t>
      </w:r>
    </w:p>
    <w:p w14:paraId="5FA07D17" w14:textId="77777777" w:rsidR="00F84D8B" w:rsidRDefault="00F84D8B" w:rsidP="00F84D8B">
      <w:pPr>
        <w:rPr>
          <w:rFonts w:ascii="Overpass" w:hAnsi="Overpass"/>
          <w:color w:val="C00000"/>
        </w:rPr>
      </w:pPr>
    </w:p>
    <w:p w14:paraId="0A4D0C18" w14:textId="77777777" w:rsidR="00E37EE0" w:rsidRPr="00290562" w:rsidRDefault="00E37EE0" w:rsidP="00E37EE0">
      <w:pPr>
        <w:pStyle w:val="CBText"/>
        <w:rPr>
          <w:rFonts w:ascii="Segoe UI" w:hAnsi="Segoe UI" w:cs="Segoe UI"/>
        </w:rPr>
      </w:pPr>
      <w:r w:rsidRPr="00FB1DBF">
        <w:rPr>
          <w:rFonts w:ascii="Segoe UI" w:hAnsi="Segoe UI" w:cs="Segoe UI"/>
        </w:rPr>
        <w:t xml:space="preserve">If applicable, provide a list of industry or community partners that have been consulted with as part of program development. </w:t>
      </w:r>
      <w:r w:rsidRPr="00290562">
        <w:rPr>
          <w:rFonts w:ascii="Segoe UI" w:hAnsi="Segoe UI" w:cs="Segoe UI"/>
        </w:rPr>
        <w:t xml:space="preserve">Letters of support from or agreements with partners are not required but may be attached as appendices.  </w:t>
      </w:r>
    </w:p>
    <w:p w14:paraId="602DC848" w14:textId="77777777" w:rsidR="00CD17F1" w:rsidRDefault="00CD17F1" w:rsidP="00CD17F1">
      <w:pPr>
        <w:pStyle w:val="CBText"/>
        <w:rPr>
          <w:rFonts w:ascii="Segoe UI" w:hAnsi="Segoe UI" w:cs="Segoe UI"/>
          <w:color w:val="037DA4" w:themeColor="accent2"/>
        </w:rPr>
      </w:pPr>
      <w:r w:rsidRPr="004C2869">
        <w:rPr>
          <w:rFonts w:ascii="Segoe UI" w:hAnsi="Segoe UI" w:cs="Segoe UI"/>
          <w:color w:val="037DA4" w:themeColor="accent2"/>
        </w:rPr>
        <w:t>[text]</w:t>
      </w:r>
    </w:p>
    <w:p w14:paraId="59A0360B" w14:textId="77777777" w:rsidR="007920A7" w:rsidRDefault="007920A7" w:rsidP="00E37EE0">
      <w:pPr>
        <w:pStyle w:val="CBHead2"/>
        <w:spacing w:after="0"/>
        <w:rPr>
          <w:rFonts w:ascii="Segoe UI" w:hAnsi="Segoe UI" w:cs="Segoe UI"/>
          <w:sz w:val="22"/>
          <w:szCs w:val="22"/>
        </w:rPr>
      </w:pPr>
      <w:bookmarkStart w:id="18" w:name="_Toc213406728"/>
      <w:bookmarkStart w:id="19" w:name="_Toc213407178"/>
      <w:bookmarkStart w:id="20" w:name="_Toc221263278"/>
    </w:p>
    <w:p w14:paraId="72462D45" w14:textId="5BEDF543" w:rsidR="00785B28" w:rsidRDefault="00785B28" w:rsidP="00E37EE0">
      <w:pPr>
        <w:pStyle w:val="CBHead2"/>
        <w:spacing w:after="0"/>
        <w:rPr>
          <w:rFonts w:ascii="Segoe UI" w:hAnsi="Segoe UI" w:cs="Segoe UI"/>
          <w:sz w:val="22"/>
          <w:szCs w:val="22"/>
        </w:rPr>
      </w:pPr>
      <w:r w:rsidRPr="008C2CF1">
        <w:rPr>
          <w:rFonts w:ascii="Segoe UI" w:hAnsi="Segoe UI" w:cs="Segoe UI"/>
          <w:sz w:val="22"/>
          <w:szCs w:val="22"/>
        </w:rPr>
        <w:t xml:space="preserve">Section </w:t>
      </w:r>
      <w:r w:rsidR="00FF4797">
        <w:rPr>
          <w:rFonts w:ascii="Segoe UI" w:hAnsi="Segoe UI" w:cs="Segoe UI"/>
          <w:sz w:val="22"/>
          <w:szCs w:val="22"/>
        </w:rPr>
        <w:t>B</w:t>
      </w:r>
      <w:r w:rsidRPr="008C2CF1">
        <w:rPr>
          <w:rFonts w:ascii="Segoe UI" w:hAnsi="Segoe UI" w:cs="Segoe UI"/>
          <w:sz w:val="22"/>
          <w:szCs w:val="22"/>
        </w:rPr>
        <w:t xml:space="preserve">: </w:t>
      </w:r>
      <w:bookmarkEnd w:id="18"/>
      <w:bookmarkEnd w:id="19"/>
      <w:r w:rsidR="008E6D47">
        <w:rPr>
          <w:rFonts w:ascii="Segoe UI" w:hAnsi="Segoe UI" w:cs="Segoe UI"/>
          <w:sz w:val="22"/>
          <w:szCs w:val="22"/>
        </w:rPr>
        <w:t>Adequate Financing</w:t>
      </w:r>
      <w:bookmarkEnd w:id="20"/>
      <w:r w:rsidR="008001F6">
        <w:rPr>
          <w:rFonts w:ascii="Segoe UI" w:hAnsi="Segoe UI" w:cs="Segoe UI"/>
          <w:sz w:val="22"/>
          <w:szCs w:val="22"/>
        </w:rPr>
        <w:t xml:space="preserve"> </w:t>
      </w:r>
    </w:p>
    <w:p w14:paraId="2EF07035" w14:textId="51423139" w:rsidR="00DE4A26" w:rsidRDefault="00CA0E5C" w:rsidP="008E6D47">
      <w:pPr>
        <w:rPr>
          <w:rStyle w:val="choice"/>
          <w:rFonts w:ascii="Segoe UI" w:hAnsi="Segoe UI" w:cs="Segoe UI"/>
          <w:szCs w:val="22"/>
        </w:rPr>
      </w:pPr>
      <w:sdt>
        <w:sdtPr>
          <w:rPr>
            <w:rStyle w:val="choice"/>
            <w:rFonts w:ascii="Segoe UI" w:hAnsi="Segoe UI" w:cs="Segoe UI"/>
            <w:szCs w:val="22"/>
          </w:rPr>
          <w:id w:val="-920558958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choice"/>
          </w:rPr>
        </w:sdtEndPr>
        <w:sdtContent>
          <w:r w:rsidR="008E6D47">
            <w:rPr>
              <w:rStyle w:val="choice"/>
              <w:rFonts w:ascii="MS Gothic" w:eastAsia="MS Gothic" w:hAnsi="MS Gothic" w:cs="Segoe UI" w:hint="eastAsia"/>
              <w:szCs w:val="22"/>
            </w:rPr>
            <w:t>☐</w:t>
          </w:r>
        </w:sdtContent>
      </w:sdt>
      <w:r w:rsidR="008E6D47">
        <w:rPr>
          <w:rStyle w:val="choice"/>
          <w:rFonts w:ascii="Segoe UI" w:hAnsi="Segoe UI" w:cs="Segoe UI"/>
          <w:szCs w:val="22"/>
        </w:rPr>
        <w:t xml:space="preserve"> I certify tuition and fees charged to a student enrolled in the competency-based baccalaureate will not exceed the maximum amount calculated and annually adjusted by THECB as described in </w:t>
      </w:r>
      <w:hyperlink r:id="rId13" w:history="1">
        <w:r w:rsidR="008E6D47" w:rsidRPr="00A2009B">
          <w:rPr>
            <w:rStyle w:val="Hyperlink"/>
            <w:rFonts w:ascii="Segoe UI" w:hAnsi="Segoe UI" w:cs="Segoe UI"/>
            <w:szCs w:val="22"/>
          </w:rPr>
          <w:t xml:space="preserve">Texas Administrative Code, Chapter 13, </w:t>
        </w:r>
        <w:r w:rsidR="00150866">
          <w:rPr>
            <w:rStyle w:val="Hyperlink"/>
            <w:rFonts w:ascii="Segoe UI" w:hAnsi="Segoe UI" w:cs="Segoe UI"/>
            <w:szCs w:val="22"/>
          </w:rPr>
          <w:t>§</w:t>
        </w:r>
        <w:r w:rsidR="00381DFD">
          <w:rPr>
            <w:rStyle w:val="Hyperlink"/>
            <w:rFonts w:ascii="Segoe UI" w:hAnsi="Segoe UI" w:cs="Segoe UI"/>
            <w:szCs w:val="22"/>
          </w:rPr>
          <w:t>13.</w:t>
        </w:r>
        <w:r w:rsidR="00674AF1">
          <w:rPr>
            <w:rStyle w:val="Hyperlink"/>
            <w:rFonts w:ascii="Segoe UI" w:hAnsi="Segoe UI" w:cs="Segoe UI"/>
            <w:szCs w:val="22"/>
          </w:rPr>
          <w:t>130</w:t>
        </w:r>
      </w:hyperlink>
      <w:r w:rsidR="008E6D47">
        <w:rPr>
          <w:rStyle w:val="choice"/>
          <w:rFonts w:ascii="Segoe UI" w:hAnsi="Segoe UI" w:cs="Segoe UI"/>
          <w:szCs w:val="22"/>
        </w:rPr>
        <w:t>.</w:t>
      </w:r>
    </w:p>
    <w:p w14:paraId="0332D0BE" w14:textId="0AB9A4ED" w:rsidR="007F160C" w:rsidRPr="00DE4A26" w:rsidRDefault="00DE4A26" w:rsidP="00DE4A26">
      <w:pPr>
        <w:pStyle w:val="CBText"/>
        <w:rPr>
          <w:rFonts w:ascii="Segoe UI" w:hAnsi="Segoe UI" w:cs="Segoe UI"/>
          <w:i/>
          <w:iCs/>
          <w:color w:val="C00000"/>
          <w:sz w:val="16"/>
          <w:szCs w:val="16"/>
        </w:rPr>
      </w:pPr>
      <w:r w:rsidRPr="009D48CE">
        <w:rPr>
          <w:rFonts w:ascii="Segoe UI" w:hAnsi="Segoe UI" w:cs="Segoe UI"/>
          <w:i/>
          <w:iCs/>
          <w:color w:val="C00000"/>
          <w:sz w:val="16"/>
          <w:szCs w:val="16"/>
        </w:rPr>
        <w:t>Note: Budget &amp; Enrollment Spreadsheet is a required attachment.</w:t>
      </w:r>
      <w:r w:rsidR="008E6D47">
        <w:rPr>
          <w:rStyle w:val="choice"/>
          <w:rFonts w:ascii="Segoe UI" w:hAnsi="Segoe UI" w:cs="Segoe UI"/>
        </w:rPr>
        <w:t xml:space="preserve"> </w:t>
      </w:r>
    </w:p>
    <w:sectPr w:rsidR="007F160C" w:rsidRPr="00DE4A26" w:rsidSect="00F25290">
      <w:headerReference w:type="default" r:id="rId14"/>
      <w:footerReference w:type="default" r:id="rId15"/>
      <w:headerReference w:type="first" r:id="rId16"/>
      <w:footerReference w:type="first" r:id="rId17"/>
      <w:pgSz w:w="12240" w:h="15840"/>
      <w:pgMar w:top="1440" w:right="1440" w:bottom="1440" w:left="1440" w:header="288" w:footer="57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D47516" w14:textId="77777777" w:rsidR="00B2254A" w:rsidRDefault="00B2254A" w:rsidP="003D1B53">
      <w:r>
        <w:separator/>
      </w:r>
    </w:p>
  </w:endnote>
  <w:endnote w:type="continuationSeparator" w:id="0">
    <w:p w14:paraId="5196FAA0" w14:textId="77777777" w:rsidR="00B2254A" w:rsidRDefault="00B2254A" w:rsidP="003D1B53">
      <w:r>
        <w:continuationSeparator/>
      </w:r>
    </w:p>
  </w:endnote>
  <w:endnote w:type="continuationNotice" w:id="1">
    <w:p w14:paraId="7BEF5BAA" w14:textId="77777777" w:rsidR="00B2254A" w:rsidRDefault="00B2254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verpass">
    <w:panose1 w:val="00000000000000000000"/>
    <w:charset w:val="00"/>
    <w:family w:val="auto"/>
    <w:pitch w:val="variable"/>
    <w:sig w:usb0="20000207" w:usb1="00000020" w:usb2="00000000" w:usb3="00000000" w:csb0="00000197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esley">
    <w:panose1 w:val="00000000000000000000"/>
    <w:charset w:val="00"/>
    <w:family w:val="auto"/>
    <w:pitch w:val="variable"/>
    <w:sig w:usb0="A00000EF" w:usb1="50002043" w:usb2="00000010" w:usb3="00000000" w:csb0="00000093" w:csb1="00000000"/>
  </w:font>
  <w:font w:name="Interstate Light">
    <w:altName w:val="Calibri"/>
    <w:panose1 w:val="00000000000000000000"/>
    <w:charset w:val="4D"/>
    <w:family w:val="auto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5318364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6FE46F0" w14:textId="77777777" w:rsidR="00085D2D" w:rsidRDefault="00085D2D" w:rsidP="002F20F9">
        <w:pPr>
          <w:pStyle w:val="Footer"/>
          <w:ind w:left="-1080"/>
        </w:pPr>
      </w:p>
      <w:p w14:paraId="2417CFDE" w14:textId="77777777" w:rsidR="00085D2D" w:rsidRDefault="00085D2D" w:rsidP="002F20F9">
        <w:pPr>
          <w:pStyle w:val="Footer"/>
          <w:ind w:left="-1080"/>
        </w:pPr>
      </w:p>
      <w:p w14:paraId="3350B443" w14:textId="1A109E82" w:rsidR="002F20F9" w:rsidRDefault="002F20F9" w:rsidP="002F20F9">
        <w:pPr>
          <w:pStyle w:val="Footer"/>
          <w:ind w:left="-1080"/>
          <w:rPr>
            <w:rFonts w:ascii="Overpass" w:hAnsi="Overpass"/>
            <w:sz w:val="18"/>
            <w:szCs w:val="18"/>
          </w:rPr>
        </w:pPr>
        <w:r w:rsidRPr="00AA1D67">
          <w:rPr>
            <w:rFonts w:ascii="Overpass" w:hAnsi="Overpass"/>
            <w:noProof/>
            <w:sz w:val="18"/>
            <w:szCs w:val="18"/>
          </w:rPr>
          <w:drawing>
            <wp:anchor distT="0" distB="0" distL="114300" distR="114300" simplePos="0" relativeHeight="251658242" behindDoc="0" locked="0" layoutInCell="1" allowOverlap="1" wp14:anchorId="173E8AFF" wp14:editId="55672596">
              <wp:simplePos x="0" y="0"/>
              <wp:positionH relativeFrom="column">
                <wp:posOffset>5430520</wp:posOffset>
              </wp:positionH>
              <wp:positionV relativeFrom="paragraph">
                <wp:posOffset>96844</wp:posOffset>
              </wp:positionV>
              <wp:extent cx="1122045" cy="115570"/>
              <wp:effectExtent l="0" t="0" r="1905" b="0"/>
              <wp:wrapNone/>
              <wp:docPr id="1" name="Picture 1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7" name="Picture 7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122045" cy="11557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rPr>
            <w:rFonts w:ascii="Overpass" w:hAnsi="Overpass"/>
            <w:sz w:val="18"/>
            <w:szCs w:val="18"/>
          </w:rPr>
          <w:t xml:space="preserve">Form updated </w:t>
        </w:r>
        <w:r w:rsidR="00DC7160">
          <w:rPr>
            <w:rFonts w:ascii="Overpass" w:hAnsi="Overpass"/>
            <w:sz w:val="18"/>
            <w:szCs w:val="18"/>
          </w:rPr>
          <w:t>February 2026</w:t>
        </w:r>
      </w:p>
      <w:p w14:paraId="3A2030E0" w14:textId="5EB469A3" w:rsidR="002F20F9" w:rsidRPr="00AA1D67" w:rsidRDefault="002F20F9" w:rsidP="002F20F9">
        <w:pPr>
          <w:pStyle w:val="Footer"/>
          <w:ind w:left="-1080"/>
          <w:rPr>
            <w:rFonts w:ascii="Overpass" w:hAnsi="Overpass"/>
            <w:sz w:val="18"/>
            <w:szCs w:val="18"/>
          </w:rPr>
        </w:pPr>
        <w:r>
          <w:rPr>
            <w:rFonts w:ascii="Overpass" w:hAnsi="Overpass"/>
            <w:sz w:val="18"/>
            <w:szCs w:val="18"/>
          </w:rPr>
          <w:t>For questions or assistance with this form, please contac</w:t>
        </w:r>
        <w:r w:rsidR="00280C54">
          <w:rPr>
            <w:rFonts w:ascii="Overpass" w:hAnsi="Overpass"/>
            <w:sz w:val="18"/>
            <w:szCs w:val="18"/>
          </w:rPr>
          <w:t>t aha</w:t>
        </w:r>
        <w:r w:rsidR="001E258E">
          <w:rPr>
            <w:rFonts w:ascii="Overpass" w:hAnsi="Overpass"/>
            <w:sz w:val="18"/>
            <w:szCs w:val="18"/>
          </w:rPr>
          <w:t xml:space="preserve">@highered.texas.gov </w:t>
        </w:r>
        <w:r w:rsidRPr="00AA1D67">
          <w:rPr>
            <w:rFonts w:ascii="Overpass" w:hAnsi="Overpass"/>
            <w:sz w:val="18"/>
            <w:szCs w:val="18"/>
          </w:rPr>
          <w:tab/>
        </w:r>
      </w:p>
      <w:p w14:paraId="087E4604" w14:textId="2863004E" w:rsidR="003D1B53" w:rsidRDefault="003D1B53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F50CDCF" w14:textId="77777777" w:rsidR="003D1B53" w:rsidRDefault="003D1B5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162D7F" w14:textId="68D34CC8" w:rsidR="002F20F9" w:rsidRDefault="00AA1D67" w:rsidP="00AA1D67">
    <w:pPr>
      <w:pStyle w:val="Footer"/>
      <w:ind w:left="-1080"/>
      <w:rPr>
        <w:rFonts w:ascii="Overpass" w:hAnsi="Overpass"/>
        <w:sz w:val="18"/>
        <w:szCs w:val="18"/>
      </w:rPr>
    </w:pPr>
    <w:r w:rsidRPr="00AA1D67">
      <w:rPr>
        <w:rFonts w:ascii="Overpass" w:hAnsi="Overpass"/>
        <w:noProof/>
        <w:sz w:val="18"/>
        <w:szCs w:val="18"/>
      </w:rPr>
      <w:drawing>
        <wp:anchor distT="0" distB="0" distL="114300" distR="114300" simplePos="0" relativeHeight="251658241" behindDoc="0" locked="0" layoutInCell="1" allowOverlap="1" wp14:anchorId="50CD3A1B" wp14:editId="6C3B056F">
          <wp:simplePos x="0" y="0"/>
          <wp:positionH relativeFrom="column">
            <wp:posOffset>5430520</wp:posOffset>
          </wp:positionH>
          <wp:positionV relativeFrom="paragraph">
            <wp:posOffset>96844</wp:posOffset>
          </wp:positionV>
          <wp:extent cx="1122045" cy="115570"/>
          <wp:effectExtent l="0" t="0" r="1905" b="0"/>
          <wp:wrapNone/>
          <wp:docPr id="8" name="Picture 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2045" cy="1155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20F9">
      <w:rPr>
        <w:rFonts w:ascii="Overpass" w:hAnsi="Overpass"/>
        <w:sz w:val="18"/>
        <w:szCs w:val="18"/>
      </w:rPr>
      <w:t xml:space="preserve">Form updated </w:t>
    </w:r>
    <w:r w:rsidR="00DC7160">
      <w:rPr>
        <w:rFonts w:ascii="Overpass" w:hAnsi="Overpass"/>
        <w:sz w:val="18"/>
        <w:szCs w:val="18"/>
      </w:rPr>
      <w:t>February 2026</w:t>
    </w:r>
  </w:p>
  <w:p w14:paraId="7B6653AB" w14:textId="5DB95714" w:rsidR="00AA1D67" w:rsidRPr="00AA1D67" w:rsidRDefault="002F20F9" w:rsidP="00AA1D67">
    <w:pPr>
      <w:pStyle w:val="Footer"/>
      <w:ind w:left="-1080"/>
      <w:rPr>
        <w:rFonts w:ascii="Overpass" w:hAnsi="Overpass"/>
        <w:sz w:val="18"/>
        <w:szCs w:val="18"/>
      </w:rPr>
    </w:pPr>
    <w:r>
      <w:rPr>
        <w:rFonts w:ascii="Overpass" w:hAnsi="Overpass"/>
        <w:sz w:val="18"/>
        <w:szCs w:val="18"/>
      </w:rPr>
      <w:t>For questions or assistance with this form, please contact</w:t>
    </w:r>
    <w:r w:rsidR="00280C54">
      <w:rPr>
        <w:rFonts w:ascii="Overpass" w:hAnsi="Overpass"/>
        <w:sz w:val="18"/>
        <w:szCs w:val="18"/>
      </w:rPr>
      <w:t xml:space="preserve"> aha@highered.texas.gov</w:t>
    </w:r>
    <w:r w:rsidR="00AA1D67" w:rsidRPr="00AA1D67">
      <w:rPr>
        <w:rFonts w:ascii="Overpass" w:hAnsi="Overpass"/>
        <w:sz w:val="18"/>
        <w:szCs w:val="18"/>
      </w:rPr>
      <w:tab/>
    </w:r>
  </w:p>
  <w:p w14:paraId="1FA4BB4D" w14:textId="380E3309" w:rsidR="00AA1D67" w:rsidRPr="008C5838" w:rsidRDefault="00AA1D67" w:rsidP="000374BB">
    <w:pPr>
      <w:pStyle w:val="Footer"/>
      <w:tabs>
        <w:tab w:val="clear" w:pos="4680"/>
        <w:tab w:val="clear" w:pos="9360"/>
        <w:tab w:val="left" w:pos="8890"/>
      </w:tabs>
    </w:pPr>
    <w:r>
      <w:rPr>
        <w:rStyle w:val="A0"/>
        <w:rFonts w:ascii="Interstate Light" w:hAnsi="Interstate Light"/>
      </w:rPr>
      <w:tab/>
    </w:r>
  </w:p>
  <w:p w14:paraId="0DB231B2" w14:textId="77777777" w:rsidR="00AA1D67" w:rsidRDefault="00AA1D6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5023DB" w14:textId="77777777" w:rsidR="00B2254A" w:rsidRDefault="00B2254A" w:rsidP="003D1B53">
      <w:r>
        <w:separator/>
      </w:r>
    </w:p>
  </w:footnote>
  <w:footnote w:type="continuationSeparator" w:id="0">
    <w:p w14:paraId="3E5323A8" w14:textId="77777777" w:rsidR="00B2254A" w:rsidRDefault="00B2254A" w:rsidP="003D1B53">
      <w:r>
        <w:continuationSeparator/>
      </w:r>
    </w:p>
  </w:footnote>
  <w:footnote w:type="continuationNotice" w:id="1">
    <w:p w14:paraId="08E6325C" w14:textId="77777777" w:rsidR="00B2254A" w:rsidRDefault="00B2254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C3CB1B" w14:textId="741B8B63" w:rsidR="003D1B53" w:rsidRDefault="003D1B53" w:rsidP="003D1B53">
    <w:pPr>
      <w:pStyle w:val="Header"/>
      <w:ind w:left="-108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1B4458" w14:textId="2CC6C844" w:rsidR="003D1B53" w:rsidRDefault="00B77499" w:rsidP="00B77499">
    <w:pPr>
      <w:pStyle w:val="Header"/>
      <w:ind w:left="-1080"/>
    </w:pPr>
    <w:r w:rsidRPr="00C3683C">
      <w:rPr>
        <w:rFonts w:ascii="Georgia" w:hAnsi="Georgia"/>
        <w:noProof/>
      </w:rPr>
      <w:drawing>
        <wp:anchor distT="0" distB="0" distL="114300" distR="114300" simplePos="0" relativeHeight="251658240" behindDoc="0" locked="0" layoutInCell="1" allowOverlap="1" wp14:anchorId="1913DAEC" wp14:editId="29C25A4A">
          <wp:simplePos x="0" y="0"/>
          <wp:positionH relativeFrom="column">
            <wp:posOffset>4602880</wp:posOffset>
          </wp:positionH>
          <wp:positionV relativeFrom="paragraph">
            <wp:posOffset>100965</wp:posOffset>
          </wp:positionV>
          <wp:extent cx="1743075" cy="735138"/>
          <wp:effectExtent l="0" t="0" r="0" b="8255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Picture 9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43075" cy="73513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25290">
      <w:rPr>
        <w:noProof/>
      </w:rPr>
      <mc:AlternateContent>
        <mc:Choice Requires="wps">
          <w:drawing>
            <wp:inline distT="0" distB="0" distL="0" distR="0" wp14:anchorId="200E9875" wp14:editId="5E82EFB8">
              <wp:extent cx="7351776" cy="981075"/>
              <wp:effectExtent l="0" t="0" r="1905" b="9525"/>
              <wp:docPr id="21" name="Text Box 2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351776" cy="981075"/>
                      </a:xfrm>
                      <a:prstGeom prst="rect">
                        <a:avLst/>
                      </a:prstGeom>
                      <a:solidFill>
                        <a:srgbClr val="003E52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97883B1" w14:textId="12274229" w:rsidR="0099600F" w:rsidRDefault="006F7F8C" w:rsidP="00705C7D">
                          <w:pPr>
                            <w:tabs>
                              <w:tab w:val="left" w:pos="180"/>
                            </w:tabs>
                            <w:rPr>
                              <w:rFonts w:ascii="Segoe UI" w:hAnsi="Segoe UI" w:cs="Segoe UI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>
                            <w:rPr>
                              <w:rFonts w:ascii="Segoe UI" w:hAnsi="Segoe UI" w:cs="Segoe UI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 xml:space="preserve">Supplemental Form: </w:t>
                          </w:r>
                          <w:r w:rsidR="0099600F">
                            <w:rPr>
                              <w:rFonts w:ascii="Segoe UI" w:hAnsi="Segoe UI" w:cs="Segoe UI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 xml:space="preserve">Competency-Based Bachelor's Degree </w:t>
                          </w:r>
                        </w:p>
                        <w:p w14:paraId="60130C97" w14:textId="1CD47099" w:rsidR="00672D0B" w:rsidRDefault="0099600F" w:rsidP="00705C7D">
                          <w:pPr>
                            <w:tabs>
                              <w:tab w:val="left" w:pos="180"/>
                            </w:tabs>
                            <w:rPr>
                              <w:rFonts w:ascii="Segoe UI" w:hAnsi="Segoe UI" w:cs="Segoe UI"/>
                              <w:b/>
                              <w:bCs/>
                              <w:i/>
                              <w:i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 w:rsidRPr="005203D4">
                            <w:rPr>
                              <w:rFonts w:ascii="Segoe UI" w:hAnsi="Segoe UI" w:cs="Segoe UI"/>
                              <w:b/>
                              <w:bCs/>
                              <w:i/>
                              <w:i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 xml:space="preserve">For </w:t>
                          </w:r>
                          <w:r w:rsidR="006D4664" w:rsidRPr="005203D4">
                            <w:rPr>
                              <w:rFonts w:ascii="Segoe UI" w:hAnsi="Segoe UI" w:cs="Segoe UI"/>
                              <w:b/>
                              <w:bCs/>
                              <w:i/>
                              <w:i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Public Universit</w:t>
                          </w:r>
                          <w:r w:rsidR="00952373" w:rsidRPr="005203D4">
                            <w:rPr>
                              <w:rFonts w:ascii="Segoe UI" w:hAnsi="Segoe UI" w:cs="Segoe UI"/>
                              <w:b/>
                              <w:bCs/>
                              <w:i/>
                              <w:i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ies</w:t>
                          </w:r>
                          <w:r w:rsidR="006D4664" w:rsidRPr="005203D4">
                            <w:rPr>
                              <w:rFonts w:ascii="Segoe UI" w:hAnsi="Segoe UI" w:cs="Segoe UI"/>
                              <w:b/>
                              <w:bCs/>
                              <w:i/>
                              <w:i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 xml:space="preserve"> and Health</w:t>
                          </w:r>
                          <w:r w:rsidR="001C550C" w:rsidRPr="005203D4">
                            <w:rPr>
                              <w:rFonts w:ascii="Segoe UI" w:hAnsi="Segoe UI" w:cs="Segoe UI"/>
                              <w:b/>
                              <w:bCs/>
                              <w:i/>
                              <w:i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-</w:t>
                          </w:r>
                          <w:r w:rsidR="006D4664" w:rsidRPr="005203D4">
                            <w:rPr>
                              <w:rFonts w:ascii="Segoe UI" w:hAnsi="Segoe UI" w:cs="Segoe UI"/>
                              <w:b/>
                              <w:bCs/>
                              <w:i/>
                              <w:i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Related Institution</w:t>
                          </w:r>
                          <w:r w:rsidR="00952373" w:rsidRPr="005203D4">
                            <w:rPr>
                              <w:rFonts w:ascii="Segoe UI" w:hAnsi="Segoe UI" w:cs="Segoe UI"/>
                              <w:b/>
                              <w:bCs/>
                              <w:i/>
                              <w:i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s</w:t>
                          </w:r>
                        </w:p>
                        <w:p w14:paraId="6C9EFC4B" w14:textId="500E509A" w:rsidR="001E37B5" w:rsidRPr="005203D4" w:rsidRDefault="001E37B5" w:rsidP="00705C7D">
                          <w:pPr>
                            <w:tabs>
                              <w:tab w:val="left" w:pos="180"/>
                            </w:tabs>
                            <w:rPr>
                              <w:rFonts w:ascii="Segoe UI" w:hAnsi="Segoe UI" w:cs="Segoe UI"/>
                              <w:b/>
                              <w:bCs/>
                              <w:i/>
                              <w:i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>
                            <w:rPr>
                              <w:rFonts w:ascii="Segoe UI" w:hAnsi="Segoe UI" w:cs="Segoe UI"/>
                              <w:b/>
                              <w:bCs/>
                              <w:i/>
                              <w:i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Texas Education Code 51.</w:t>
                          </w:r>
                          <w:r w:rsidR="00B07C53">
                            <w:rPr>
                              <w:rFonts w:ascii="Segoe UI" w:hAnsi="Segoe UI" w:cs="Segoe UI"/>
                              <w:b/>
                              <w:bCs/>
                              <w:i/>
                              <w:i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 xml:space="preserve">3535 Compliance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200E9875"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27" type="#_x0000_t202" style="width:578.9pt;height:77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" fillcolor="#003e52" stroked="f" strokeweight=".5pt">
              <v:textbox>
                <w:txbxContent>
                  <w:p w14:paraId="097883B1" w14:textId="12274229" w:rsidR="0099600F" w:rsidRDefault="006F7F8C" w:rsidP="00705C7D">
                    <w:pPr>
                      <w:tabs>
                        <w:tab w:val="left" w:pos="180"/>
                      </w:tabs>
                      <w:rPr>
                        <w:rFonts w:ascii="Segoe UI" w:hAnsi="Segoe UI" w:cs="Segoe UI"/>
                        <w:b/>
                        <w:bCs/>
                        <w:color w:val="FFFFFF" w:themeColor="background1"/>
                        <w:sz w:val="28"/>
                        <w:szCs w:val="28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>
                      <w:rPr>
                        <w:rFonts w:ascii="Segoe UI" w:hAnsi="Segoe UI" w:cs="Segoe UI"/>
                        <w:b/>
                        <w:bCs/>
                        <w:color w:val="FFFFFF" w:themeColor="background1"/>
                        <w:sz w:val="28"/>
                        <w:szCs w:val="28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 xml:space="preserve">Supplemental Form: </w:t>
                    </w:r>
                    <w:r w:rsidR="0099600F">
                      <w:rPr>
                        <w:rFonts w:ascii="Segoe UI" w:hAnsi="Segoe UI" w:cs="Segoe UI"/>
                        <w:b/>
                        <w:bCs/>
                        <w:color w:val="FFFFFF" w:themeColor="background1"/>
                        <w:sz w:val="28"/>
                        <w:szCs w:val="28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 xml:space="preserve">Competency-Based Bachelor's Degree </w:t>
                    </w:r>
                  </w:p>
                  <w:p w14:paraId="60130C97" w14:textId="1CD47099" w:rsidR="00672D0B" w:rsidRDefault="0099600F" w:rsidP="00705C7D">
                    <w:pPr>
                      <w:tabs>
                        <w:tab w:val="left" w:pos="180"/>
                      </w:tabs>
                      <w:rPr>
                        <w:rFonts w:ascii="Segoe UI" w:hAnsi="Segoe UI" w:cs="Segoe UI"/>
                        <w:b/>
                        <w:bCs/>
                        <w:i/>
                        <w:i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 w:rsidRPr="005203D4">
                      <w:rPr>
                        <w:rFonts w:ascii="Segoe UI" w:hAnsi="Segoe UI" w:cs="Segoe UI"/>
                        <w:b/>
                        <w:bCs/>
                        <w:i/>
                        <w:i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 xml:space="preserve">For </w:t>
                    </w:r>
                    <w:r w:rsidR="006D4664" w:rsidRPr="005203D4">
                      <w:rPr>
                        <w:rFonts w:ascii="Segoe UI" w:hAnsi="Segoe UI" w:cs="Segoe UI"/>
                        <w:b/>
                        <w:bCs/>
                        <w:i/>
                        <w:i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Public Universit</w:t>
                    </w:r>
                    <w:r w:rsidR="00952373" w:rsidRPr="005203D4">
                      <w:rPr>
                        <w:rFonts w:ascii="Segoe UI" w:hAnsi="Segoe UI" w:cs="Segoe UI"/>
                        <w:b/>
                        <w:bCs/>
                        <w:i/>
                        <w:i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ies</w:t>
                    </w:r>
                    <w:r w:rsidR="006D4664" w:rsidRPr="005203D4">
                      <w:rPr>
                        <w:rFonts w:ascii="Segoe UI" w:hAnsi="Segoe UI" w:cs="Segoe UI"/>
                        <w:b/>
                        <w:bCs/>
                        <w:i/>
                        <w:i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 xml:space="preserve"> and Health</w:t>
                    </w:r>
                    <w:r w:rsidR="001C550C" w:rsidRPr="005203D4">
                      <w:rPr>
                        <w:rFonts w:ascii="Segoe UI" w:hAnsi="Segoe UI" w:cs="Segoe UI"/>
                        <w:b/>
                        <w:bCs/>
                        <w:i/>
                        <w:i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-</w:t>
                    </w:r>
                    <w:r w:rsidR="006D4664" w:rsidRPr="005203D4">
                      <w:rPr>
                        <w:rFonts w:ascii="Segoe UI" w:hAnsi="Segoe UI" w:cs="Segoe UI"/>
                        <w:b/>
                        <w:bCs/>
                        <w:i/>
                        <w:i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Related Institution</w:t>
                    </w:r>
                    <w:r w:rsidR="00952373" w:rsidRPr="005203D4">
                      <w:rPr>
                        <w:rFonts w:ascii="Segoe UI" w:hAnsi="Segoe UI" w:cs="Segoe UI"/>
                        <w:b/>
                        <w:bCs/>
                        <w:i/>
                        <w:i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s</w:t>
                    </w:r>
                  </w:p>
                  <w:p w14:paraId="6C9EFC4B" w14:textId="500E509A" w:rsidR="001E37B5" w:rsidRPr="005203D4" w:rsidRDefault="001E37B5" w:rsidP="00705C7D">
                    <w:pPr>
                      <w:tabs>
                        <w:tab w:val="left" w:pos="180"/>
                      </w:tabs>
                      <w:rPr>
                        <w:rFonts w:ascii="Segoe UI" w:hAnsi="Segoe UI" w:cs="Segoe UI"/>
                        <w:b/>
                        <w:bCs/>
                        <w:i/>
                        <w:i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>
                      <w:rPr>
                        <w:rFonts w:ascii="Segoe UI" w:hAnsi="Segoe UI" w:cs="Segoe UI"/>
                        <w:b/>
                        <w:bCs/>
                        <w:i/>
                        <w:i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Texas Education Code 51.</w:t>
                    </w:r>
                    <w:r w:rsidR="00B07C53">
                      <w:rPr>
                        <w:rFonts w:ascii="Segoe UI" w:hAnsi="Segoe UI" w:cs="Segoe UI"/>
                        <w:b/>
                        <w:bCs/>
                        <w:i/>
                        <w:i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 xml:space="preserve">3535 Compliance </w:t>
                    </w:r>
                  </w:p>
                </w:txbxContent>
              </v:textbox>
              <w10:anchorlock/>
            </v:shape>
          </w:pict>
        </mc:Fallback>
      </mc:AlternateContent>
    </w:r>
  </w:p>
  <w:p w14:paraId="0E198517" w14:textId="77777777" w:rsidR="00B77499" w:rsidRDefault="00B77499" w:rsidP="00B77499">
    <w:pPr>
      <w:pStyle w:val="Header"/>
      <w:ind w:left="-108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B45146"/>
    <w:multiLevelType w:val="multilevel"/>
    <w:tmpl w:val="656668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52D4D8B"/>
    <w:multiLevelType w:val="hybridMultilevel"/>
    <w:tmpl w:val="FFFFFFFF"/>
    <w:lvl w:ilvl="0" w:tplc="6DBAF95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A6C61A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60288B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D08607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623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9BA94E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24E4B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BB636E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1C8C9E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CE7DEB"/>
    <w:multiLevelType w:val="hybridMultilevel"/>
    <w:tmpl w:val="DC94A2DC"/>
    <w:lvl w:ilvl="0" w:tplc="04090001">
      <w:start w:val="1"/>
      <w:numFmt w:val="bullet"/>
      <w:lvlText w:val=""/>
      <w:lvlJc w:val="left"/>
      <w:pPr>
        <w:ind w:left="77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6" w:hanging="360"/>
      </w:pPr>
      <w:rPr>
        <w:rFonts w:ascii="Wingdings" w:hAnsi="Wingdings" w:hint="default"/>
      </w:rPr>
    </w:lvl>
  </w:abstractNum>
  <w:abstractNum w:abstractNumId="3" w15:restartNumberingAfterBreak="0">
    <w:nsid w:val="0DD8CEDC"/>
    <w:multiLevelType w:val="hybridMultilevel"/>
    <w:tmpl w:val="FFFFFFFF"/>
    <w:lvl w:ilvl="0" w:tplc="9C944AF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CF2602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F844F6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3AA82F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342F6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3C4925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B76DF4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FEA6F2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5609D5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E003FB"/>
    <w:multiLevelType w:val="multilevel"/>
    <w:tmpl w:val="BF5A80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0F277D13"/>
    <w:multiLevelType w:val="hybridMultilevel"/>
    <w:tmpl w:val="4BFA3A72"/>
    <w:lvl w:ilvl="0" w:tplc="857EC794">
      <w:start w:val="1"/>
      <w:numFmt w:val="bullet"/>
      <w:pStyle w:val="BulletTex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1D3B229A"/>
    <w:multiLevelType w:val="hybridMultilevel"/>
    <w:tmpl w:val="7834EA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042E9E2"/>
    <w:multiLevelType w:val="hybridMultilevel"/>
    <w:tmpl w:val="51267D08"/>
    <w:lvl w:ilvl="0" w:tplc="1DDE429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22"/>
        <w:szCs w:val="22"/>
      </w:rPr>
    </w:lvl>
    <w:lvl w:ilvl="1" w:tplc="52BECE3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5BAAE5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D1C063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56AF88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4A0C28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60CCD6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0B4991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A046D5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1E5530F"/>
    <w:multiLevelType w:val="hybridMultilevel"/>
    <w:tmpl w:val="6E90F7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4D177A4"/>
    <w:multiLevelType w:val="multilevel"/>
    <w:tmpl w:val="0AFA55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0" w15:restartNumberingAfterBreak="0">
    <w:nsid w:val="380141FC"/>
    <w:multiLevelType w:val="hybridMultilevel"/>
    <w:tmpl w:val="25E63158"/>
    <w:lvl w:ilvl="0" w:tplc="835031E0">
      <w:start w:val="1"/>
      <w:numFmt w:val="upperRoman"/>
      <w:pStyle w:val="RomanNumHeds"/>
      <w:lvlText w:val="%1."/>
      <w:lvlJc w:val="right"/>
      <w:pPr>
        <w:ind w:left="72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A2778A6"/>
    <w:multiLevelType w:val="multilevel"/>
    <w:tmpl w:val="0409001D"/>
    <w:styleLink w:val="Singlepunch"/>
    <w:lvl w:ilvl="0">
      <w:start w:val="1"/>
      <w:numFmt w:val="bullet"/>
      <w:lvlText w:val="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534E2A12"/>
    <w:multiLevelType w:val="hybridMultilevel"/>
    <w:tmpl w:val="38C2CF22"/>
    <w:lvl w:ilvl="0" w:tplc="F93CFC4C">
      <w:start w:val="1"/>
      <w:numFmt w:val="upperLetter"/>
      <w:pStyle w:val="ABCHeds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55154CF8"/>
    <w:multiLevelType w:val="hybridMultilevel"/>
    <w:tmpl w:val="26DC39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A61171E"/>
    <w:multiLevelType w:val="multilevel"/>
    <w:tmpl w:val="245644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D624708"/>
    <w:multiLevelType w:val="multilevel"/>
    <w:tmpl w:val="6CAA14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5DAE2547"/>
    <w:multiLevelType w:val="multilevel"/>
    <w:tmpl w:val="0AFA55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7" w15:restartNumberingAfterBreak="0">
    <w:nsid w:val="5E302E93"/>
    <w:multiLevelType w:val="hybridMultilevel"/>
    <w:tmpl w:val="D48A42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1512652"/>
    <w:multiLevelType w:val="multilevel"/>
    <w:tmpl w:val="9D30B5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4320F55"/>
    <w:multiLevelType w:val="multilevel"/>
    <w:tmpl w:val="82D81884"/>
    <w:styleLink w:val="Boardstyle"/>
    <w:lvl w:ilvl="0">
      <w:start w:val="1"/>
      <w:numFmt w:val="none"/>
      <w:lvlText w:val="(1)"/>
      <w:lvlJc w:val="left"/>
      <w:pPr>
        <w:ind w:left="180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216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2520" w:hanging="360"/>
      </w:pPr>
      <w:rPr>
        <w:rFonts w:ascii="Overpass" w:hAnsi="Overpass" w:hint="default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60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96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32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680" w:hanging="360"/>
      </w:pPr>
      <w:rPr>
        <w:rFonts w:hint="default"/>
      </w:rPr>
    </w:lvl>
  </w:abstractNum>
  <w:abstractNum w:abstractNumId="20" w15:restartNumberingAfterBreak="0">
    <w:nsid w:val="64C8172F"/>
    <w:multiLevelType w:val="hybridMultilevel"/>
    <w:tmpl w:val="2EF6DB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73D5434"/>
    <w:multiLevelType w:val="hybridMultilevel"/>
    <w:tmpl w:val="41720A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459563E"/>
    <w:multiLevelType w:val="hybridMultilevel"/>
    <w:tmpl w:val="62BACD76"/>
    <w:lvl w:ilvl="0" w:tplc="DBC002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852EDAA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3AA24C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258731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B67C1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CA17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9C2C13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8A0A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42828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C5C1FFC"/>
    <w:multiLevelType w:val="hybridMultilevel"/>
    <w:tmpl w:val="E90C0B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71284923">
    <w:abstractNumId w:val="11"/>
  </w:num>
  <w:num w:numId="2" w16cid:durableId="31658431">
    <w:abstractNumId w:val="12"/>
  </w:num>
  <w:num w:numId="3" w16cid:durableId="193076488">
    <w:abstractNumId w:val="5"/>
  </w:num>
  <w:num w:numId="4" w16cid:durableId="721750132">
    <w:abstractNumId w:val="10"/>
  </w:num>
  <w:num w:numId="5" w16cid:durableId="1605962799">
    <w:abstractNumId w:val="19"/>
  </w:num>
  <w:num w:numId="6" w16cid:durableId="1487626059">
    <w:abstractNumId w:val="4"/>
  </w:num>
  <w:num w:numId="7" w16cid:durableId="2057511085">
    <w:abstractNumId w:val="15"/>
  </w:num>
  <w:num w:numId="8" w16cid:durableId="1415588369">
    <w:abstractNumId w:val="0"/>
  </w:num>
  <w:num w:numId="9" w16cid:durableId="1581134814">
    <w:abstractNumId w:val="16"/>
  </w:num>
  <w:num w:numId="10" w16cid:durableId="829372330">
    <w:abstractNumId w:val="9"/>
  </w:num>
  <w:num w:numId="11" w16cid:durableId="2084136997">
    <w:abstractNumId w:val="8"/>
  </w:num>
  <w:num w:numId="12" w16cid:durableId="920673687">
    <w:abstractNumId w:val="7"/>
  </w:num>
  <w:num w:numId="13" w16cid:durableId="979260774">
    <w:abstractNumId w:val="22"/>
  </w:num>
  <w:num w:numId="14" w16cid:durableId="2090614649">
    <w:abstractNumId w:val="1"/>
  </w:num>
  <w:num w:numId="15" w16cid:durableId="1125394507">
    <w:abstractNumId w:val="3"/>
  </w:num>
  <w:num w:numId="16" w16cid:durableId="69084141">
    <w:abstractNumId w:val="17"/>
  </w:num>
  <w:num w:numId="17" w16cid:durableId="87770421">
    <w:abstractNumId w:val="20"/>
  </w:num>
  <w:num w:numId="18" w16cid:durableId="967051026">
    <w:abstractNumId w:val="13"/>
  </w:num>
  <w:num w:numId="19" w16cid:durableId="1279027810">
    <w:abstractNumId w:val="17"/>
  </w:num>
  <w:num w:numId="20" w16cid:durableId="1083452799">
    <w:abstractNumId w:val="14"/>
  </w:num>
  <w:num w:numId="21" w16cid:durableId="372199339">
    <w:abstractNumId w:val="18"/>
  </w:num>
  <w:num w:numId="22" w16cid:durableId="1950701897">
    <w:abstractNumId w:val="6"/>
  </w:num>
  <w:num w:numId="23" w16cid:durableId="928152070">
    <w:abstractNumId w:val="2"/>
  </w:num>
  <w:num w:numId="24" w16cid:durableId="1857453010">
    <w:abstractNumId w:val="23"/>
  </w:num>
  <w:num w:numId="25" w16cid:durableId="651450339">
    <w:abstractNumId w:val="21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attachedTemplate r:id="rId1"/>
  <w:stylePaneFormatFilter w:val="9724" w:allStyles="0" w:customStyles="0" w:latentStyles="1" w:stylesInUse="0" w:headingStyles="1" w:numberingStyles="0" w:tableStyles="0" w:directFormattingOnRuns="1" w:directFormattingOnParagraphs="1" w:directFormattingOnNumbering="1" w:directFormattingOnTables="0" w:clearFormatting="1" w:top3HeadingStyles="0" w:visibleStyles="0" w:alternateStyleNames="1"/>
  <w:stylePaneSortMethod w:val="000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52D3"/>
    <w:rsid w:val="00000594"/>
    <w:rsid w:val="00003CDE"/>
    <w:rsid w:val="00004A4E"/>
    <w:rsid w:val="00005CA2"/>
    <w:rsid w:val="00005DC7"/>
    <w:rsid w:val="000076A1"/>
    <w:rsid w:val="0001083F"/>
    <w:rsid w:val="00012121"/>
    <w:rsid w:val="00015007"/>
    <w:rsid w:val="00015CE4"/>
    <w:rsid w:val="000214D7"/>
    <w:rsid w:val="00022401"/>
    <w:rsid w:val="0002441A"/>
    <w:rsid w:val="00025F20"/>
    <w:rsid w:val="00027A84"/>
    <w:rsid w:val="00033E4C"/>
    <w:rsid w:val="00034718"/>
    <w:rsid w:val="00034DED"/>
    <w:rsid w:val="00036CCE"/>
    <w:rsid w:val="00037128"/>
    <w:rsid w:val="000374BB"/>
    <w:rsid w:val="00042A2E"/>
    <w:rsid w:val="00042A54"/>
    <w:rsid w:val="00042CDD"/>
    <w:rsid w:val="0004504C"/>
    <w:rsid w:val="000501D4"/>
    <w:rsid w:val="000518C8"/>
    <w:rsid w:val="00053FE3"/>
    <w:rsid w:val="00054B34"/>
    <w:rsid w:val="00054E8F"/>
    <w:rsid w:val="00054ECB"/>
    <w:rsid w:val="00055DC8"/>
    <w:rsid w:val="0005609D"/>
    <w:rsid w:val="00056EA8"/>
    <w:rsid w:val="000574FA"/>
    <w:rsid w:val="0006133A"/>
    <w:rsid w:val="00063C8B"/>
    <w:rsid w:val="000653CB"/>
    <w:rsid w:val="00067EB3"/>
    <w:rsid w:val="00072428"/>
    <w:rsid w:val="00072460"/>
    <w:rsid w:val="00073EDB"/>
    <w:rsid w:val="00074CE4"/>
    <w:rsid w:val="00075C52"/>
    <w:rsid w:val="000761F2"/>
    <w:rsid w:val="00077A9C"/>
    <w:rsid w:val="00085239"/>
    <w:rsid w:val="00085D2D"/>
    <w:rsid w:val="00091BB0"/>
    <w:rsid w:val="00091E24"/>
    <w:rsid w:val="00092F46"/>
    <w:rsid w:val="00093066"/>
    <w:rsid w:val="00093BDB"/>
    <w:rsid w:val="000971AD"/>
    <w:rsid w:val="000A3EE0"/>
    <w:rsid w:val="000A6107"/>
    <w:rsid w:val="000B0050"/>
    <w:rsid w:val="000B0ECC"/>
    <w:rsid w:val="000B32B6"/>
    <w:rsid w:val="000B6E11"/>
    <w:rsid w:val="000C117A"/>
    <w:rsid w:val="000D0DEA"/>
    <w:rsid w:val="000D1920"/>
    <w:rsid w:val="000D26A2"/>
    <w:rsid w:val="000D3BB2"/>
    <w:rsid w:val="000D5649"/>
    <w:rsid w:val="000D622D"/>
    <w:rsid w:val="000D64D6"/>
    <w:rsid w:val="000E03A3"/>
    <w:rsid w:val="000E0678"/>
    <w:rsid w:val="000E0A66"/>
    <w:rsid w:val="000E3034"/>
    <w:rsid w:val="000E3616"/>
    <w:rsid w:val="000E4ABB"/>
    <w:rsid w:val="000E583F"/>
    <w:rsid w:val="000F0881"/>
    <w:rsid w:val="000F35D2"/>
    <w:rsid w:val="000F39CE"/>
    <w:rsid w:val="000F5194"/>
    <w:rsid w:val="000F52C1"/>
    <w:rsid w:val="000F6734"/>
    <w:rsid w:val="000F768C"/>
    <w:rsid w:val="00101DA9"/>
    <w:rsid w:val="0010253B"/>
    <w:rsid w:val="00105D56"/>
    <w:rsid w:val="001073BC"/>
    <w:rsid w:val="001076B6"/>
    <w:rsid w:val="00110D4C"/>
    <w:rsid w:val="00112B86"/>
    <w:rsid w:val="00113622"/>
    <w:rsid w:val="00114807"/>
    <w:rsid w:val="00116508"/>
    <w:rsid w:val="00116CEF"/>
    <w:rsid w:val="00117947"/>
    <w:rsid w:val="0012112E"/>
    <w:rsid w:val="001217BA"/>
    <w:rsid w:val="00132BCC"/>
    <w:rsid w:val="00133892"/>
    <w:rsid w:val="00134DDC"/>
    <w:rsid w:val="00134E8E"/>
    <w:rsid w:val="0013736E"/>
    <w:rsid w:val="0015004F"/>
    <w:rsid w:val="00150866"/>
    <w:rsid w:val="00150E5A"/>
    <w:rsid w:val="00151F30"/>
    <w:rsid w:val="001535F6"/>
    <w:rsid w:val="001552F4"/>
    <w:rsid w:val="0015549B"/>
    <w:rsid w:val="001579A2"/>
    <w:rsid w:val="001616EE"/>
    <w:rsid w:val="0016221C"/>
    <w:rsid w:val="00163FF1"/>
    <w:rsid w:val="00165A5C"/>
    <w:rsid w:val="00166A0C"/>
    <w:rsid w:val="001708CF"/>
    <w:rsid w:val="0017224C"/>
    <w:rsid w:val="0017255C"/>
    <w:rsid w:val="001729B8"/>
    <w:rsid w:val="00173ACC"/>
    <w:rsid w:val="00174ACE"/>
    <w:rsid w:val="00174E8F"/>
    <w:rsid w:val="00175880"/>
    <w:rsid w:val="00176AD3"/>
    <w:rsid w:val="00177152"/>
    <w:rsid w:val="001805C1"/>
    <w:rsid w:val="0018077A"/>
    <w:rsid w:val="00185A8C"/>
    <w:rsid w:val="001867EB"/>
    <w:rsid w:val="00187303"/>
    <w:rsid w:val="00190FAE"/>
    <w:rsid w:val="0019187D"/>
    <w:rsid w:val="00191BCA"/>
    <w:rsid w:val="00191CA4"/>
    <w:rsid w:val="00194BCF"/>
    <w:rsid w:val="001950D5"/>
    <w:rsid w:val="001956F3"/>
    <w:rsid w:val="001959D9"/>
    <w:rsid w:val="00196B8B"/>
    <w:rsid w:val="001A4FAF"/>
    <w:rsid w:val="001A5BB0"/>
    <w:rsid w:val="001B2A45"/>
    <w:rsid w:val="001B6459"/>
    <w:rsid w:val="001C316A"/>
    <w:rsid w:val="001C550C"/>
    <w:rsid w:val="001C676D"/>
    <w:rsid w:val="001D1AC3"/>
    <w:rsid w:val="001D369C"/>
    <w:rsid w:val="001D462F"/>
    <w:rsid w:val="001D4E17"/>
    <w:rsid w:val="001D5F01"/>
    <w:rsid w:val="001D6408"/>
    <w:rsid w:val="001D771A"/>
    <w:rsid w:val="001E1274"/>
    <w:rsid w:val="001E258E"/>
    <w:rsid w:val="001E2A48"/>
    <w:rsid w:val="001E37B5"/>
    <w:rsid w:val="001E5759"/>
    <w:rsid w:val="001E58A7"/>
    <w:rsid w:val="001E5F64"/>
    <w:rsid w:val="001F1F55"/>
    <w:rsid w:val="001F3BA0"/>
    <w:rsid w:val="001F4BEF"/>
    <w:rsid w:val="001F541B"/>
    <w:rsid w:val="001F5B98"/>
    <w:rsid w:val="001F6DE2"/>
    <w:rsid w:val="001F6EB1"/>
    <w:rsid w:val="001F73CA"/>
    <w:rsid w:val="001F7BFB"/>
    <w:rsid w:val="0020139A"/>
    <w:rsid w:val="00203796"/>
    <w:rsid w:val="0020597E"/>
    <w:rsid w:val="00213037"/>
    <w:rsid w:val="0021378E"/>
    <w:rsid w:val="002157A1"/>
    <w:rsid w:val="00217987"/>
    <w:rsid w:val="00223B51"/>
    <w:rsid w:val="0022768D"/>
    <w:rsid w:val="00230843"/>
    <w:rsid w:val="00230971"/>
    <w:rsid w:val="00232202"/>
    <w:rsid w:val="002344E6"/>
    <w:rsid w:val="002372B3"/>
    <w:rsid w:val="00237483"/>
    <w:rsid w:val="002379DB"/>
    <w:rsid w:val="002401FD"/>
    <w:rsid w:val="0024057C"/>
    <w:rsid w:val="00241C06"/>
    <w:rsid w:val="0024728F"/>
    <w:rsid w:val="00251DD7"/>
    <w:rsid w:val="00252747"/>
    <w:rsid w:val="0025495B"/>
    <w:rsid w:val="00256A99"/>
    <w:rsid w:val="002573FD"/>
    <w:rsid w:val="002612FA"/>
    <w:rsid w:val="00262642"/>
    <w:rsid w:val="00262944"/>
    <w:rsid w:val="0026296F"/>
    <w:rsid w:val="0026322B"/>
    <w:rsid w:val="0026434B"/>
    <w:rsid w:val="0026519E"/>
    <w:rsid w:val="00265BEE"/>
    <w:rsid w:val="00266437"/>
    <w:rsid w:val="00267822"/>
    <w:rsid w:val="002708C6"/>
    <w:rsid w:val="0027234C"/>
    <w:rsid w:val="00274174"/>
    <w:rsid w:val="002744F5"/>
    <w:rsid w:val="00274D17"/>
    <w:rsid w:val="00275310"/>
    <w:rsid w:val="0027752F"/>
    <w:rsid w:val="002776BB"/>
    <w:rsid w:val="0028013C"/>
    <w:rsid w:val="00280C54"/>
    <w:rsid w:val="002818A9"/>
    <w:rsid w:val="00284874"/>
    <w:rsid w:val="0028558E"/>
    <w:rsid w:val="0029252E"/>
    <w:rsid w:val="00292BAA"/>
    <w:rsid w:val="00294D30"/>
    <w:rsid w:val="002961C7"/>
    <w:rsid w:val="00296705"/>
    <w:rsid w:val="0029683D"/>
    <w:rsid w:val="00296D0D"/>
    <w:rsid w:val="002971EC"/>
    <w:rsid w:val="00297A32"/>
    <w:rsid w:val="00297F2D"/>
    <w:rsid w:val="002A38AD"/>
    <w:rsid w:val="002A5E1D"/>
    <w:rsid w:val="002A630B"/>
    <w:rsid w:val="002B0224"/>
    <w:rsid w:val="002B0471"/>
    <w:rsid w:val="002B15FE"/>
    <w:rsid w:val="002B322F"/>
    <w:rsid w:val="002B32B5"/>
    <w:rsid w:val="002B6C03"/>
    <w:rsid w:val="002C2F88"/>
    <w:rsid w:val="002C3A89"/>
    <w:rsid w:val="002C4E13"/>
    <w:rsid w:val="002C6F02"/>
    <w:rsid w:val="002C7F17"/>
    <w:rsid w:val="002D0215"/>
    <w:rsid w:val="002D039C"/>
    <w:rsid w:val="002D5590"/>
    <w:rsid w:val="002E005F"/>
    <w:rsid w:val="002E211E"/>
    <w:rsid w:val="002E438B"/>
    <w:rsid w:val="002E7EF9"/>
    <w:rsid w:val="002F042C"/>
    <w:rsid w:val="002F1758"/>
    <w:rsid w:val="002F1A47"/>
    <w:rsid w:val="002F20F9"/>
    <w:rsid w:val="002F5C34"/>
    <w:rsid w:val="003008EB"/>
    <w:rsid w:val="00300ED9"/>
    <w:rsid w:val="00302A32"/>
    <w:rsid w:val="00304DB6"/>
    <w:rsid w:val="0030624E"/>
    <w:rsid w:val="00311DD0"/>
    <w:rsid w:val="0031270D"/>
    <w:rsid w:val="003141F8"/>
    <w:rsid w:val="00314F06"/>
    <w:rsid w:val="003157CA"/>
    <w:rsid w:val="003163FF"/>
    <w:rsid w:val="0031664F"/>
    <w:rsid w:val="0031669B"/>
    <w:rsid w:val="003207F7"/>
    <w:rsid w:val="00320D42"/>
    <w:rsid w:val="003236A7"/>
    <w:rsid w:val="00323F84"/>
    <w:rsid w:val="003378E4"/>
    <w:rsid w:val="00337943"/>
    <w:rsid w:val="00342BDA"/>
    <w:rsid w:val="00344F70"/>
    <w:rsid w:val="00346745"/>
    <w:rsid w:val="00346B6C"/>
    <w:rsid w:val="00347C3A"/>
    <w:rsid w:val="00347FFA"/>
    <w:rsid w:val="00351DDB"/>
    <w:rsid w:val="0035233F"/>
    <w:rsid w:val="003555F2"/>
    <w:rsid w:val="0035582C"/>
    <w:rsid w:val="00355DEF"/>
    <w:rsid w:val="00356BB7"/>
    <w:rsid w:val="00357630"/>
    <w:rsid w:val="0035790B"/>
    <w:rsid w:val="00360DF4"/>
    <w:rsid w:val="0036222E"/>
    <w:rsid w:val="0036461B"/>
    <w:rsid w:val="00364A4F"/>
    <w:rsid w:val="00367276"/>
    <w:rsid w:val="003701F7"/>
    <w:rsid w:val="00372DC6"/>
    <w:rsid w:val="00372FAA"/>
    <w:rsid w:val="00373A27"/>
    <w:rsid w:val="00375750"/>
    <w:rsid w:val="003775BE"/>
    <w:rsid w:val="00377A5B"/>
    <w:rsid w:val="0038053F"/>
    <w:rsid w:val="00380BAF"/>
    <w:rsid w:val="0038104D"/>
    <w:rsid w:val="003812D9"/>
    <w:rsid w:val="00381891"/>
    <w:rsid w:val="00381DFD"/>
    <w:rsid w:val="0038381B"/>
    <w:rsid w:val="00385B12"/>
    <w:rsid w:val="003878B9"/>
    <w:rsid w:val="00391B35"/>
    <w:rsid w:val="00393D7B"/>
    <w:rsid w:val="00393DD2"/>
    <w:rsid w:val="00397039"/>
    <w:rsid w:val="0039740A"/>
    <w:rsid w:val="003A0084"/>
    <w:rsid w:val="003A0256"/>
    <w:rsid w:val="003A104C"/>
    <w:rsid w:val="003B3AC3"/>
    <w:rsid w:val="003B50AA"/>
    <w:rsid w:val="003B667E"/>
    <w:rsid w:val="003C385B"/>
    <w:rsid w:val="003C398B"/>
    <w:rsid w:val="003C49E4"/>
    <w:rsid w:val="003C4B8B"/>
    <w:rsid w:val="003C57DD"/>
    <w:rsid w:val="003C5F9E"/>
    <w:rsid w:val="003C7140"/>
    <w:rsid w:val="003D1729"/>
    <w:rsid w:val="003D1B53"/>
    <w:rsid w:val="003D25D0"/>
    <w:rsid w:val="003D5557"/>
    <w:rsid w:val="003D64FF"/>
    <w:rsid w:val="003D7F84"/>
    <w:rsid w:val="003E034D"/>
    <w:rsid w:val="003E13A9"/>
    <w:rsid w:val="003E1A00"/>
    <w:rsid w:val="003E2C2A"/>
    <w:rsid w:val="003E3946"/>
    <w:rsid w:val="003E3C06"/>
    <w:rsid w:val="003E49D1"/>
    <w:rsid w:val="003E641F"/>
    <w:rsid w:val="003F0444"/>
    <w:rsid w:val="003F45F6"/>
    <w:rsid w:val="003F7BE4"/>
    <w:rsid w:val="00400E42"/>
    <w:rsid w:val="004013B4"/>
    <w:rsid w:val="00403184"/>
    <w:rsid w:val="004031CB"/>
    <w:rsid w:val="00406251"/>
    <w:rsid w:val="00410B35"/>
    <w:rsid w:val="004114DC"/>
    <w:rsid w:val="004119C0"/>
    <w:rsid w:val="00411B85"/>
    <w:rsid w:val="00411BF6"/>
    <w:rsid w:val="004146B4"/>
    <w:rsid w:val="0041706C"/>
    <w:rsid w:val="004203F9"/>
    <w:rsid w:val="00422748"/>
    <w:rsid w:val="00422B4F"/>
    <w:rsid w:val="00422B9A"/>
    <w:rsid w:val="00423C1E"/>
    <w:rsid w:val="004242DB"/>
    <w:rsid w:val="0042525A"/>
    <w:rsid w:val="004253CC"/>
    <w:rsid w:val="00430F04"/>
    <w:rsid w:val="00432DB1"/>
    <w:rsid w:val="00433782"/>
    <w:rsid w:val="00435A56"/>
    <w:rsid w:val="004411F9"/>
    <w:rsid w:val="00441899"/>
    <w:rsid w:val="00444E40"/>
    <w:rsid w:val="004474FD"/>
    <w:rsid w:val="00451813"/>
    <w:rsid w:val="004553FD"/>
    <w:rsid w:val="004565A2"/>
    <w:rsid w:val="00462714"/>
    <w:rsid w:val="00463351"/>
    <w:rsid w:val="00463771"/>
    <w:rsid w:val="00465147"/>
    <w:rsid w:val="004651E5"/>
    <w:rsid w:val="00465216"/>
    <w:rsid w:val="004663F3"/>
    <w:rsid w:val="004669ED"/>
    <w:rsid w:val="0046720D"/>
    <w:rsid w:val="00467640"/>
    <w:rsid w:val="004755CB"/>
    <w:rsid w:val="00475EC9"/>
    <w:rsid w:val="00476A96"/>
    <w:rsid w:val="0048140C"/>
    <w:rsid w:val="00483EA0"/>
    <w:rsid w:val="00485001"/>
    <w:rsid w:val="00487968"/>
    <w:rsid w:val="00491DA1"/>
    <w:rsid w:val="0049212C"/>
    <w:rsid w:val="00493858"/>
    <w:rsid w:val="004973EB"/>
    <w:rsid w:val="00497C92"/>
    <w:rsid w:val="004A18A4"/>
    <w:rsid w:val="004A1EB0"/>
    <w:rsid w:val="004A53F3"/>
    <w:rsid w:val="004A7FAB"/>
    <w:rsid w:val="004B0C48"/>
    <w:rsid w:val="004B1880"/>
    <w:rsid w:val="004B1985"/>
    <w:rsid w:val="004B4DDE"/>
    <w:rsid w:val="004B57E2"/>
    <w:rsid w:val="004C578E"/>
    <w:rsid w:val="004C58DD"/>
    <w:rsid w:val="004C6EDF"/>
    <w:rsid w:val="004C7085"/>
    <w:rsid w:val="004C770D"/>
    <w:rsid w:val="004D0A3C"/>
    <w:rsid w:val="004D0BD8"/>
    <w:rsid w:val="004D14A7"/>
    <w:rsid w:val="004D220B"/>
    <w:rsid w:val="004D3703"/>
    <w:rsid w:val="004D44A7"/>
    <w:rsid w:val="004D5F21"/>
    <w:rsid w:val="004D6893"/>
    <w:rsid w:val="004E01A3"/>
    <w:rsid w:val="004E3495"/>
    <w:rsid w:val="004E3AB9"/>
    <w:rsid w:val="004E5122"/>
    <w:rsid w:val="004E6EFE"/>
    <w:rsid w:val="004E6FD3"/>
    <w:rsid w:val="004F088F"/>
    <w:rsid w:val="004F08A2"/>
    <w:rsid w:val="004F2CB2"/>
    <w:rsid w:val="004F3AED"/>
    <w:rsid w:val="004F53C2"/>
    <w:rsid w:val="004F5C81"/>
    <w:rsid w:val="005002E4"/>
    <w:rsid w:val="005028B7"/>
    <w:rsid w:val="00502936"/>
    <w:rsid w:val="0050391D"/>
    <w:rsid w:val="00504C20"/>
    <w:rsid w:val="0050536A"/>
    <w:rsid w:val="005072DB"/>
    <w:rsid w:val="00507631"/>
    <w:rsid w:val="00511BAD"/>
    <w:rsid w:val="00513676"/>
    <w:rsid w:val="00514393"/>
    <w:rsid w:val="00514FF6"/>
    <w:rsid w:val="00515F40"/>
    <w:rsid w:val="0052035D"/>
    <w:rsid w:val="005203D4"/>
    <w:rsid w:val="00522E0A"/>
    <w:rsid w:val="005258D5"/>
    <w:rsid w:val="00526F02"/>
    <w:rsid w:val="00530D28"/>
    <w:rsid w:val="00532651"/>
    <w:rsid w:val="00534C50"/>
    <w:rsid w:val="00537B91"/>
    <w:rsid w:val="00540428"/>
    <w:rsid w:val="005419E0"/>
    <w:rsid w:val="00543C65"/>
    <w:rsid w:val="00546B90"/>
    <w:rsid w:val="005519B4"/>
    <w:rsid w:val="00552737"/>
    <w:rsid w:val="00554142"/>
    <w:rsid w:val="0055684C"/>
    <w:rsid w:val="005574D6"/>
    <w:rsid w:val="00560A97"/>
    <w:rsid w:val="00562D38"/>
    <w:rsid w:val="0056378E"/>
    <w:rsid w:val="00565231"/>
    <w:rsid w:val="005653CE"/>
    <w:rsid w:val="00565A58"/>
    <w:rsid w:val="00565D7D"/>
    <w:rsid w:val="00571246"/>
    <w:rsid w:val="005729C3"/>
    <w:rsid w:val="005763BD"/>
    <w:rsid w:val="00576E8C"/>
    <w:rsid w:val="005813F4"/>
    <w:rsid w:val="00581425"/>
    <w:rsid w:val="005829F3"/>
    <w:rsid w:val="00582EDD"/>
    <w:rsid w:val="005841C5"/>
    <w:rsid w:val="005872C2"/>
    <w:rsid w:val="00590352"/>
    <w:rsid w:val="0059078F"/>
    <w:rsid w:val="00594E3F"/>
    <w:rsid w:val="005964EE"/>
    <w:rsid w:val="005A00B6"/>
    <w:rsid w:val="005A1A2B"/>
    <w:rsid w:val="005A2A62"/>
    <w:rsid w:val="005A390E"/>
    <w:rsid w:val="005A4CF7"/>
    <w:rsid w:val="005A4EFB"/>
    <w:rsid w:val="005A6239"/>
    <w:rsid w:val="005A6630"/>
    <w:rsid w:val="005A73C2"/>
    <w:rsid w:val="005A73EA"/>
    <w:rsid w:val="005B01E6"/>
    <w:rsid w:val="005B2815"/>
    <w:rsid w:val="005B2C74"/>
    <w:rsid w:val="005B31AD"/>
    <w:rsid w:val="005B4C4F"/>
    <w:rsid w:val="005B565B"/>
    <w:rsid w:val="005B7BA2"/>
    <w:rsid w:val="005C0032"/>
    <w:rsid w:val="005C0240"/>
    <w:rsid w:val="005C1133"/>
    <w:rsid w:val="005C1D96"/>
    <w:rsid w:val="005C2499"/>
    <w:rsid w:val="005C5094"/>
    <w:rsid w:val="005C5ADF"/>
    <w:rsid w:val="005C5B04"/>
    <w:rsid w:val="005C685C"/>
    <w:rsid w:val="005D19C7"/>
    <w:rsid w:val="005D2001"/>
    <w:rsid w:val="005D3A89"/>
    <w:rsid w:val="005D3C42"/>
    <w:rsid w:val="005D422E"/>
    <w:rsid w:val="005D5E02"/>
    <w:rsid w:val="005D681B"/>
    <w:rsid w:val="005E189D"/>
    <w:rsid w:val="005E2459"/>
    <w:rsid w:val="005E26A2"/>
    <w:rsid w:val="005E2879"/>
    <w:rsid w:val="005E2BA5"/>
    <w:rsid w:val="005E4DCC"/>
    <w:rsid w:val="005E54CD"/>
    <w:rsid w:val="005F0143"/>
    <w:rsid w:val="005F17E0"/>
    <w:rsid w:val="005F2918"/>
    <w:rsid w:val="00601C0C"/>
    <w:rsid w:val="006025DE"/>
    <w:rsid w:val="00602F77"/>
    <w:rsid w:val="006038CB"/>
    <w:rsid w:val="006039CF"/>
    <w:rsid w:val="0060444B"/>
    <w:rsid w:val="00604C14"/>
    <w:rsid w:val="0060563C"/>
    <w:rsid w:val="00607897"/>
    <w:rsid w:val="00607E7B"/>
    <w:rsid w:val="006124CF"/>
    <w:rsid w:val="006145FE"/>
    <w:rsid w:val="00615161"/>
    <w:rsid w:val="00615F78"/>
    <w:rsid w:val="00616705"/>
    <w:rsid w:val="0062155B"/>
    <w:rsid w:val="00623048"/>
    <w:rsid w:val="0062382C"/>
    <w:rsid w:val="00624997"/>
    <w:rsid w:val="00625C5E"/>
    <w:rsid w:val="00625F6E"/>
    <w:rsid w:val="006264A0"/>
    <w:rsid w:val="00626694"/>
    <w:rsid w:val="006267E9"/>
    <w:rsid w:val="0062682A"/>
    <w:rsid w:val="00627003"/>
    <w:rsid w:val="006279D3"/>
    <w:rsid w:val="00627F40"/>
    <w:rsid w:val="0063025C"/>
    <w:rsid w:val="00630D2A"/>
    <w:rsid w:val="00632899"/>
    <w:rsid w:val="00633C46"/>
    <w:rsid w:val="00636D5C"/>
    <w:rsid w:val="00641A32"/>
    <w:rsid w:val="006426DF"/>
    <w:rsid w:val="00647313"/>
    <w:rsid w:val="00647B28"/>
    <w:rsid w:val="00647CD5"/>
    <w:rsid w:val="00653BB5"/>
    <w:rsid w:val="006540A3"/>
    <w:rsid w:val="00655BCB"/>
    <w:rsid w:val="00656F15"/>
    <w:rsid w:val="00656F8E"/>
    <w:rsid w:val="00661690"/>
    <w:rsid w:val="0066453B"/>
    <w:rsid w:val="00665BEB"/>
    <w:rsid w:val="00665D86"/>
    <w:rsid w:val="0066662C"/>
    <w:rsid w:val="00672D0B"/>
    <w:rsid w:val="00674AF1"/>
    <w:rsid w:val="006751F7"/>
    <w:rsid w:val="00675A0B"/>
    <w:rsid w:val="006760AA"/>
    <w:rsid w:val="00676A42"/>
    <w:rsid w:val="0068133C"/>
    <w:rsid w:val="00681786"/>
    <w:rsid w:val="0068332E"/>
    <w:rsid w:val="006839AB"/>
    <w:rsid w:val="006858B1"/>
    <w:rsid w:val="00690FF6"/>
    <w:rsid w:val="006930CF"/>
    <w:rsid w:val="00693294"/>
    <w:rsid w:val="00693DC3"/>
    <w:rsid w:val="006A043E"/>
    <w:rsid w:val="006A19F4"/>
    <w:rsid w:val="006A5D41"/>
    <w:rsid w:val="006A630A"/>
    <w:rsid w:val="006B0731"/>
    <w:rsid w:val="006B0910"/>
    <w:rsid w:val="006B17EF"/>
    <w:rsid w:val="006B3748"/>
    <w:rsid w:val="006B551F"/>
    <w:rsid w:val="006B5AF2"/>
    <w:rsid w:val="006B6AA9"/>
    <w:rsid w:val="006C1316"/>
    <w:rsid w:val="006C68D9"/>
    <w:rsid w:val="006C6FF6"/>
    <w:rsid w:val="006C6FF8"/>
    <w:rsid w:val="006D0CB4"/>
    <w:rsid w:val="006D2A48"/>
    <w:rsid w:val="006D42B8"/>
    <w:rsid w:val="006D4664"/>
    <w:rsid w:val="006D61E3"/>
    <w:rsid w:val="006D6697"/>
    <w:rsid w:val="006D7596"/>
    <w:rsid w:val="006E2265"/>
    <w:rsid w:val="006E29DA"/>
    <w:rsid w:val="006E4EF9"/>
    <w:rsid w:val="006E7E0C"/>
    <w:rsid w:val="006F29E9"/>
    <w:rsid w:val="006F38A1"/>
    <w:rsid w:val="006F6020"/>
    <w:rsid w:val="006F7F8C"/>
    <w:rsid w:val="00700BDD"/>
    <w:rsid w:val="0070242C"/>
    <w:rsid w:val="007026FE"/>
    <w:rsid w:val="00702855"/>
    <w:rsid w:val="00702ADB"/>
    <w:rsid w:val="00702E47"/>
    <w:rsid w:val="0070341C"/>
    <w:rsid w:val="007040DF"/>
    <w:rsid w:val="00705C7D"/>
    <w:rsid w:val="007062E7"/>
    <w:rsid w:val="007069A7"/>
    <w:rsid w:val="00711D26"/>
    <w:rsid w:val="0071252B"/>
    <w:rsid w:val="007128B3"/>
    <w:rsid w:val="00714D4F"/>
    <w:rsid w:val="00715015"/>
    <w:rsid w:val="00715BA4"/>
    <w:rsid w:val="0072120C"/>
    <w:rsid w:val="007243DC"/>
    <w:rsid w:val="00731014"/>
    <w:rsid w:val="00731297"/>
    <w:rsid w:val="00731D49"/>
    <w:rsid w:val="00742FB6"/>
    <w:rsid w:val="00745623"/>
    <w:rsid w:val="0074652D"/>
    <w:rsid w:val="0074686F"/>
    <w:rsid w:val="00747B77"/>
    <w:rsid w:val="00750F9A"/>
    <w:rsid w:val="00751513"/>
    <w:rsid w:val="00754976"/>
    <w:rsid w:val="0075551F"/>
    <w:rsid w:val="00756282"/>
    <w:rsid w:val="00761639"/>
    <w:rsid w:val="00761F84"/>
    <w:rsid w:val="00762D61"/>
    <w:rsid w:val="007646E5"/>
    <w:rsid w:val="00764E1B"/>
    <w:rsid w:val="007651B2"/>
    <w:rsid w:val="00765D0B"/>
    <w:rsid w:val="007677FB"/>
    <w:rsid w:val="00770E58"/>
    <w:rsid w:val="00772058"/>
    <w:rsid w:val="00772F17"/>
    <w:rsid w:val="007730AD"/>
    <w:rsid w:val="00773603"/>
    <w:rsid w:val="0077483A"/>
    <w:rsid w:val="00775E92"/>
    <w:rsid w:val="00776D20"/>
    <w:rsid w:val="007818B7"/>
    <w:rsid w:val="00782495"/>
    <w:rsid w:val="00784A66"/>
    <w:rsid w:val="00785B28"/>
    <w:rsid w:val="00785C5B"/>
    <w:rsid w:val="00786B38"/>
    <w:rsid w:val="007920A7"/>
    <w:rsid w:val="007926CD"/>
    <w:rsid w:val="007931FC"/>
    <w:rsid w:val="0079741A"/>
    <w:rsid w:val="007A0277"/>
    <w:rsid w:val="007A17DE"/>
    <w:rsid w:val="007A1CA5"/>
    <w:rsid w:val="007A2FEE"/>
    <w:rsid w:val="007A34C6"/>
    <w:rsid w:val="007A4539"/>
    <w:rsid w:val="007A4CCE"/>
    <w:rsid w:val="007A62A8"/>
    <w:rsid w:val="007B14C0"/>
    <w:rsid w:val="007B1F8E"/>
    <w:rsid w:val="007B250B"/>
    <w:rsid w:val="007B3A19"/>
    <w:rsid w:val="007B4E3C"/>
    <w:rsid w:val="007B6BD0"/>
    <w:rsid w:val="007B6CD3"/>
    <w:rsid w:val="007C0625"/>
    <w:rsid w:val="007C1141"/>
    <w:rsid w:val="007C2F0B"/>
    <w:rsid w:val="007C3FAC"/>
    <w:rsid w:val="007C4F0D"/>
    <w:rsid w:val="007C5370"/>
    <w:rsid w:val="007C73A4"/>
    <w:rsid w:val="007D11CB"/>
    <w:rsid w:val="007D2B33"/>
    <w:rsid w:val="007D43AB"/>
    <w:rsid w:val="007D48F4"/>
    <w:rsid w:val="007D7D8A"/>
    <w:rsid w:val="007E1407"/>
    <w:rsid w:val="007E14F0"/>
    <w:rsid w:val="007E2141"/>
    <w:rsid w:val="007E36CE"/>
    <w:rsid w:val="007E3F40"/>
    <w:rsid w:val="007F02EB"/>
    <w:rsid w:val="007F160C"/>
    <w:rsid w:val="007F18AA"/>
    <w:rsid w:val="007F2758"/>
    <w:rsid w:val="007F27BD"/>
    <w:rsid w:val="007F2D54"/>
    <w:rsid w:val="007F3935"/>
    <w:rsid w:val="0080013A"/>
    <w:rsid w:val="008001F6"/>
    <w:rsid w:val="00801814"/>
    <w:rsid w:val="00802FBF"/>
    <w:rsid w:val="0080369B"/>
    <w:rsid w:val="0080461E"/>
    <w:rsid w:val="008046A4"/>
    <w:rsid w:val="00804E0A"/>
    <w:rsid w:val="00804F33"/>
    <w:rsid w:val="00805589"/>
    <w:rsid w:val="00805E05"/>
    <w:rsid w:val="0080768B"/>
    <w:rsid w:val="0080789B"/>
    <w:rsid w:val="008104F2"/>
    <w:rsid w:val="00813C71"/>
    <w:rsid w:val="008140F0"/>
    <w:rsid w:val="00814443"/>
    <w:rsid w:val="00817012"/>
    <w:rsid w:val="008172EA"/>
    <w:rsid w:val="00817D35"/>
    <w:rsid w:val="00822440"/>
    <w:rsid w:val="008240BA"/>
    <w:rsid w:val="00824CEC"/>
    <w:rsid w:val="00824D88"/>
    <w:rsid w:val="0082793D"/>
    <w:rsid w:val="008307DA"/>
    <w:rsid w:val="0084030B"/>
    <w:rsid w:val="00842241"/>
    <w:rsid w:val="00843C1B"/>
    <w:rsid w:val="00850BDF"/>
    <w:rsid w:val="0085154D"/>
    <w:rsid w:val="00853162"/>
    <w:rsid w:val="0085547A"/>
    <w:rsid w:val="00860803"/>
    <w:rsid w:val="00860CCD"/>
    <w:rsid w:val="00860DC1"/>
    <w:rsid w:val="008613CF"/>
    <w:rsid w:val="0086423B"/>
    <w:rsid w:val="008662E9"/>
    <w:rsid w:val="00867F2C"/>
    <w:rsid w:val="0087145B"/>
    <w:rsid w:val="00871768"/>
    <w:rsid w:val="008755E0"/>
    <w:rsid w:val="008755E6"/>
    <w:rsid w:val="008760DB"/>
    <w:rsid w:val="0088203F"/>
    <w:rsid w:val="00883451"/>
    <w:rsid w:val="0088459F"/>
    <w:rsid w:val="00884ADD"/>
    <w:rsid w:val="00885284"/>
    <w:rsid w:val="00885997"/>
    <w:rsid w:val="0088620D"/>
    <w:rsid w:val="00887533"/>
    <w:rsid w:val="00887596"/>
    <w:rsid w:val="008918C1"/>
    <w:rsid w:val="0089303C"/>
    <w:rsid w:val="00894EB4"/>
    <w:rsid w:val="00896ACD"/>
    <w:rsid w:val="00897FF7"/>
    <w:rsid w:val="008A09A5"/>
    <w:rsid w:val="008A0D51"/>
    <w:rsid w:val="008A2D4D"/>
    <w:rsid w:val="008A5097"/>
    <w:rsid w:val="008A5522"/>
    <w:rsid w:val="008A7A13"/>
    <w:rsid w:val="008B1053"/>
    <w:rsid w:val="008B1A37"/>
    <w:rsid w:val="008B23C9"/>
    <w:rsid w:val="008B2E6D"/>
    <w:rsid w:val="008B3DFD"/>
    <w:rsid w:val="008B4963"/>
    <w:rsid w:val="008B70BA"/>
    <w:rsid w:val="008C2CF1"/>
    <w:rsid w:val="008C5231"/>
    <w:rsid w:val="008C6095"/>
    <w:rsid w:val="008D0DC4"/>
    <w:rsid w:val="008D1B55"/>
    <w:rsid w:val="008D343F"/>
    <w:rsid w:val="008D3564"/>
    <w:rsid w:val="008D5F45"/>
    <w:rsid w:val="008D709F"/>
    <w:rsid w:val="008E0ABB"/>
    <w:rsid w:val="008E2AE6"/>
    <w:rsid w:val="008E2CD0"/>
    <w:rsid w:val="008E47CB"/>
    <w:rsid w:val="008E4971"/>
    <w:rsid w:val="008E5076"/>
    <w:rsid w:val="008E6D47"/>
    <w:rsid w:val="008F060E"/>
    <w:rsid w:val="008F092A"/>
    <w:rsid w:val="008F3BB8"/>
    <w:rsid w:val="008F4475"/>
    <w:rsid w:val="008F4BFA"/>
    <w:rsid w:val="008F530B"/>
    <w:rsid w:val="008F5419"/>
    <w:rsid w:val="008F69FA"/>
    <w:rsid w:val="00900A2D"/>
    <w:rsid w:val="00901D6C"/>
    <w:rsid w:val="00905580"/>
    <w:rsid w:val="009075C9"/>
    <w:rsid w:val="00911929"/>
    <w:rsid w:val="00912387"/>
    <w:rsid w:val="0091331E"/>
    <w:rsid w:val="00916E9C"/>
    <w:rsid w:val="00923566"/>
    <w:rsid w:val="0093065E"/>
    <w:rsid w:val="00930CB5"/>
    <w:rsid w:val="00932B41"/>
    <w:rsid w:val="00935CB6"/>
    <w:rsid w:val="009373AE"/>
    <w:rsid w:val="0094245B"/>
    <w:rsid w:val="009429D7"/>
    <w:rsid w:val="009438B8"/>
    <w:rsid w:val="009459D2"/>
    <w:rsid w:val="009467D7"/>
    <w:rsid w:val="00947EFB"/>
    <w:rsid w:val="00952373"/>
    <w:rsid w:val="00952BC9"/>
    <w:rsid w:val="00952F90"/>
    <w:rsid w:val="00953CDA"/>
    <w:rsid w:val="009575FA"/>
    <w:rsid w:val="00960B59"/>
    <w:rsid w:val="00961218"/>
    <w:rsid w:val="00962ECF"/>
    <w:rsid w:val="009655F0"/>
    <w:rsid w:val="009716FD"/>
    <w:rsid w:val="0097257C"/>
    <w:rsid w:val="00972F12"/>
    <w:rsid w:val="00973FF7"/>
    <w:rsid w:val="00975998"/>
    <w:rsid w:val="0098074C"/>
    <w:rsid w:val="00980DF0"/>
    <w:rsid w:val="009810EE"/>
    <w:rsid w:val="009816CA"/>
    <w:rsid w:val="00983A69"/>
    <w:rsid w:val="00985A56"/>
    <w:rsid w:val="00987823"/>
    <w:rsid w:val="009926D9"/>
    <w:rsid w:val="009936CF"/>
    <w:rsid w:val="00993ABF"/>
    <w:rsid w:val="009942CE"/>
    <w:rsid w:val="0099600F"/>
    <w:rsid w:val="009A0DF1"/>
    <w:rsid w:val="009A1B04"/>
    <w:rsid w:val="009A45DA"/>
    <w:rsid w:val="009A4A86"/>
    <w:rsid w:val="009A4AFF"/>
    <w:rsid w:val="009A6D10"/>
    <w:rsid w:val="009A6E64"/>
    <w:rsid w:val="009A70C0"/>
    <w:rsid w:val="009A797D"/>
    <w:rsid w:val="009B08D2"/>
    <w:rsid w:val="009B11A7"/>
    <w:rsid w:val="009B334D"/>
    <w:rsid w:val="009B6A8C"/>
    <w:rsid w:val="009B74F2"/>
    <w:rsid w:val="009C3CDA"/>
    <w:rsid w:val="009C50E5"/>
    <w:rsid w:val="009C55C8"/>
    <w:rsid w:val="009C63AB"/>
    <w:rsid w:val="009C6A5D"/>
    <w:rsid w:val="009D0BFB"/>
    <w:rsid w:val="009D0F98"/>
    <w:rsid w:val="009D1E44"/>
    <w:rsid w:val="009D4824"/>
    <w:rsid w:val="009D48CE"/>
    <w:rsid w:val="009D768F"/>
    <w:rsid w:val="009D7F95"/>
    <w:rsid w:val="009E2205"/>
    <w:rsid w:val="009E3E62"/>
    <w:rsid w:val="009E632F"/>
    <w:rsid w:val="009F11F5"/>
    <w:rsid w:val="009F3CC3"/>
    <w:rsid w:val="009F6E39"/>
    <w:rsid w:val="00A00929"/>
    <w:rsid w:val="00A00949"/>
    <w:rsid w:val="00A0638A"/>
    <w:rsid w:val="00A07AE8"/>
    <w:rsid w:val="00A11DF4"/>
    <w:rsid w:val="00A11F84"/>
    <w:rsid w:val="00A16E3C"/>
    <w:rsid w:val="00A2009B"/>
    <w:rsid w:val="00A20B07"/>
    <w:rsid w:val="00A231B9"/>
    <w:rsid w:val="00A2416B"/>
    <w:rsid w:val="00A2496D"/>
    <w:rsid w:val="00A24EE9"/>
    <w:rsid w:val="00A30052"/>
    <w:rsid w:val="00A306A9"/>
    <w:rsid w:val="00A30D3D"/>
    <w:rsid w:val="00A3218C"/>
    <w:rsid w:val="00A33A15"/>
    <w:rsid w:val="00A37634"/>
    <w:rsid w:val="00A419C9"/>
    <w:rsid w:val="00A41FB6"/>
    <w:rsid w:val="00A43CC6"/>
    <w:rsid w:val="00A45BBF"/>
    <w:rsid w:val="00A45EFD"/>
    <w:rsid w:val="00A5149D"/>
    <w:rsid w:val="00A54DB8"/>
    <w:rsid w:val="00A54EEF"/>
    <w:rsid w:val="00A5601B"/>
    <w:rsid w:val="00A56880"/>
    <w:rsid w:val="00A575CF"/>
    <w:rsid w:val="00A6039A"/>
    <w:rsid w:val="00A60CEF"/>
    <w:rsid w:val="00A61B1D"/>
    <w:rsid w:val="00A62C32"/>
    <w:rsid w:val="00A64667"/>
    <w:rsid w:val="00A651D1"/>
    <w:rsid w:val="00A66AA5"/>
    <w:rsid w:val="00A70978"/>
    <w:rsid w:val="00A70F16"/>
    <w:rsid w:val="00A751FB"/>
    <w:rsid w:val="00A752D3"/>
    <w:rsid w:val="00A77001"/>
    <w:rsid w:val="00A77A2D"/>
    <w:rsid w:val="00A808D5"/>
    <w:rsid w:val="00A81CFF"/>
    <w:rsid w:val="00A832A6"/>
    <w:rsid w:val="00A85C45"/>
    <w:rsid w:val="00A862A7"/>
    <w:rsid w:val="00A864DD"/>
    <w:rsid w:val="00A86DD0"/>
    <w:rsid w:val="00A900E5"/>
    <w:rsid w:val="00A91423"/>
    <w:rsid w:val="00A91612"/>
    <w:rsid w:val="00A93233"/>
    <w:rsid w:val="00A93C2C"/>
    <w:rsid w:val="00A93F6E"/>
    <w:rsid w:val="00A9659F"/>
    <w:rsid w:val="00A96FA0"/>
    <w:rsid w:val="00AA0680"/>
    <w:rsid w:val="00AA12B7"/>
    <w:rsid w:val="00AA1D67"/>
    <w:rsid w:val="00AA1F3B"/>
    <w:rsid w:val="00AA29B6"/>
    <w:rsid w:val="00AA676D"/>
    <w:rsid w:val="00AA6E89"/>
    <w:rsid w:val="00AB0602"/>
    <w:rsid w:val="00AB1D58"/>
    <w:rsid w:val="00AB3A12"/>
    <w:rsid w:val="00AB55D9"/>
    <w:rsid w:val="00AB613D"/>
    <w:rsid w:val="00AB67FE"/>
    <w:rsid w:val="00AC4803"/>
    <w:rsid w:val="00AC5A48"/>
    <w:rsid w:val="00AC5F16"/>
    <w:rsid w:val="00AD47D5"/>
    <w:rsid w:val="00AE024B"/>
    <w:rsid w:val="00AE4F21"/>
    <w:rsid w:val="00AE4FA1"/>
    <w:rsid w:val="00AE73EB"/>
    <w:rsid w:val="00AF0581"/>
    <w:rsid w:val="00AF1343"/>
    <w:rsid w:val="00AF1892"/>
    <w:rsid w:val="00AF5043"/>
    <w:rsid w:val="00AF6371"/>
    <w:rsid w:val="00AF76A3"/>
    <w:rsid w:val="00AF7735"/>
    <w:rsid w:val="00AF785C"/>
    <w:rsid w:val="00AF7A33"/>
    <w:rsid w:val="00B00198"/>
    <w:rsid w:val="00B0096C"/>
    <w:rsid w:val="00B022F6"/>
    <w:rsid w:val="00B0529D"/>
    <w:rsid w:val="00B07686"/>
    <w:rsid w:val="00B07C53"/>
    <w:rsid w:val="00B1039C"/>
    <w:rsid w:val="00B10A14"/>
    <w:rsid w:val="00B14C1B"/>
    <w:rsid w:val="00B14C26"/>
    <w:rsid w:val="00B14C85"/>
    <w:rsid w:val="00B158DB"/>
    <w:rsid w:val="00B16FC7"/>
    <w:rsid w:val="00B2196A"/>
    <w:rsid w:val="00B223AD"/>
    <w:rsid w:val="00B2254A"/>
    <w:rsid w:val="00B2509B"/>
    <w:rsid w:val="00B25F99"/>
    <w:rsid w:val="00B26031"/>
    <w:rsid w:val="00B26744"/>
    <w:rsid w:val="00B303B8"/>
    <w:rsid w:val="00B3555C"/>
    <w:rsid w:val="00B35E8A"/>
    <w:rsid w:val="00B37497"/>
    <w:rsid w:val="00B3775A"/>
    <w:rsid w:val="00B4006D"/>
    <w:rsid w:val="00B40404"/>
    <w:rsid w:val="00B410EA"/>
    <w:rsid w:val="00B4132D"/>
    <w:rsid w:val="00B4150C"/>
    <w:rsid w:val="00B41D5B"/>
    <w:rsid w:val="00B435F6"/>
    <w:rsid w:val="00B45DDD"/>
    <w:rsid w:val="00B516DC"/>
    <w:rsid w:val="00B53598"/>
    <w:rsid w:val="00B54255"/>
    <w:rsid w:val="00B54783"/>
    <w:rsid w:val="00B61C29"/>
    <w:rsid w:val="00B61FFC"/>
    <w:rsid w:val="00B63C49"/>
    <w:rsid w:val="00B64963"/>
    <w:rsid w:val="00B64967"/>
    <w:rsid w:val="00B65519"/>
    <w:rsid w:val="00B65E3F"/>
    <w:rsid w:val="00B6697C"/>
    <w:rsid w:val="00B70734"/>
    <w:rsid w:val="00B71735"/>
    <w:rsid w:val="00B729F2"/>
    <w:rsid w:val="00B7699B"/>
    <w:rsid w:val="00B771F9"/>
    <w:rsid w:val="00B77499"/>
    <w:rsid w:val="00B80CD8"/>
    <w:rsid w:val="00B81498"/>
    <w:rsid w:val="00B819E3"/>
    <w:rsid w:val="00B853F5"/>
    <w:rsid w:val="00B93F40"/>
    <w:rsid w:val="00B94B56"/>
    <w:rsid w:val="00BA10FF"/>
    <w:rsid w:val="00BA115E"/>
    <w:rsid w:val="00BA3F0F"/>
    <w:rsid w:val="00BA5B15"/>
    <w:rsid w:val="00BB02A9"/>
    <w:rsid w:val="00BB167C"/>
    <w:rsid w:val="00BB2753"/>
    <w:rsid w:val="00BB2B8D"/>
    <w:rsid w:val="00BB2BAD"/>
    <w:rsid w:val="00BB3F5B"/>
    <w:rsid w:val="00BB40B9"/>
    <w:rsid w:val="00BB4FBF"/>
    <w:rsid w:val="00BB7337"/>
    <w:rsid w:val="00BB7C99"/>
    <w:rsid w:val="00BC2276"/>
    <w:rsid w:val="00BC3714"/>
    <w:rsid w:val="00BC38D9"/>
    <w:rsid w:val="00BC3A2D"/>
    <w:rsid w:val="00BC4AE8"/>
    <w:rsid w:val="00BC6648"/>
    <w:rsid w:val="00BD06AC"/>
    <w:rsid w:val="00BD23B8"/>
    <w:rsid w:val="00BD2F0D"/>
    <w:rsid w:val="00BD3BF5"/>
    <w:rsid w:val="00BD3C93"/>
    <w:rsid w:val="00BD69E1"/>
    <w:rsid w:val="00BE01E6"/>
    <w:rsid w:val="00BE040A"/>
    <w:rsid w:val="00BE2858"/>
    <w:rsid w:val="00BE3457"/>
    <w:rsid w:val="00BE4C14"/>
    <w:rsid w:val="00BE5AC4"/>
    <w:rsid w:val="00BE6DFF"/>
    <w:rsid w:val="00BE7E9D"/>
    <w:rsid w:val="00BF081E"/>
    <w:rsid w:val="00BF4F8B"/>
    <w:rsid w:val="00BF5165"/>
    <w:rsid w:val="00BF57F7"/>
    <w:rsid w:val="00BF5DA1"/>
    <w:rsid w:val="00BF5F7E"/>
    <w:rsid w:val="00BF6A44"/>
    <w:rsid w:val="00C00438"/>
    <w:rsid w:val="00C0066F"/>
    <w:rsid w:val="00C00EFF"/>
    <w:rsid w:val="00C053B5"/>
    <w:rsid w:val="00C05442"/>
    <w:rsid w:val="00C0670E"/>
    <w:rsid w:val="00C10836"/>
    <w:rsid w:val="00C12E9F"/>
    <w:rsid w:val="00C14D43"/>
    <w:rsid w:val="00C1583C"/>
    <w:rsid w:val="00C17912"/>
    <w:rsid w:val="00C17E0B"/>
    <w:rsid w:val="00C20158"/>
    <w:rsid w:val="00C20536"/>
    <w:rsid w:val="00C21DF4"/>
    <w:rsid w:val="00C234A6"/>
    <w:rsid w:val="00C254EE"/>
    <w:rsid w:val="00C261BC"/>
    <w:rsid w:val="00C33042"/>
    <w:rsid w:val="00C33BAD"/>
    <w:rsid w:val="00C35062"/>
    <w:rsid w:val="00C3683C"/>
    <w:rsid w:val="00C36ADF"/>
    <w:rsid w:val="00C37088"/>
    <w:rsid w:val="00C45050"/>
    <w:rsid w:val="00C46E9C"/>
    <w:rsid w:val="00C47CCF"/>
    <w:rsid w:val="00C500AE"/>
    <w:rsid w:val="00C53E08"/>
    <w:rsid w:val="00C55A2B"/>
    <w:rsid w:val="00C56548"/>
    <w:rsid w:val="00C61531"/>
    <w:rsid w:val="00C62392"/>
    <w:rsid w:val="00C63840"/>
    <w:rsid w:val="00C6460C"/>
    <w:rsid w:val="00C6605B"/>
    <w:rsid w:val="00C700AD"/>
    <w:rsid w:val="00C71038"/>
    <w:rsid w:val="00C73936"/>
    <w:rsid w:val="00C73F43"/>
    <w:rsid w:val="00C74E9A"/>
    <w:rsid w:val="00C756B7"/>
    <w:rsid w:val="00C76057"/>
    <w:rsid w:val="00C76B76"/>
    <w:rsid w:val="00C837AB"/>
    <w:rsid w:val="00C84037"/>
    <w:rsid w:val="00C85BB4"/>
    <w:rsid w:val="00C865CC"/>
    <w:rsid w:val="00C86603"/>
    <w:rsid w:val="00C90528"/>
    <w:rsid w:val="00C9213D"/>
    <w:rsid w:val="00C92AC5"/>
    <w:rsid w:val="00C931BF"/>
    <w:rsid w:val="00C93FC6"/>
    <w:rsid w:val="00C94778"/>
    <w:rsid w:val="00C95D5D"/>
    <w:rsid w:val="00C97CAB"/>
    <w:rsid w:val="00CA081D"/>
    <w:rsid w:val="00CA21CE"/>
    <w:rsid w:val="00CA2541"/>
    <w:rsid w:val="00CA2A45"/>
    <w:rsid w:val="00CA78AF"/>
    <w:rsid w:val="00CB0585"/>
    <w:rsid w:val="00CB3A49"/>
    <w:rsid w:val="00CB4DE3"/>
    <w:rsid w:val="00CC03BC"/>
    <w:rsid w:val="00CC25A9"/>
    <w:rsid w:val="00CC328F"/>
    <w:rsid w:val="00CD0A31"/>
    <w:rsid w:val="00CD17F1"/>
    <w:rsid w:val="00CD39AA"/>
    <w:rsid w:val="00CD6C63"/>
    <w:rsid w:val="00CF35FB"/>
    <w:rsid w:val="00CF6A28"/>
    <w:rsid w:val="00D01192"/>
    <w:rsid w:val="00D01893"/>
    <w:rsid w:val="00D03099"/>
    <w:rsid w:val="00D049BC"/>
    <w:rsid w:val="00D066A8"/>
    <w:rsid w:val="00D1019E"/>
    <w:rsid w:val="00D142B7"/>
    <w:rsid w:val="00D14D25"/>
    <w:rsid w:val="00D176A0"/>
    <w:rsid w:val="00D22447"/>
    <w:rsid w:val="00D2485C"/>
    <w:rsid w:val="00D25668"/>
    <w:rsid w:val="00D260B2"/>
    <w:rsid w:val="00D272A7"/>
    <w:rsid w:val="00D27DE8"/>
    <w:rsid w:val="00D30999"/>
    <w:rsid w:val="00D31046"/>
    <w:rsid w:val="00D3135A"/>
    <w:rsid w:val="00D34B5F"/>
    <w:rsid w:val="00D36510"/>
    <w:rsid w:val="00D36806"/>
    <w:rsid w:val="00D412A0"/>
    <w:rsid w:val="00D41884"/>
    <w:rsid w:val="00D437EF"/>
    <w:rsid w:val="00D4543F"/>
    <w:rsid w:val="00D47514"/>
    <w:rsid w:val="00D479DE"/>
    <w:rsid w:val="00D5049B"/>
    <w:rsid w:val="00D5050A"/>
    <w:rsid w:val="00D515EF"/>
    <w:rsid w:val="00D52923"/>
    <w:rsid w:val="00D52BD6"/>
    <w:rsid w:val="00D54DCE"/>
    <w:rsid w:val="00D54E13"/>
    <w:rsid w:val="00D55533"/>
    <w:rsid w:val="00D579B8"/>
    <w:rsid w:val="00D60701"/>
    <w:rsid w:val="00D608AD"/>
    <w:rsid w:val="00D636FF"/>
    <w:rsid w:val="00D657AB"/>
    <w:rsid w:val="00D66B18"/>
    <w:rsid w:val="00D705EF"/>
    <w:rsid w:val="00D71118"/>
    <w:rsid w:val="00D7115C"/>
    <w:rsid w:val="00D71581"/>
    <w:rsid w:val="00D735B3"/>
    <w:rsid w:val="00D73654"/>
    <w:rsid w:val="00D75F60"/>
    <w:rsid w:val="00D7758D"/>
    <w:rsid w:val="00D8166D"/>
    <w:rsid w:val="00D82DD8"/>
    <w:rsid w:val="00D87270"/>
    <w:rsid w:val="00D87A6A"/>
    <w:rsid w:val="00D95283"/>
    <w:rsid w:val="00D953DD"/>
    <w:rsid w:val="00D95561"/>
    <w:rsid w:val="00D96CBF"/>
    <w:rsid w:val="00DA22E2"/>
    <w:rsid w:val="00DA3031"/>
    <w:rsid w:val="00DA4E6C"/>
    <w:rsid w:val="00DB3B6F"/>
    <w:rsid w:val="00DB57D0"/>
    <w:rsid w:val="00DB5E08"/>
    <w:rsid w:val="00DB6578"/>
    <w:rsid w:val="00DB6AED"/>
    <w:rsid w:val="00DC08D4"/>
    <w:rsid w:val="00DC0C2D"/>
    <w:rsid w:val="00DC2ED0"/>
    <w:rsid w:val="00DC2FFA"/>
    <w:rsid w:val="00DC36D1"/>
    <w:rsid w:val="00DC4949"/>
    <w:rsid w:val="00DC5247"/>
    <w:rsid w:val="00DC5C08"/>
    <w:rsid w:val="00DC62FB"/>
    <w:rsid w:val="00DC7160"/>
    <w:rsid w:val="00DC7931"/>
    <w:rsid w:val="00DD0C36"/>
    <w:rsid w:val="00DD1F6C"/>
    <w:rsid w:val="00DD31EE"/>
    <w:rsid w:val="00DD4797"/>
    <w:rsid w:val="00DD62DF"/>
    <w:rsid w:val="00DD6E82"/>
    <w:rsid w:val="00DD6F25"/>
    <w:rsid w:val="00DE06EC"/>
    <w:rsid w:val="00DE1A40"/>
    <w:rsid w:val="00DE22F9"/>
    <w:rsid w:val="00DE330A"/>
    <w:rsid w:val="00DE414F"/>
    <w:rsid w:val="00DE4A26"/>
    <w:rsid w:val="00DE6DD2"/>
    <w:rsid w:val="00DF0DFF"/>
    <w:rsid w:val="00DF0E18"/>
    <w:rsid w:val="00DF4BD0"/>
    <w:rsid w:val="00DF4BD1"/>
    <w:rsid w:val="00E00C7E"/>
    <w:rsid w:val="00E0136E"/>
    <w:rsid w:val="00E0609F"/>
    <w:rsid w:val="00E06647"/>
    <w:rsid w:val="00E071B8"/>
    <w:rsid w:val="00E11C25"/>
    <w:rsid w:val="00E12F26"/>
    <w:rsid w:val="00E14012"/>
    <w:rsid w:val="00E1423B"/>
    <w:rsid w:val="00E158F9"/>
    <w:rsid w:val="00E16913"/>
    <w:rsid w:val="00E17A17"/>
    <w:rsid w:val="00E2062A"/>
    <w:rsid w:val="00E20930"/>
    <w:rsid w:val="00E21DA6"/>
    <w:rsid w:val="00E3292A"/>
    <w:rsid w:val="00E337CA"/>
    <w:rsid w:val="00E37EE0"/>
    <w:rsid w:val="00E408B1"/>
    <w:rsid w:val="00E418DD"/>
    <w:rsid w:val="00E42514"/>
    <w:rsid w:val="00E42C9B"/>
    <w:rsid w:val="00E42DDA"/>
    <w:rsid w:val="00E432BB"/>
    <w:rsid w:val="00E43514"/>
    <w:rsid w:val="00E45956"/>
    <w:rsid w:val="00E47D06"/>
    <w:rsid w:val="00E50246"/>
    <w:rsid w:val="00E50AF0"/>
    <w:rsid w:val="00E54A9D"/>
    <w:rsid w:val="00E5757F"/>
    <w:rsid w:val="00E57E18"/>
    <w:rsid w:val="00E621C9"/>
    <w:rsid w:val="00E62D27"/>
    <w:rsid w:val="00E63FC8"/>
    <w:rsid w:val="00E64F14"/>
    <w:rsid w:val="00E6567F"/>
    <w:rsid w:val="00E66245"/>
    <w:rsid w:val="00E67331"/>
    <w:rsid w:val="00E7317A"/>
    <w:rsid w:val="00E737D1"/>
    <w:rsid w:val="00E73FD2"/>
    <w:rsid w:val="00E73FE2"/>
    <w:rsid w:val="00E75729"/>
    <w:rsid w:val="00E76AE2"/>
    <w:rsid w:val="00E8007D"/>
    <w:rsid w:val="00E8049B"/>
    <w:rsid w:val="00E80665"/>
    <w:rsid w:val="00E8219D"/>
    <w:rsid w:val="00E823CF"/>
    <w:rsid w:val="00E83746"/>
    <w:rsid w:val="00E842DC"/>
    <w:rsid w:val="00E84D5E"/>
    <w:rsid w:val="00E858C7"/>
    <w:rsid w:val="00E86495"/>
    <w:rsid w:val="00E86C0C"/>
    <w:rsid w:val="00E86CBC"/>
    <w:rsid w:val="00E86FEC"/>
    <w:rsid w:val="00E87FDC"/>
    <w:rsid w:val="00E90EB6"/>
    <w:rsid w:val="00E92A75"/>
    <w:rsid w:val="00E92E36"/>
    <w:rsid w:val="00E94C71"/>
    <w:rsid w:val="00EA015A"/>
    <w:rsid w:val="00EA1C84"/>
    <w:rsid w:val="00EA2FB5"/>
    <w:rsid w:val="00EA44C2"/>
    <w:rsid w:val="00EA45FD"/>
    <w:rsid w:val="00EA6609"/>
    <w:rsid w:val="00EA7AEB"/>
    <w:rsid w:val="00EB0298"/>
    <w:rsid w:val="00EB13B8"/>
    <w:rsid w:val="00EB277D"/>
    <w:rsid w:val="00EB4A05"/>
    <w:rsid w:val="00EB5BEF"/>
    <w:rsid w:val="00EC2851"/>
    <w:rsid w:val="00EC3A52"/>
    <w:rsid w:val="00EC771A"/>
    <w:rsid w:val="00ED0CF5"/>
    <w:rsid w:val="00ED47E3"/>
    <w:rsid w:val="00ED7896"/>
    <w:rsid w:val="00EE1D5B"/>
    <w:rsid w:val="00EE306F"/>
    <w:rsid w:val="00EE52C5"/>
    <w:rsid w:val="00EE658B"/>
    <w:rsid w:val="00EE704F"/>
    <w:rsid w:val="00EE79D4"/>
    <w:rsid w:val="00EF14E3"/>
    <w:rsid w:val="00EF2A7D"/>
    <w:rsid w:val="00EF30C4"/>
    <w:rsid w:val="00EF4BDB"/>
    <w:rsid w:val="00EF51F5"/>
    <w:rsid w:val="00EF6638"/>
    <w:rsid w:val="00EF7A60"/>
    <w:rsid w:val="00F0122F"/>
    <w:rsid w:val="00F01925"/>
    <w:rsid w:val="00F01D25"/>
    <w:rsid w:val="00F03B7C"/>
    <w:rsid w:val="00F05661"/>
    <w:rsid w:val="00F059A6"/>
    <w:rsid w:val="00F05C13"/>
    <w:rsid w:val="00F10A8B"/>
    <w:rsid w:val="00F1342E"/>
    <w:rsid w:val="00F136BB"/>
    <w:rsid w:val="00F14CFD"/>
    <w:rsid w:val="00F14EF4"/>
    <w:rsid w:val="00F15B59"/>
    <w:rsid w:val="00F20217"/>
    <w:rsid w:val="00F22A97"/>
    <w:rsid w:val="00F24E89"/>
    <w:rsid w:val="00F25290"/>
    <w:rsid w:val="00F25D06"/>
    <w:rsid w:val="00F30683"/>
    <w:rsid w:val="00F310A4"/>
    <w:rsid w:val="00F326A5"/>
    <w:rsid w:val="00F35444"/>
    <w:rsid w:val="00F3650D"/>
    <w:rsid w:val="00F370A4"/>
    <w:rsid w:val="00F3761B"/>
    <w:rsid w:val="00F41381"/>
    <w:rsid w:val="00F42DD8"/>
    <w:rsid w:val="00F442DE"/>
    <w:rsid w:val="00F44F02"/>
    <w:rsid w:val="00F45EBE"/>
    <w:rsid w:val="00F50188"/>
    <w:rsid w:val="00F50717"/>
    <w:rsid w:val="00F50B58"/>
    <w:rsid w:val="00F50B5E"/>
    <w:rsid w:val="00F50F58"/>
    <w:rsid w:val="00F52406"/>
    <w:rsid w:val="00F53524"/>
    <w:rsid w:val="00F54251"/>
    <w:rsid w:val="00F54469"/>
    <w:rsid w:val="00F560D9"/>
    <w:rsid w:val="00F56BBC"/>
    <w:rsid w:val="00F57271"/>
    <w:rsid w:val="00F611E4"/>
    <w:rsid w:val="00F658BB"/>
    <w:rsid w:val="00F65FC1"/>
    <w:rsid w:val="00F66368"/>
    <w:rsid w:val="00F6696C"/>
    <w:rsid w:val="00F700D0"/>
    <w:rsid w:val="00F70ED1"/>
    <w:rsid w:val="00F74652"/>
    <w:rsid w:val="00F76831"/>
    <w:rsid w:val="00F80ECD"/>
    <w:rsid w:val="00F84CA7"/>
    <w:rsid w:val="00F84D8B"/>
    <w:rsid w:val="00F87BC1"/>
    <w:rsid w:val="00F92173"/>
    <w:rsid w:val="00F9398C"/>
    <w:rsid w:val="00F94D96"/>
    <w:rsid w:val="00F94E0E"/>
    <w:rsid w:val="00F964E0"/>
    <w:rsid w:val="00F96A66"/>
    <w:rsid w:val="00F96A6F"/>
    <w:rsid w:val="00FA4403"/>
    <w:rsid w:val="00FA58FB"/>
    <w:rsid w:val="00FA7784"/>
    <w:rsid w:val="00FB1114"/>
    <w:rsid w:val="00FB2D5E"/>
    <w:rsid w:val="00FB3B0C"/>
    <w:rsid w:val="00FB4286"/>
    <w:rsid w:val="00FB6429"/>
    <w:rsid w:val="00FB6C76"/>
    <w:rsid w:val="00FB706B"/>
    <w:rsid w:val="00FB7470"/>
    <w:rsid w:val="00FC09D9"/>
    <w:rsid w:val="00FC2F8A"/>
    <w:rsid w:val="00FC3D8A"/>
    <w:rsid w:val="00FC4C55"/>
    <w:rsid w:val="00FD0231"/>
    <w:rsid w:val="00FD1AEB"/>
    <w:rsid w:val="00FD67EC"/>
    <w:rsid w:val="00FD67F5"/>
    <w:rsid w:val="00FE0383"/>
    <w:rsid w:val="00FE0F41"/>
    <w:rsid w:val="00FE22D0"/>
    <w:rsid w:val="00FE458B"/>
    <w:rsid w:val="00FE64D5"/>
    <w:rsid w:val="00FF080D"/>
    <w:rsid w:val="00FF0C85"/>
    <w:rsid w:val="00FF167D"/>
    <w:rsid w:val="00FF1B5F"/>
    <w:rsid w:val="00FF23FD"/>
    <w:rsid w:val="00FF41F2"/>
    <w:rsid w:val="00FF4797"/>
    <w:rsid w:val="00FF4942"/>
    <w:rsid w:val="00FF5C2A"/>
    <w:rsid w:val="00FF5DF5"/>
    <w:rsid w:val="00FF7266"/>
    <w:rsid w:val="01158FA0"/>
    <w:rsid w:val="0182DB9C"/>
    <w:rsid w:val="0183DF36"/>
    <w:rsid w:val="0187812C"/>
    <w:rsid w:val="025BD499"/>
    <w:rsid w:val="02E2B0BC"/>
    <w:rsid w:val="0355670A"/>
    <w:rsid w:val="03781DB9"/>
    <w:rsid w:val="038041E9"/>
    <w:rsid w:val="03B46A8B"/>
    <w:rsid w:val="042714D4"/>
    <w:rsid w:val="055911E5"/>
    <w:rsid w:val="05FF744E"/>
    <w:rsid w:val="06564CBF"/>
    <w:rsid w:val="0678765A"/>
    <w:rsid w:val="070E30BF"/>
    <w:rsid w:val="073A7481"/>
    <w:rsid w:val="08172D1C"/>
    <w:rsid w:val="085E2F4D"/>
    <w:rsid w:val="092EA014"/>
    <w:rsid w:val="093127BB"/>
    <w:rsid w:val="09591AE9"/>
    <w:rsid w:val="095DA6FF"/>
    <w:rsid w:val="09BB9F37"/>
    <w:rsid w:val="0A7B611D"/>
    <w:rsid w:val="0AC17435"/>
    <w:rsid w:val="0AC59196"/>
    <w:rsid w:val="0B82EA3C"/>
    <w:rsid w:val="0B8AF781"/>
    <w:rsid w:val="0BE75D58"/>
    <w:rsid w:val="0C6B8F7A"/>
    <w:rsid w:val="0C7DF24D"/>
    <w:rsid w:val="0D217F5B"/>
    <w:rsid w:val="0D2D9CF0"/>
    <w:rsid w:val="0D720D6D"/>
    <w:rsid w:val="0D8EF687"/>
    <w:rsid w:val="0F280A71"/>
    <w:rsid w:val="0F72EF84"/>
    <w:rsid w:val="10806204"/>
    <w:rsid w:val="11973EC7"/>
    <w:rsid w:val="11CA906F"/>
    <w:rsid w:val="129C36C8"/>
    <w:rsid w:val="12DD0C50"/>
    <w:rsid w:val="14176547"/>
    <w:rsid w:val="142B0BFA"/>
    <w:rsid w:val="1486FCC6"/>
    <w:rsid w:val="1495FE3C"/>
    <w:rsid w:val="149916C3"/>
    <w:rsid w:val="156C401A"/>
    <w:rsid w:val="15847212"/>
    <w:rsid w:val="158EA0D5"/>
    <w:rsid w:val="15973D83"/>
    <w:rsid w:val="1653482C"/>
    <w:rsid w:val="16C7AD81"/>
    <w:rsid w:val="1719C5AD"/>
    <w:rsid w:val="187C409D"/>
    <w:rsid w:val="18A3D542"/>
    <w:rsid w:val="19A88E7B"/>
    <w:rsid w:val="19D5A254"/>
    <w:rsid w:val="1A1810FE"/>
    <w:rsid w:val="1A3AF6E6"/>
    <w:rsid w:val="1B2DA136"/>
    <w:rsid w:val="1B584A58"/>
    <w:rsid w:val="1B6992CE"/>
    <w:rsid w:val="1B9B1EA4"/>
    <w:rsid w:val="1BE85057"/>
    <w:rsid w:val="1CB65A21"/>
    <w:rsid w:val="1CCE148E"/>
    <w:rsid w:val="1DD1132F"/>
    <w:rsid w:val="1E3A888B"/>
    <w:rsid w:val="1E71DB8E"/>
    <w:rsid w:val="1E8D69E2"/>
    <w:rsid w:val="1F9E3A22"/>
    <w:rsid w:val="1FD2EB7A"/>
    <w:rsid w:val="2089C74D"/>
    <w:rsid w:val="2108B3F1"/>
    <w:rsid w:val="2161A273"/>
    <w:rsid w:val="219A3A7C"/>
    <w:rsid w:val="21DC3C93"/>
    <w:rsid w:val="21E4D948"/>
    <w:rsid w:val="225C7854"/>
    <w:rsid w:val="230C7348"/>
    <w:rsid w:val="23635C3D"/>
    <w:rsid w:val="238D082C"/>
    <w:rsid w:val="24998DDA"/>
    <w:rsid w:val="249F603D"/>
    <w:rsid w:val="257FD097"/>
    <w:rsid w:val="262E545B"/>
    <w:rsid w:val="263665B1"/>
    <w:rsid w:val="269AFCFF"/>
    <w:rsid w:val="281B7A51"/>
    <w:rsid w:val="29E85D5F"/>
    <w:rsid w:val="2A46BC6B"/>
    <w:rsid w:val="2A7687E2"/>
    <w:rsid w:val="2B08CF5E"/>
    <w:rsid w:val="2B6C0861"/>
    <w:rsid w:val="2B75E804"/>
    <w:rsid w:val="2B8D382E"/>
    <w:rsid w:val="2C2210AF"/>
    <w:rsid w:val="2CA49FBF"/>
    <w:rsid w:val="2D1BB974"/>
    <w:rsid w:val="2D1F623B"/>
    <w:rsid w:val="2F472859"/>
    <w:rsid w:val="2FEAF650"/>
    <w:rsid w:val="304E6140"/>
    <w:rsid w:val="308C3B75"/>
    <w:rsid w:val="30D5D071"/>
    <w:rsid w:val="31E07270"/>
    <w:rsid w:val="322AD6F0"/>
    <w:rsid w:val="3244CC2E"/>
    <w:rsid w:val="32F058C2"/>
    <w:rsid w:val="33755CBA"/>
    <w:rsid w:val="33F2B45F"/>
    <w:rsid w:val="345313E6"/>
    <w:rsid w:val="348ED5B4"/>
    <w:rsid w:val="34FA7A40"/>
    <w:rsid w:val="350E7049"/>
    <w:rsid w:val="35365279"/>
    <w:rsid w:val="3684CDC3"/>
    <w:rsid w:val="36B22744"/>
    <w:rsid w:val="373C66D5"/>
    <w:rsid w:val="380A384E"/>
    <w:rsid w:val="397F1F47"/>
    <w:rsid w:val="39E49E3E"/>
    <w:rsid w:val="3C0270F5"/>
    <w:rsid w:val="3C0A0D37"/>
    <w:rsid w:val="3C306993"/>
    <w:rsid w:val="3D4AC84F"/>
    <w:rsid w:val="3DD25AB0"/>
    <w:rsid w:val="3DF5DD77"/>
    <w:rsid w:val="3E1F85C6"/>
    <w:rsid w:val="3F822D01"/>
    <w:rsid w:val="3F9D8BDA"/>
    <w:rsid w:val="40044132"/>
    <w:rsid w:val="4054B55C"/>
    <w:rsid w:val="40CD6483"/>
    <w:rsid w:val="4108FA22"/>
    <w:rsid w:val="41782ADA"/>
    <w:rsid w:val="417CF9D5"/>
    <w:rsid w:val="41D687C6"/>
    <w:rsid w:val="420F2FDA"/>
    <w:rsid w:val="4235EDE4"/>
    <w:rsid w:val="4299556D"/>
    <w:rsid w:val="42A10DB2"/>
    <w:rsid w:val="4440ADE8"/>
    <w:rsid w:val="45A0DE66"/>
    <w:rsid w:val="45B05C3A"/>
    <w:rsid w:val="45DC6B45"/>
    <w:rsid w:val="46D37E66"/>
    <w:rsid w:val="476013E4"/>
    <w:rsid w:val="4851DA1D"/>
    <w:rsid w:val="4855AB43"/>
    <w:rsid w:val="48D84A61"/>
    <w:rsid w:val="48DDDB44"/>
    <w:rsid w:val="49C77BC3"/>
    <w:rsid w:val="4A817BEC"/>
    <w:rsid w:val="4A8296F6"/>
    <w:rsid w:val="4A8A847C"/>
    <w:rsid w:val="4B16BA05"/>
    <w:rsid w:val="4B2263D9"/>
    <w:rsid w:val="4B526D34"/>
    <w:rsid w:val="4B7659E9"/>
    <w:rsid w:val="4B93BBC9"/>
    <w:rsid w:val="4CE3A07D"/>
    <w:rsid w:val="4DD190BA"/>
    <w:rsid w:val="4EAE7BFB"/>
    <w:rsid w:val="4F5DF59F"/>
    <w:rsid w:val="4F750DDB"/>
    <w:rsid w:val="4FB4DE94"/>
    <w:rsid w:val="4FF72428"/>
    <w:rsid w:val="5048959D"/>
    <w:rsid w:val="504A823B"/>
    <w:rsid w:val="50BAD87D"/>
    <w:rsid w:val="5158ABB8"/>
    <w:rsid w:val="51B132B0"/>
    <w:rsid w:val="51E9626C"/>
    <w:rsid w:val="53B58ED5"/>
    <w:rsid w:val="53D4232E"/>
    <w:rsid w:val="542460ED"/>
    <w:rsid w:val="543166C2"/>
    <w:rsid w:val="54CABE61"/>
    <w:rsid w:val="55ECE82F"/>
    <w:rsid w:val="56583B6B"/>
    <w:rsid w:val="5733088A"/>
    <w:rsid w:val="57DEBA85"/>
    <w:rsid w:val="585FED44"/>
    <w:rsid w:val="58690D0A"/>
    <w:rsid w:val="58E0B0EE"/>
    <w:rsid w:val="5904D7E5"/>
    <w:rsid w:val="59877AC9"/>
    <w:rsid w:val="5A24028D"/>
    <w:rsid w:val="5A7E66C5"/>
    <w:rsid w:val="5A958173"/>
    <w:rsid w:val="5B36C5B3"/>
    <w:rsid w:val="5BA09AC8"/>
    <w:rsid w:val="5C29A25E"/>
    <w:rsid w:val="5C3151D4"/>
    <w:rsid w:val="5C3C78A7"/>
    <w:rsid w:val="5C92C0C4"/>
    <w:rsid w:val="5CA2E4C7"/>
    <w:rsid w:val="5D374BBD"/>
    <w:rsid w:val="5D4DC2C1"/>
    <w:rsid w:val="5E2B0EB0"/>
    <w:rsid w:val="5E2FD4B5"/>
    <w:rsid w:val="5F75076C"/>
    <w:rsid w:val="5FE9CC6A"/>
    <w:rsid w:val="600687A4"/>
    <w:rsid w:val="60C351CF"/>
    <w:rsid w:val="626E6AD7"/>
    <w:rsid w:val="62BFEA44"/>
    <w:rsid w:val="63532EE9"/>
    <w:rsid w:val="63C5F1BB"/>
    <w:rsid w:val="6427525B"/>
    <w:rsid w:val="649F6FA0"/>
    <w:rsid w:val="64A26DF4"/>
    <w:rsid w:val="64BF7592"/>
    <w:rsid w:val="6501058C"/>
    <w:rsid w:val="664F1B14"/>
    <w:rsid w:val="66BA25B1"/>
    <w:rsid w:val="67574D22"/>
    <w:rsid w:val="683F1F0F"/>
    <w:rsid w:val="68409D87"/>
    <w:rsid w:val="68811E8F"/>
    <w:rsid w:val="69DC6DE8"/>
    <w:rsid w:val="69E01DD0"/>
    <w:rsid w:val="6AD644DF"/>
    <w:rsid w:val="6AF0695B"/>
    <w:rsid w:val="6B143752"/>
    <w:rsid w:val="6B37542C"/>
    <w:rsid w:val="6B52EF7C"/>
    <w:rsid w:val="6B783E49"/>
    <w:rsid w:val="6C140F6C"/>
    <w:rsid w:val="6C6B3E56"/>
    <w:rsid w:val="6CFC6D39"/>
    <w:rsid w:val="6D140EAA"/>
    <w:rsid w:val="6D7303C9"/>
    <w:rsid w:val="6D780F29"/>
    <w:rsid w:val="6DCE7C2C"/>
    <w:rsid w:val="706566F9"/>
    <w:rsid w:val="70A29861"/>
    <w:rsid w:val="70FA2BE8"/>
    <w:rsid w:val="713553BE"/>
    <w:rsid w:val="71A6ABAE"/>
    <w:rsid w:val="71E77FCD"/>
    <w:rsid w:val="739C788B"/>
    <w:rsid w:val="739D2FBA"/>
    <w:rsid w:val="73CE71CC"/>
    <w:rsid w:val="743DBDB0"/>
    <w:rsid w:val="755E1531"/>
    <w:rsid w:val="75C3EA10"/>
    <w:rsid w:val="75D98E11"/>
    <w:rsid w:val="765C70E7"/>
    <w:rsid w:val="7661BADD"/>
    <w:rsid w:val="7A6995D8"/>
    <w:rsid w:val="7ACF8FB9"/>
    <w:rsid w:val="7B139A17"/>
    <w:rsid w:val="7BA27F28"/>
    <w:rsid w:val="7BED1754"/>
    <w:rsid w:val="7C1D3D71"/>
    <w:rsid w:val="7CAF6A78"/>
    <w:rsid w:val="7DE49FF6"/>
    <w:rsid w:val="7DFDDF6E"/>
    <w:rsid w:val="7E09BDE3"/>
    <w:rsid w:val="7E367777"/>
    <w:rsid w:val="7FE70B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BB93EEE"/>
  <w15:chartTrackingRefBased/>
  <w15:docId w15:val="{E39F1AD3-FDFE-4787-A30B-474E83CA11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 w:qFormat="1"/>
    <w:lsdException w:name="Subtle Reference" w:uiPriority="31"/>
    <w:lsdException w:name="Intense Reference" w:uiPriority="32" w:qFormat="1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AA1D67"/>
    <w:rPr>
      <w:rFonts w:ascii="Arial" w:eastAsia="Times New Roman" w:hAnsi="Arial" w:cs="Arial"/>
      <w:sz w:val="22"/>
      <w:szCs w:val="24"/>
    </w:rPr>
  </w:style>
  <w:style w:type="paragraph" w:styleId="Heading1">
    <w:name w:val="heading 1"/>
    <w:aliases w:val="CB_Head4,Heading3"/>
    <w:basedOn w:val="CBText"/>
    <w:next w:val="CBText"/>
    <w:link w:val="Heading1Char"/>
    <w:uiPriority w:val="9"/>
    <w:qFormat/>
    <w:rsid w:val="005A1A2B"/>
    <w:pPr>
      <w:ind w:left="1440" w:firstLine="720"/>
      <w:outlineLvl w:val="0"/>
    </w:pPr>
    <w:rPr>
      <w:rFonts w:eastAsia="Times New Roman"/>
      <w:b/>
      <w:i/>
      <w:iCs/>
    </w:rPr>
  </w:style>
  <w:style w:type="paragraph" w:styleId="Heading2">
    <w:name w:val="heading 2"/>
    <w:aliases w:val="CB_Head3"/>
    <w:next w:val="CBText"/>
    <w:link w:val="Heading2Char"/>
    <w:unhideWhenUsed/>
    <w:qFormat/>
    <w:rsid w:val="0052035D"/>
    <w:pPr>
      <w:spacing w:after="120"/>
      <w:outlineLvl w:val="1"/>
    </w:pPr>
    <w:rPr>
      <w:rFonts w:ascii="Overpass" w:hAnsi="Overpass" w:cs="Tahoma"/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rsid w:val="00B26031"/>
    <w:pPr>
      <w:keepNext/>
      <w:keepLines/>
      <w:spacing w:before="40"/>
      <w:outlineLvl w:val="2"/>
    </w:pPr>
    <w:rPr>
      <w:rFonts w:ascii="Cambria" w:hAnsi="Cambria" w:cs="Times New Roman"/>
      <w:color w:val="243F60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17912"/>
    <w:pPr>
      <w:keepNext/>
      <w:keepLines/>
      <w:spacing w:before="40"/>
      <w:outlineLvl w:val="3"/>
    </w:pPr>
    <w:rPr>
      <w:rFonts w:ascii="Cambria" w:hAnsi="Cambria" w:cs="Times New Roman"/>
      <w:i/>
      <w:iCs/>
      <w:color w:val="365F91"/>
      <w:sz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FigureHead">
    <w:name w:val="Figure_Head"/>
    <w:basedOn w:val="Normal"/>
    <w:next w:val="CBText"/>
    <w:link w:val="FigureHeadChar"/>
    <w:qFormat/>
    <w:rsid w:val="00C17912"/>
    <w:rPr>
      <w:rFonts w:ascii="Besley" w:hAnsi="Besley" w:cs="Tahoma"/>
      <w:b/>
      <w:color w:val="003E52"/>
      <w:sz w:val="20"/>
      <w:szCs w:val="22"/>
    </w:rPr>
  </w:style>
  <w:style w:type="character" w:customStyle="1" w:styleId="FigureHeadChar">
    <w:name w:val="Figure_Head Char"/>
    <w:link w:val="FigureHead"/>
    <w:rsid w:val="00C17912"/>
    <w:rPr>
      <w:rFonts w:ascii="Besley" w:hAnsi="Besley" w:cs="Tahoma"/>
      <w:b/>
      <w:color w:val="003E52"/>
      <w:szCs w:val="22"/>
    </w:rPr>
  </w:style>
  <w:style w:type="paragraph" w:customStyle="1" w:styleId="AppendixHead">
    <w:name w:val="Appendix_Head"/>
    <w:basedOn w:val="CBHead1"/>
    <w:link w:val="AppendixHeadChar"/>
    <w:qFormat/>
    <w:rsid w:val="00C17912"/>
  </w:style>
  <w:style w:type="character" w:customStyle="1" w:styleId="AppendixHeadChar">
    <w:name w:val="Appendix_Head Char"/>
    <w:basedOn w:val="CBHead1Char"/>
    <w:link w:val="AppendixHead"/>
    <w:rsid w:val="00C17912"/>
    <w:rPr>
      <w:rFonts w:ascii="Besley" w:eastAsia="Times New Roman" w:hAnsi="Besley" w:cs="Tahoma"/>
      <w:b/>
      <w:color w:val="003E52"/>
      <w:sz w:val="28"/>
      <w:szCs w:val="28"/>
    </w:rPr>
  </w:style>
  <w:style w:type="paragraph" w:customStyle="1" w:styleId="CBHead1">
    <w:name w:val="CB_Head1"/>
    <w:link w:val="CBHead1Char"/>
    <w:qFormat/>
    <w:rsid w:val="00C17912"/>
    <w:pPr>
      <w:spacing w:after="240"/>
      <w:jc w:val="center"/>
      <w:outlineLvl w:val="0"/>
    </w:pPr>
    <w:rPr>
      <w:rFonts w:ascii="Besley" w:hAnsi="Besley" w:cs="Tahoma"/>
      <w:b/>
      <w:color w:val="003E52"/>
      <w:sz w:val="28"/>
      <w:szCs w:val="28"/>
    </w:rPr>
  </w:style>
  <w:style w:type="character" w:customStyle="1" w:styleId="CBHead1Char">
    <w:name w:val="CB_Head1 Char"/>
    <w:basedOn w:val="Heading1Char0"/>
    <w:link w:val="CBHead1"/>
    <w:rsid w:val="00C17912"/>
    <w:rPr>
      <w:rFonts w:ascii="Besley" w:eastAsia="Times New Roman" w:hAnsi="Besley" w:cs="Tahoma"/>
      <w:b/>
      <w:color w:val="003E52"/>
      <w:sz w:val="28"/>
      <w:szCs w:val="28"/>
    </w:rPr>
  </w:style>
  <w:style w:type="paragraph" w:customStyle="1" w:styleId="CBHead2">
    <w:name w:val="CB_Head2"/>
    <w:next w:val="CBText"/>
    <w:link w:val="CBHead2Char"/>
    <w:qFormat/>
    <w:rsid w:val="0052035D"/>
    <w:pPr>
      <w:spacing w:after="220"/>
      <w:ind w:right="504"/>
      <w:outlineLvl w:val="1"/>
    </w:pPr>
    <w:rPr>
      <w:rFonts w:ascii="Overpass" w:hAnsi="Overpass" w:cs="Tahoma"/>
      <w:b/>
      <w:color w:val="007DA4"/>
      <w:sz w:val="24"/>
      <w:szCs w:val="28"/>
    </w:rPr>
  </w:style>
  <w:style w:type="character" w:customStyle="1" w:styleId="CBHead2Char">
    <w:name w:val="CB_Head2 Char"/>
    <w:link w:val="CBHead2"/>
    <w:rsid w:val="0052035D"/>
    <w:rPr>
      <w:rFonts w:ascii="Overpass" w:hAnsi="Overpass" w:cs="Tahoma"/>
      <w:b/>
      <w:color w:val="007DA4"/>
      <w:sz w:val="24"/>
      <w:szCs w:val="28"/>
    </w:rPr>
  </w:style>
  <w:style w:type="paragraph" w:customStyle="1" w:styleId="CBHead5">
    <w:name w:val="CB_Head5"/>
    <w:basedOn w:val="CBText"/>
    <w:next w:val="CBText"/>
    <w:link w:val="CBHead5Char"/>
    <w:qFormat/>
    <w:rsid w:val="00C17912"/>
    <w:pPr>
      <w:spacing w:after="0"/>
      <w:ind w:left="720"/>
      <w:outlineLvl w:val="4"/>
    </w:pPr>
    <w:rPr>
      <w:i/>
      <w:szCs w:val="28"/>
    </w:rPr>
  </w:style>
  <w:style w:type="character" w:customStyle="1" w:styleId="CBHead5Char">
    <w:name w:val="CB_Head5 Char"/>
    <w:link w:val="CBHead5"/>
    <w:rsid w:val="00C17912"/>
    <w:rPr>
      <w:rFonts w:ascii="Overpass" w:hAnsi="Overpass" w:cs="Tahoma"/>
      <w:bCs/>
      <w:i/>
      <w:sz w:val="21"/>
      <w:szCs w:val="28"/>
    </w:rPr>
  </w:style>
  <w:style w:type="paragraph" w:customStyle="1" w:styleId="CBText">
    <w:name w:val="CB_Text"/>
    <w:link w:val="CBTextChar"/>
    <w:qFormat/>
    <w:rsid w:val="0052035D"/>
    <w:pPr>
      <w:spacing w:after="120"/>
      <w:ind w:right="504"/>
    </w:pPr>
    <w:rPr>
      <w:rFonts w:ascii="Overpass" w:hAnsi="Overpass" w:cs="Tahoma"/>
      <w:bCs/>
      <w:sz w:val="22"/>
      <w:szCs w:val="22"/>
    </w:rPr>
  </w:style>
  <w:style w:type="character" w:customStyle="1" w:styleId="CBTextChar">
    <w:name w:val="CB_Text Char"/>
    <w:link w:val="CBText"/>
    <w:rsid w:val="0052035D"/>
    <w:rPr>
      <w:rFonts w:ascii="Overpass" w:hAnsi="Overpass" w:cs="Tahoma"/>
      <w:bCs/>
      <w:sz w:val="22"/>
      <w:szCs w:val="22"/>
    </w:rPr>
  </w:style>
  <w:style w:type="paragraph" w:customStyle="1" w:styleId="Heading-THECBPage">
    <w:name w:val="Heading-THECBPage"/>
    <w:basedOn w:val="Normal"/>
    <w:link w:val="Heading-THECBPageChar"/>
    <w:qFormat/>
    <w:rsid w:val="00C17912"/>
    <w:pPr>
      <w:spacing w:line="240" w:lineRule="exact"/>
      <w:ind w:left="-108"/>
      <w:contextualSpacing/>
    </w:pPr>
    <w:rPr>
      <w:rFonts w:ascii="Besley" w:hAnsi="Besley" w:cs="Tahoma"/>
      <w:b/>
      <w:noProof/>
      <w:color w:val="003E52"/>
      <w:sz w:val="21"/>
      <w:szCs w:val="22"/>
    </w:rPr>
  </w:style>
  <w:style w:type="character" w:customStyle="1" w:styleId="Heading-THECBPageChar">
    <w:name w:val="Heading-THECBPage Char"/>
    <w:basedOn w:val="DefaultParagraphFont"/>
    <w:link w:val="Heading-THECBPage"/>
    <w:rsid w:val="00C17912"/>
    <w:rPr>
      <w:rFonts w:ascii="Besley" w:hAnsi="Besley" w:cs="Tahoma"/>
      <w:b/>
      <w:noProof/>
      <w:color w:val="003E52"/>
      <w:sz w:val="21"/>
      <w:szCs w:val="22"/>
    </w:rPr>
  </w:style>
  <w:style w:type="paragraph" w:customStyle="1" w:styleId="TableHead">
    <w:name w:val="Table_Head"/>
    <w:basedOn w:val="Normal"/>
    <w:link w:val="TableHeadChar"/>
    <w:rsid w:val="00D22447"/>
    <w:rPr>
      <w:rFonts w:ascii="Tahoma" w:hAnsi="Tahoma" w:cs="Tahoma"/>
      <w:b/>
      <w:szCs w:val="18"/>
    </w:rPr>
  </w:style>
  <w:style w:type="character" w:customStyle="1" w:styleId="TableHeadChar">
    <w:name w:val="Table_Head Char"/>
    <w:link w:val="TableHead"/>
    <w:rsid w:val="00D22447"/>
    <w:rPr>
      <w:rFonts w:ascii="Tahoma" w:eastAsia="Times New Roman" w:hAnsi="Tahoma" w:cs="Tahoma"/>
      <w:b/>
      <w:sz w:val="20"/>
      <w:szCs w:val="18"/>
    </w:rPr>
  </w:style>
  <w:style w:type="character" w:customStyle="1" w:styleId="Heading2Char">
    <w:name w:val="Heading 2 Char"/>
    <w:aliases w:val="CB_Head3 Char"/>
    <w:link w:val="Heading2"/>
    <w:rsid w:val="0052035D"/>
    <w:rPr>
      <w:rFonts w:ascii="Overpass" w:hAnsi="Overpass" w:cs="Tahoma"/>
      <w:b/>
      <w:bCs/>
      <w:sz w:val="24"/>
      <w:szCs w:val="24"/>
    </w:rPr>
  </w:style>
  <w:style w:type="character" w:customStyle="1" w:styleId="Heading1Char">
    <w:name w:val="Heading 1 Char"/>
    <w:aliases w:val="CB_Head4 Char,Heading3 Char"/>
    <w:link w:val="Heading1"/>
    <w:uiPriority w:val="9"/>
    <w:rsid w:val="005A1A2B"/>
    <w:rPr>
      <w:rFonts w:ascii="Overpass" w:eastAsia="Times New Roman" w:hAnsi="Overpass" w:cs="Tahoma"/>
      <w:b/>
      <w:bCs/>
      <w:i/>
      <w:iCs/>
      <w:sz w:val="22"/>
      <w:szCs w:val="22"/>
    </w:rPr>
  </w:style>
  <w:style w:type="paragraph" w:styleId="TOCHeading">
    <w:name w:val="TOC Heading"/>
    <w:basedOn w:val="Heading1"/>
    <w:next w:val="Normal"/>
    <w:uiPriority w:val="39"/>
    <w:unhideWhenUsed/>
    <w:qFormat/>
    <w:rsid w:val="00C17912"/>
    <w:pPr>
      <w:keepNext/>
      <w:keepLines/>
      <w:spacing w:before="240" w:line="259" w:lineRule="auto"/>
      <w:outlineLvl w:val="9"/>
    </w:pPr>
    <w:rPr>
      <w:rFonts w:ascii="Cambria" w:hAnsi="Cambria" w:cs="Times New Roman"/>
      <w:b w:val="0"/>
      <w:color w:val="365F91"/>
      <w:sz w:val="32"/>
      <w:szCs w:val="32"/>
    </w:rPr>
  </w:style>
  <w:style w:type="paragraph" w:styleId="NoSpacing">
    <w:name w:val="No Spacing"/>
    <w:link w:val="NoSpacingChar"/>
    <w:uiPriority w:val="1"/>
    <w:qFormat/>
    <w:rsid w:val="00C17912"/>
    <w:rPr>
      <w:sz w:val="22"/>
      <w:szCs w:val="22"/>
    </w:rPr>
  </w:style>
  <w:style w:type="character" w:customStyle="1" w:styleId="NoSpacingChar">
    <w:name w:val="No Spacing Char"/>
    <w:basedOn w:val="DefaultParagraphFont"/>
    <w:link w:val="NoSpacing"/>
    <w:uiPriority w:val="1"/>
    <w:rsid w:val="00C17912"/>
    <w:rPr>
      <w:sz w:val="22"/>
      <w:szCs w:val="22"/>
    </w:rPr>
  </w:style>
  <w:style w:type="paragraph" w:customStyle="1" w:styleId="Default">
    <w:name w:val="Default"/>
    <w:rsid w:val="00B26031"/>
    <w:pPr>
      <w:autoSpaceDE w:val="0"/>
      <w:autoSpaceDN w:val="0"/>
      <w:adjustRightInd w:val="0"/>
    </w:pPr>
    <w:rPr>
      <w:rFonts w:ascii="Times New Roman" w:hAnsi="Times New Roman"/>
      <w:color w:val="000000"/>
    </w:rPr>
  </w:style>
  <w:style w:type="character" w:customStyle="1" w:styleId="notranslate">
    <w:name w:val="notranslate"/>
    <w:basedOn w:val="DefaultParagraphFont"/>
    <w:rsid w:val="00B26031"/>
  </w:style>
  <w:style w:type="numbering" w:customStyle="1" w:styleId="Singlepunch">
    <w:name w:val="Single punch"/>
    <w:rsid w:val="00B26031"/>
    <w:pPr>
      <w:numPr>
        <w:numId w:val="1"/>
      </w:numPr>
    </w:pPr>
  </w:style>
  <w:style w:type="table" w:customStyle="1" w:styleId="TableGrid1">
    <w:name w:val="Table Grid1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59"/>
    <w:rsid w:val="00B2603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2">
    <w:name w:val="Table Grid2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0">
    <w:name w:val="A0"/>
    <w:uiPriority w:val="99"/>
    <w:rsid w:val="00AA1D67"/>
    <w:rPr>
      <w:rFonts w:cs="Interstate Light"/>
      <w:color w:val="6D6E70"/>
      <w:sz w:val="17"/>
      <w:szCs w:val="17"/>
    </w:rPr>
  </w:style>
  <w:style w:type="table" w:customStyle="1" w:styleId="TableGrid3">
    <w:name w:val="Table Grid3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5">
    <w:name w:val="Table Grid5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6">
    <w:name w:val="Table Grid6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7">
    <w:name w:val="Table Grid7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8">
    <w:name w:val="Table Grid8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9">
    <w:name w:val="Table Grid9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0">
    <w:name w:val="Table Grid10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 Grid11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 Grid12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3">
    <w:name w:val="Table Grid13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4">
    <w:name w:val="Table Grid14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5">
    <w:name w:val="Table Grid15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6">
    <w:name w:val="Table Grid16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7">
    <w:name w:val="Table Grid17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8">
    <w:name w:val="Table Grid18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9">
    <w:name w:val="Table Grid19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0">
    <w:name w:val="Table Grid20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1">
    <w:name w:val="Table Grid21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ing10">
    <w:name w:val="Heading1"/>
    <w:basedOn w:val="Normal"/>
    <w:link w:val="Heading1Char0"/>
    <w:rsid w:val="00B26031"/>
    <w:pPr>
      <w:spacing w:after="240" w:line="276" w:lineRule="auto"/>
      <w:jc w:val="center"/>
    </w:pPr>
    <w:rPr>
      <w:rFonts w:ascii="Tahoma" w:hAnsi="Tahoma" w:cs="Tahoma"/>
      <w:b/>
      <w:color w:val="005F84"/>
      <w:sz w:val="28"/>
      <w:szCs w:val="28"/>
    </w:rPr>
  </w:style>
  <w:style w:type="character" w:customStyle="1" w:styleId="Heading1Char0">
    <w:name w:val="Heading1 Char"/>
    <w:link w:val="Heading10"/>
    <w:rsid w:val="00B26031"/>
    <w:rPr>
      <w:rFonts w:ascii="Tahoma" w:eastAsia="Times New Roman" w:hAnsi="Tahoma" w:cs="Tahoma"/>
      <w:b/>
      <w:color w:val="005F84"/>
      <w:sz w:val="28"/>
      <w:szCs w:val="28"/>
    </w:rPr>
  </w:style>
  <w:style w:type="paragraph" w:customStyle="1" w:styleId="Head1Blue">
    <w:name w:val="Head1Blue"/>
    <w:basedOn w:val="Heading1"/>
    <w:link w:val="Head1BlueChar"/>
    <w:rsid w:val="00B26031"/>
    <w:pPr>
      <w:spacing w:before="480"/>
      <w:jc w:val="center"/>
    </w:pPr>
    <w:rPr>
      <w:b w:val="0"/>
      <w:bCs w:val="0"/>
      <w:sz w:val="26"/>
      <w:szCs w:val="26"/>
    </w:rPr>
  </w:style>
  <w:style w:type="character" w:customStyle="1" w:styleId="Head1BlueChar">
    <w:name w:val="Head1Blue Char"/>
    <w:link w:val="Head1Blue"/>
    <w:rsid w:val="00B26031"/>
    <w:rPr>
      <w:rFonts w:ascii="Tahoma" w:eastAsia="Times New Roman" w:hAnsi="Tahoma" w:cs="Tahoma"/>
      <w:i/>
      <w:sz w:val="26"/>
      <w:szCs w:val="26"/>
    </w:rPr>
  </w:style>
  <w:style w:type="paragraph" w:customStyle="1" w:styleId="BulletText">
    <w:name w:val="Bullet Text"/>
    <w:basedOn w:val="Normal"/>
    <w:link w:val="BulletTextChar"/>
    <w:rsid w:val="00B26031"/>
    <w:pPr>
      <w:numPr>
        <w:numId w:val="3"/>
      </w:numPr>
    </w:pPr>
    <w:rPr>
      <w:rFonts w:ascii="Tahoma" w:hAnsi="Tahoma" w:cs="Tahoma"/>
      <w:bCs/>
      <w:iCs/>
      <w:szCs w:val="22"/>
    </w:rPr>
  </w:style>
  <w:style w:type="character" w:customStyle="1" w:styleId="BulletTextChar">
    <w:name w:val="Bullet Text Char"/>
    <w:link w:val="BulletText"/>
    <w:rsid w:val="00B26031"/>
    <w:rPr>
      <w:rFonts w:ascii="Tahoma" w:eastAsia="Times New Roman" w:hAnsi="Tahoma" w:cs="Tahoma"/>
      <w:bCs/>
      <w:iCs/>
      <w:sz w:val="22"/>
      <w:szCs w:val="22"/>
    </w:rPr>
  </w:style>
  <w:style w:type="paragraph" w:customStyle="1" w:styleId="RomanNumHeds">
    <w:name w:val="RomanNumHeds"/>
    <w:basedOn w:val="Heading2"/>
    <w:link w:val="RomanNumHedsChar"/>
    <w:rsid w:val="00B26031"/>
    <w:pPr>
      <w:numPr>
        <w:numId w:val="4"/>
      </w:numPr>
      <w:outlineLvl w:val="0"/>
    </w:pPr>
  </w:style>
  <w:style w:type="character" w:customStyle="1" w:styleId="RomanNumHedsChar">
    <w:name w:val="RomanNumHeds Char"/>
    <w:link w:val="RomanNumHeds"/>
    <w:rsid w:val="00B26031"/>
    <w:rPr>
      <w:rFonts w:ascii="Overpass" w:hAnsi="Overpass" w:cs="Tahoma"/>
      <w:b/>
      <w:bCs/>
      <w:sz w:val="24"/>
      <w:szCs w:val="24"/>
    </w:rPr>
  </w:style>
  <w:style w:type="paragraph" w:customStyle="1" w:styleId="ABCHeds">
    <w:name w:val="ABCHeds"/>
    <w:basedOn w:val="NoSpacing"/>
    <w:link w:val="ABCHedsChar"/>
    <w:rsid w:val="00B26031"/>
    <w:pPr>
      <w:numPr>
        <w:numId w:val="2"/>
      </w:numPr>
    </w:pPr>
    <w:rPr>
      <w:rFonts w:ascii="Tahoma" w:hAnsi="Tahoma" w:cs="Tahoma"/>
    </w:rPr>
  </w:style>
  <w:style w:type="character" w:customStyle="1" w:styleId="ABCHedsChar">
    <w:name w:val="ABCHeds Char"/>
    <w:link w:val="ABCHeds"/>
    <w:rsid w:val="00B26031"/>
    <w:rPr>
      <w:rFonts w:ascii="Tahoma" w:hAnsi="Tahoma" w:cs="Tahoma"/>
      <w:sz w:val="22"/>
      <w:szCs w:val="22"/>
    </w:rPr>
  </w:style>
  <w:style w:type="paragraph" w:customStyle="1" w:styleId="TOCLevel2">
    <w:name w:val="TOCLevel2"/>
    <w:basedOn w:val="TOC2"/>
    <w:link w:val="TOCLevel2Char"/>
    <w:rsid w:val="00B26031"/>
    <w:pPr>
      <w:tabs>
        <w:tab w:val="left" w:pos="504"/>
      </w:tabs>
    </w:pPr>
  </w:style>
  <w:style w:type="character" w:customStyle="1" w:styleId="TOCLevel2Char">
    <w:name w:val="TOCLevel2 Char"/>
    <w:link w:val="TOCLevel2"/>
    <w:rsid w:val="00B26031"/>
    <w:rPr>
      <w:rFonts w:ascii="Tahoma" w:eastAsia="Times New Roman" w:hAnsi="Tahoma" w:cs="Arial"/>
      <w:noProof/>
      <w:color w:val="000000"/>
      <w:sz w:val="22"/>
    </w:rPr>
  </w:style>
  <w:style w:type="paragraph" w:styleId="TOC2">
    <w:name w:val="toc 2"/>
    <w:basedOn w:val="TOC1"/>
    <w:next w:val="Normal"/>
    <w:link w:val="TOC2Char"/>
    <w:autoRedefine/>
    <w:uiPriority w:val="39"/>
    <w:unhideWhenUsed/>
    <w:rsid w:val="00B26031"/>
    <w:pPr>
      <w:tabs>
        <w:tab w:val="clear" w:pos="9350"/>
        <w:tab w:val="right" w:leader="dot" w:pos="9346"/>
      </w:tabs>
      <w:ind w:left="360"/>
    </w:pPr>
    <w:rPr>
      <w:noProof/>
      <w:color w:val="000000"/>
    </w:rPr>
  </w:style>
  <w:style w:type="paragraph" w:customStyle="1" w:styleId="TOCLevel3">
    <w:name w:val="TOCLevel3"/>
    <w:basedOn w:val="TOCLevel2"/>
    <w:link w:val="TOCLevel3Char"/>
    <w:rsid w:val="00B26031"/>
    <w:pPr>
      <w:tabs>
        <w:tab w:val="clear" w:pos="504"/>
        <w:tab w:val="left" w:pos="1080"/>
      </w:tabs>
    </w:pPr>
    <w:rPr>
      <w:bCs/>
    </w:rPr>
  </w:style>
  <w:style w:type="character" w:customStyle="1" w:styleId="TOCLevel3Char">
    <w:name w:val="TOCLevel3 Char"/>
    <w:link w:val="TOCLevel3"/>
    <w:rsid w:val="00B26031"/>
    <w:rPr>
      <w:rFonts w:ascii="Tahoma" w:eastAsia="Times New Roman" w:hAnsi="Tahoma" w:cs="Arial"/>
      <w:bCs/>
      <w:noProof/>
      <w:color w:val="000000"/>
      <w:sz w:val="22"/>
    </w:rPr>
  </w:style>
  <w:style w:type="character" w:customStyle="1" w:styleId="Heading3Char">
    <w:name w:val="Heading 3 Char"/>
    <w:link w:val="Heading3"/>
    <w:uiPriority w:val="9"/>
    <w:semiHidden/>
    <w:rsid w:val="00B26031"/>
    <w:rPr>
      <w:rFonts w:ascii="Cambria" w:eastAsia="Times New Roman" w:hAnsi="Cambria"/>
      <w:color w:val="243F60"/>
    </w:rPr>
  </w:style>
  <w:style w:type="character" w:customStyle="1" w:styleId="Heading4Char">
    <w:name w:val="Heading 4 Char"/>
    <w:link w:val="Heading4"/>
    <w:uiPriority w:val="9"/>
    <w:semiHidden/>
    <w:rsid w:val="00C17912"/>
    <w:rPr>
      <w:rFonts w:ascii="Cambria" w:hAnsi="Cambria"/>
      <w:i/>
      <w:iCs/>
      <w:color w:val="365F91"/>
      <w:sz w:val="21"/>
      <w:szCs w:val="24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B26031"/>
    <w:pPr>
      <w:ind w:left="220" w:hanging="220"/>
    </w:pPr>
    <w:rPr>
      <w:rFonts w:ascii="Tahoma" w:hAnsi="Tahoma"/>
    </w:rPr>
  </w:style>
  <w:style w:type="paragraph" w:styleId="TOC1">
    <w:name w:val="toc 1"/>
    <w:basedOn w:val="Normal"/>
    <w:next w:val="Normal"/>
    <w:link w:val="TOC1Char"/>
    <w:autoRedefine/>
    <w:uiPriority w:val="39"/>
    <w:unhideWhenUsed/>
    <w:rsid w:val="00B26031"/>
    <w:pPr>
      <w:tabs>
        <w:tab w:val="right" w:leader="dot" w:pos="9350"/>
      </w:tabs>
      <w:spacing w:after="100"/>
    </w:pPr>
    <w:rPr>
      <w:rFonts w:ascii="Tahoma" w:hAnsi="Tahoma"/>
    </w:rPr>
  </w:style>
  <w:style w:type="character" w:customStyle="1" w:styleId="TOC1Char">
    <w:name w:val="TOC 1 Char"/>
    <w:link w:val="TOC1"/>
    <w:uiPriority w:val="39"/>
    <w:rsid w:val="00B26031"/>
    <w:rPr>
      <w:rFonts w:ascii="Tahoma" w:eastAsia="Times New Roman" w:hAnsi="Tahoma" w:cs="Arial"/>
      <w:sz w:val="22"/>
    </w:rPr>
  </w:style>
  <w:style w:type="character" w:customStyle="1" w:styleId="TOC2Char">
    <w:name w:val="TOC 2 Char"/>
    <w:link w:val="TOC2"/>
    <w:uiPriority w:val="39"/>
    <w:rsid w:val="00B26031"/>
    <w:rPr>
      <w:rFonts w:ascii="Tahoma" w:eastAsia="Times New Roman" w:hAnsi="Tahoma" w:cs="Arial"/>
      <w:noProof/>
      <w:color w:val="000000"/>
      <w:sz w:val="22"/>
    </w:rPr>
  </w:style>
  <w:style w:type="paragraph" w:styleId="TOC3">
    <w:name w:val="toc 3"/>
    <w:basedOn w:val="Normal"/>
    <w:next w:val="Normal"/>
    <w:autoRedefine/>
    <w:uiPriority w:val="39"/>
    <w:unhideWhenUsed/>
    <w:rsid w:val="00B26031"/>
    <w:pPr>
      <w:spacing w:after="100"/>
      <w:ind w:left="440"/>
    </w:pPr>
    <w:rPr>
      <w:rFonts w:ascii="Tahoma" w:hAnsi="Tahoma"/>
    </w:rPr>
  </w:style>
  <w:style w:type="paragraph" w:styleId="TOC4">
    <w:name w:val="toc 4"/>
    <w:basedOn w:val="Normal"/>
    <w:next w:val="Normal"/>
    <w:autoRedefine/>
    <w:uiPriority w:val="39"/>
    <w:unhideWhenUsed/>
    <w:rsid w:val="00B26031"/>
    <w:pPr>
      <w:spacing w:after="100" w:line="259" w:lineRule="auto"/>
      <w:ind w:left="660"/>
    </w:pPr>
    <w:rPr>
      <w:rFonts w:ascii="Calibri" w:hAnsi="Calibri" w:cs="Times New Roman"/>
      <w:szCs w:val="22"/>
    </w:rPr>
  </w:style>
  <w:style w:type="paragraph" w:styleId="TOC5">
    <w:name w:val="toc 5"/>
    <w:basedOn w:val="Normal"/>
    <w:next w:val="Normal"/>
    <w:autoRedefine/>
    <w:uiPriority w:val="39"/>
    <w:unhideWhenUsed/>
    <w:rsid w:val="00B26031"/>
    <w:pPr>
      <w:spacing w:after="100" w:line="259" w:lineRule="auto"/>
      <w:ind w:left="880"/>
    </w:pPr>
    <w:rPr>
      <w:rFonts w:ascii="Calibri" w:hAnsi="Calibri" w:cs="Times New Roman"/>
      <w:szCs w:val="22"/>
    </w:rPr>
  </w:style>
  <w:style w:type="paragraph" w:styleId="TOC6">
    <w:name w:val="toc 6"/>
    <w:basedOn w:val="Normal"/>
    <w:next w:val="Normal"/>
    <w:autoRedefine/>
    <w:uiPriority w:val="39"/>
    <w:unhideWhenUsed/>
    <w:rsid w:val="00B26031"/>
    <w:pPr>
      <w:spacing w:after="100" w:line="259" w:lineRule="auto"/>
      <w:ind w:left="1100"/>
    </w:pPr>
    <w:rPr>
      <w:rFonts w:ascii="Calibri" w:hAnsi="Calibri" w:cs="Times New Roman"/>
      <w:szCs w:val="22"/>
    </w:rPr>
  </w:style>
  <w:style w:type="paragraph" w:styleId="TOC7">
    <w:name w:val="toc 7"/>
    <w:basedOn w:val="Normal"/>
    <w:next w:val="Normal"/>
    <w:autoRedefine/>
    <w:uiPriority w:val="39"/>
    <w:unhideWhenUsed/>
    <w:rsid w:val="00B26031"/>
    <w:pPr>
      <w:spacing w:after="100" w:line="259" w:lineRule="auto"/>
      <w:ind w:left="1320"/>
    </w:pPr>
    <w:rPr>
      <w:rFonts w:ascii="Calibri" w:hAnsi="Calibri" w:cs="Times New Roman"/>
      <w:szCs w:val="22"/>
    </w:rPr>
  </w:style>
  <w:style w:type="paragraph" w:styleId="TOC8">
    <w:name w:val="toc 8"/>
    <w:basedOn w:val="Normal"/>
    <w:next w:val="Normal"/>
    <w:autoRedefine/>
    <w:uiPriority w:val="39"/>
    <w:unhideWhenUsed/>
    <w:rsid w:val="00B26031"/>
    <w:pPr>
      <w:spacing w:after="100" w:line="259" w:lineRule="auto"/>
      <w:ind w:left="1540"/>
    </w:pPr>
    <w:rPr>
      <w:rFonts w:ascii="Calibri" w:hAnsi="Calibri" w:cs="Times New Roman"/>
      <w:szCs w:val="22"/>
    </w:rPr>
  </w:style>
  <w:style w:type="paragraph" w:styleId="TOC9">
    <w:name w:val="toc 9"/>
    <w:basedOn w:val="Normal"/>
    <w:next w:val="Normal"/>
    <w:autoRedefine/>
    <w:uiPriority w:val="39"/>
    <w:unhideWhenUsed/>
    <w:rsid w:val="00B26031"/>
    <w:pPr>
      <w:spacing w:after="100" w:line="259" w:lineRule="auto"/>
      <w:ind w:left="1760"/>
    </w:pPr>
    <w:rPr>
      <w:rFonts w:ascii="Calibri" w:hAnsi="Calibri" w:cs="Times New Roman"/>
      <w:szCs w:val="22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B26031"/>
    <w:rPr>
      <w:sz w:val="20"/>
    </w:rPr>
  </w:style>
  <w:style w:type="character" w:customStyle="1" w:styleId="FootnoteTextChar">
    <w:name w:val="Footnote Text Char"/>
    <w:link w:val="FootnoteText"/>
    <w:uiPriority w:val="99"/>
    <w:semiHidden/>
    <w:rsid w:val="00B26031"/>
    <w:rPr>
      <w:rFonts w:ascii="Arial" w:eastAsia="Times New Roman" w:hAnsi="Arial" w:cs="Arial"/>
      <w:sz w:val="20"/>
      <w:szCs w:val="20"/>
    </w:rPr>
  </w:style>
  <w:style w:type="paragraph" w:styleId="CommentText">
    <w:name w:val="annotation text"/>
    <w:basedOn w:val="Normal"/>
    <w:link w:val="CommentTextChar"/>
    <w:uiPriority w:val="99"/>
    <w:unhideWhenUsed/>
    <w:rsid w:val="00B26031"/>
    <w:rPr>
      <w:sz w:val="20"/>
    </w:rPr>
  </w:style>
  <w:style w:type="character" w:customStyle="1" w:styleId="CommentTextChar">
    <w:name w:val="Comment Text Char"/>
    <w:link w:val="CommentText"/>
    <w:uiPriority w:val="99"/>
    <w:rsid w:val="00B26031"/>
    <w:rPr>
      <w:rFonts w:ascii="Arial" w:eastAsia="Times New Roman" w:hAnsi="Arial" w:cs="Arial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B26031"/>
    <w:pPr>
      <w:tabs>
        <w:tab w:val="center" w:pos="4680"/>
        <w:tab w:val="right" w:pos="9360"/>
      </w:tabs>
    </w:pPr>
    <w:rPr>
      <w:rFonts w:ascii="Calibri" w:hAnsi="Calibri" w:cs="Times New Roman"/>
      <w:szCs w:val="22"/>
    </w:rPr>
  </w:style>
  <w:style w:type="character" w:customStyle="1" w:styleId="HeaderChar">
    <w:name w:val="Header Char"/>
    <w:basedOn w:val="DefaultParagraphFont"/>
    <w:link w:val="Header"/>
    <w:uiPriority w:val="99"/>
    <w:rsid w:val="00B26031"/>
    <w:rPr>
      <w:rFonts w:eastAsia="Calibri"/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qFormat/>
    <w:rsid w:val="00B26031"/>
    <w:pPr>
      <w:tabs>
        <w:tab w:val="center" w:pos="4680"/>
        <w:tab w:val="right" w:pos="9360"/>
      </w:tabs>
    </w:pPr>
    <w:rPr>
      <w:rFonts w:ascii="Calibri" w:hAnsi="Calibri" w:cs="Times New Roman"/>
      <w:szCs w:val="22"/>
    </w:rPr>
  </w:style>
  <w:style w:type="character" w:customStyle="1" w:styleId="FooterChar">
    <w:name w:val="Footer Char"/>
    <w:basedOn w:val="DefaultParagraphFont"/>
    <w:link w:val="Footer"/>
    <w:uiPriority w:val="99"/>
    <w:rsid w:val="00B26031"/>
    <w:rPr>
      <w:rFonts w:eastAsia="Calibri"/>
      <w:sz w:val="22"/>
      <w:szCs w:val="22"/>
    </w:rPr>
  </w:style>
  <w:style w:type="paragraph" w:styleId="TableofFigures">
    <w:name w:val="table of figures"/>
    <w:basedOn w:val="Normal"/>
    <w:next w:val="Normal"/>
    <w:uiPriority w:val="99"/>
    <w:unhideWhenUsed/>
    <w:rsid w:val="00B26031"/>
    <w:rPr>
      <w:rFonts w:ascii="Tahoma" w:hAnsi="Tahoma"/>
    </w:rPr>
  </w:style>
  <w:style w:type="character" w:styleId="FootnoteReference">
    <w:name w:val="footnote reference"/>
    <w:uiPriority w:val="99"/>
    <w:semiHidden/>
    <w:unhideWhenUsed/>
    <w:rsid w:val="00B26031"/>
    <w:rPr>
      <w:vertAlign w:val="superscript"/>
    </w:rPr>
  </w:style>
  <w:style w:type="character" w:styleId="CommentReference">
    <w:name w:val="annotation reference"/>
    <w:uiPriority w:val="99"/>
    <w:semiHidden/>
    <w:unhideWhenUsed/>
    <w:rsid w:val="00B26031"/>
    <w:rPr>
      <w:sz w:val="16"/>
      <w:szCs w:val="16"/>
    </w:rPr>
  </w:style>
  <w:style w:type="character" w:styleId="EndnoteReference">
    <w:name w:val="endnote reference"/>
    <w:uiPriority w:val="99"/>
    <w:semiHidden/>
    <w:unhideWhenUsed/>
    <w:rsid w:val="00B26031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B26031"/>
    <w:rPr>
      <w:sz w:val="20"/>
    </w:rPr>
  </w:style>
  <w:style w:type="character" w:customStyle="1" w:styleId="EndnoteTextChar">
    <w:name w:val="Endnote Text Char"/>
    <w:link w:val="EndnoteText"/>
    <w:uiPriority w:val="99"/>
    <w:semiHidden/>
    <w:rsid w:val="00B26031"/>
    <w:rPr>
      <w:rFonts w:ascii="Arial" w:eastAsia="Times New Roman" w:hAnsi="Arial" w:cs="Arial"/>
      <w:sz w:val="20"/>
      <w:szCs w:val="20"/>
    </w:rPr>
  </w:style>
  <w:style w:type="paragraph" w:styleId="TOAHeading">
    <w:name w:val="toa heading"/>
    <w:basedOn w:val="Normal"/>
    <w:next w:val="Normal"/>
    <w:uiPriority w:val="99"/>
    <w:semiHidden/>
    <w:unhideWhenUsed/>
    <w:rsid w:val="00B26031"/>
    <w:pPr>
      <w:spacing w:before="120"/>
    </w:pPr>
    <w:rPr>
      <w:rFonts w:ascii="Tahoma" w:hAnsi="Tahoma" w:cs="Times New Roman"/>
      <w:bCs/>
    </w:rPr>
  </w:style>
  <w:style w:type="paragraph" w:styleId="Title">
    <w:name w:val="Title"/>
    <w:basedOn w:val="Normal"/>
    <w:next w:val="Normal"/>
    <w:link w:val="TitleChar"/>
    <w:uiPriority w:val="10"/>
    <w:qFormat/>
    <w:rsid w:val="00B26031"/>
    <w:pPr>
      <w:contextualSpacing/>
    </w:pPr>
    <w:rPr>
      <w:rFonts w:ascii="Cambria" w:hAnsi="Cambria" w:cs="Times New Roman"/>
      <w:spacing w:val="-10"/>
      <w:kern w:val="28"/>
      <w:sz w:val="56"/>
      <w:szCs w:val="56"/>
    </w:rPr>
  </w:style>
  <w:style w:type="character" w:customStyle="1" w:styleId="TitleChar">
    <w:name w:val="Title Char"/>
    <w:link w:val="Title"/>
    <w:uiPriority w:val="10"/>
    <w:rsid w:val="00B26031"/>
    <w:rPr>
      <w:rFonts w:ascii="Cambria" w:eastAsia="Times New Roman" w:hAnsi="Cambria"/>
      <w:spacing w:val="-10"/>
      <w:kern w:val="28"/>
      <w:sz w:val="56"/>
      <w:szCs w:val="56"/>
    </w:rPr>
  </w:style>
  <w:style w:type="character" w:styleId="Hyperlink">
    <w:name w:val="Hyperlink"/>
    <w:uiPriority w:val="99"/>
    <w:unhideWhenUsed/>
    <w:rsid w:val="00B26031"/>
    <w:rPr>
      <w:color w:val="0000FF"/>
      <w:u w:val="single"/>
    </w:rPr>
  </w:style>
  <w:style w:type="character" w:styleId="FollowedHyperlink">
    <w:name w:val="FollowedHyperlink"/>
    <w:uiPriority w:val="99"/>
    <w:semiHidden/>
    <w:unhideWhenUsed/>
    <w:rsid w:val="00B26031"/>
    <w:rPr>
      <w:color w:val="800080"/>
      <w:u w:val="single"/>
    </w:rPr>
  </w:style>
  <w:style w:type="character" w:styleId="Strong">
    <w:name w:val="Strong"/>
    <w:uiPriority w:val="22"/>
    <w:rsid w:val="00B26031"/>
    <w:rPr>
      <w:b/>
      <w:bCs/>
    </w:rPr>
  </w:style>
  <w:style w:type="character" w:styleId="Emphasis">
    <w:name w:val="Emphasis"/>
    <w:uiPriority w:val="20"/>
    <w:rsid w:val="00B26031"/>
    <w:rPr>
      <w:i/>
      <w:iCs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26031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B26031"/>
    <w:rPr>
      <w:rFonts w:ascii="Arial" w:eastAsia="Times New Roman" w:hAnsi="Arial" w:cs="Arial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2603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26031"/>
    <w:rPr>
      <w:rFonts w:ascii="Tahoma" w:eastAsia="Calibri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26031"/>
    <w:pPr>
      <w:spacing w:after="200" w:line="276" w:lineRule="auto"/>
      <w:ind w:left="720"/>
      <w:contextualSpacing/>
    </w:pPr>
    <w:rPr>
      <w:rFonts w:ascii="Calibri" w:hAnsi="Calibri" w:cs="Times New Roman"/>
      <w:szCs w:val="22"/>
    </w:rPr>
  </w:style>
  <w:style w:type="character" w:styleId="IntenseEmphasis">
    <w:name w:val="Intense Emphasis"/>
    <w:uiPriority w:val="21"/>
    <w:rsid w:val="00B26031"/>
    <w:rPr>
      <w:i/>
      <w:iCs/>
      <w:color w:val="4F81BD"/>
    </w:rPr>
  </w:style>
  <w:style w:type="character" w:styleId="IntenseReference">
    <w:name w:val="Intense Reference"/>
    <w:uiPriority w:val="32"/>
    <w:rsid w:val="00B26031"/>
    <w:rPr>
      <w:b/>
      <w:bCs/>
      <w:smallCaps/>
      <w:color w:val="4F81BD"/>
      <w:spacing w:val="5"/>
    </w:rPr>
  </w:style>
  <w:style w:type="character" w:styleId="Mention">
    <w:name w:val="Mention"/>
    <w:uiPriority w:val="99"/>
    <w:semiHidden/>
    <w:unhideWhenUsed/>
    <w:rsid w:val="00B26031"/>
    <w:rPr>
      <w:color w:val="2B579A"/>
      <w:shd w:val="clear" w:color="auto" w:fill="E6E6E6"/>
    </w:rPr>
  </w:style>
  <w:style w:type="paragraph" w:customStyle="1" w:styleId="AppendixHead2">
    <w:name w:val="Appendix_Head2"/>
    <w:basedOn w:val="CBHead2"/>
    <w:link w:val="AppendixHead2Char"/>
    <w:qFormat/>
    <w:rsid w:val="00C17912"/>
  </w:style>
  <w:style w:type="character" w:customStyle="1" w:styleId="AppendixHead2Char">
    <w:name w:val="Appendix_Head2 Char"/>
    <w:basedOn w:val="CBHead2Char"/>
    <w:link w:val="AppendixHead2"/>
    <w:rsid w:val="00C17912"/>
    <w:rPr>
      <w:rFonts w:ascii="Overpass" w:hAnsi="Overpass" w:cs="Tahoma"/>
      <w:b/>
      <w:color w:val="007DA4"/>
      <w:sz w:val="24"/>
      <w:szCs w:val="28"/>
    </w:rPr>
  </w:style>
  <w:style w:type="paragraph" w:customStyle="1" w:styleId="AppendixHead3">
    <w:name w:val="Appendix_Head3"/>
    <w:basedOn w:val="Heading2"/>
    <w:link w:val="AppendixHead3Char"/>
    <w:qFormat/>
    <w:rsid w:val="00C17912"/>
  </w:style>
  <w:style w:type="character" w:customStyle="1" w:styleId="AppendixHead3Char">
    <w:name w:val="Appendix_Head3 Char"/>
    <w:basedOn w:val="Heading2Char"/>
    <w:link w:val="AppendixHead3"/>
    <w:rsid w:val="00C17912"/>
    <w:rPr>
      <w:rFonts w:ascii="Overpass" w:hAnsi="Overpass" w:cs="Tahoma"/>
      <w:b/>
      <w:bCs/>
      <w:sz w:val="22"/>
      <w:szCs w:val="22"/>
    </w:rPr>
  </w:style>
  <w:style w:type="paragraph" w:customStyle="1" w:styleId="FigureHeading">
    <w:name w:val="Figure_Heading"/>
    <w:basedOn w:val="Normal"/>
    <w:next w:val="CBText"/>
    <w:link w:val="FigureHeadingChar"/>
    <w:rsid w:val="00B26031"/>
    <w:rPr>
      <w:rFonts w:ascii="Tahoma" w:hAnsi="Tahoma" w:cs="Tahoma"/>
      <w:b/>
      <w:sz w:val="20"/>
      <w:szCs w:val="22"/>
    </w:rPr>
  </w:style>
  <w:style w:type="character" w:customStyle="1" w:styleId="FigureHeadingChar">
    <w:name w:val="Figure_Heading Char"/>
    <w:link w:val="FigureHeading"/>
    <w:rsid w:val="00B26031"/>
    <w:rPr>
      <w:rFonts w:ascii="Tahoma" w:eastAsia="Times New Roman" w:hAnsi="Tahoma" w:cs="Tahoma"/>
      <w:b/>
      <w:sz w:val="20"/>
      <w:szCs w:val="22"/>
    </w:rPr>
  </w:style>
  <w:style w:type="paragraph" w:customStyle="1" w:styleId="ChartHeading">
    <w:name w:val="Chart_Heading"/>
    <w:basedOn w:val="FigureHeading"/>
    <w:next w:val="CBText"/>
    <w:link w:val="ChartHeadingChar"/>
    <w:rsid w:val="00B26031"/>
  </w:style>
  <w:style w:type="character" w:customStyle="1" w:styleId="ChartHeadingChar">
    <w:name w:val="Chart_Heading Char"/>
    <w:basedOn w:val="FigureHeadingChar"/>
    <w:link w:val="ChartHeading"/>
    <w:rsid w:val="00B26031"/>
    <w:rPr>
      <w:rFonts w:ascii="Tahoma" w:eastAsia="Times New Roman" w:hAnsi="Tahoma" w:cs="Tahoma"/>
      <w:b/>
      <w:sz w:val="20"/>
      <w:szCs w:val="22"/>
    </w:rPr>
  </w:style>
  <w:style w:type="paragraph" w:customStyle="1" w:styleId="TableHeading">
    <w:name w:val="Table_Heading"/>
    <w:basedOn w:val="Normal"/>
    <w:next w:val="CBText"/>
    <w:link w:val="TableHeadingChar"/>
    <w:qFormat/>
    <w:rsid w:val="00C17912"/>
    <w:rPr>
      <w:rFonts w:ascii="Besley" w:hAnsi="Besley" w:cs="Tahoma"/>
      <w:b/>
      <w:color w:val="003E52"/>
      <w:sz w:val="20"/>
      <w:szCs w:val="18"/>
    </w:rPr>
  </w:style>
  <w:style w:type="character" w:customStyle="1" w:styleId="TableHeadingChar">
    <w:name w:val="Table_Heading Char"/>
    <w:link w:val="TableHeading"/>
    <w:rsid w:val="00C17912"/>
    <w:rPr>
      <w:rFonts w:ascii="Besley" w:hAnsi="Besley" w:cs="Tahoma"/>
      <w:b/>
      <w:color w:val="003E52"/>
      <w:szCs w:val="18"/>
    </w:rPr>
  </w:style>
  <w:style w:type="paragraph" w:customStyle="1" w:styleId="ChartHead">
    <w:name w:val="Chart_Head"/>
    <w:basedOn w:val="FigureHead"/>
    <w:next w:val="CBText"/>
    <w:link w:val="ChartHeadChar"/>
    <w:qFormat/>
    <w:rsid w:val="00C17912"/>
  </w:style>
  <w:style w:type="character" w:customStyle="1" w:styleId="ChartHeadChar">
    <w:name w:val="Chart_Head Char"/>
    <w:basedOn w:val="FigureHeadChar"/>
    <w:link w:val="ChartHead"/>
    <w:rsid w:val="00C17912"/>
    <w:rPr>
      <w:rFonts w:ascii="Besley" w:eastAsia="Times New Roman" w:hAnsi="Besley" w:cs="Tahoma"/>
      <w:b/>
      <w:color w:val="003E52"/>
      <w:szCs w:val="22"/>
    </w:rPr>
  </w:style>
  <w:style w:type="numbering" w:customStyle="1" w:styleId="Boardstyle">
    <w:name w:val="Board style"/>
    <w:uiPriority w:val="99"/>
    <w:rsid w:val="007931FC"/>
    <w:pPr>
      <w:numPr>
        <w:numId w:val="5"/>
      </w:numPr>
    </w:pPr>
  </w:style>
  <w:style w:type="character" w:customStyle="1" w:styleId="cf01">
    <w:name w:val="cf01"/>
    <w:basedOn w:val="DefaultParagraphFont"/>
    <w:rsid w:val="005A390E"/>
    <w:rPr>
      <w:rFonts w:ascii="Segoe UI" w:hAnsi="Segoe UI" w:cs="Segoe UI" w:hint="default"/>
      <w:sz w:val="18"/>
      <w:szCs w:val="18"/>
    </w:rPr>
  </w:style>
  <w:style w:type="character" w:customStyle="1" w:styleId="cf11">
    <w:name w:val="cf11"/>
    <w:basedOn w:val="DefaultParagraphFont"/>
    <w:rsid w:val="005A390E"/>
    <w:rPr>
      <w:rFonts w:ascii="Segoe UI" w:hAnsi="Segoe UI" w:cs="Segoe UI" w:hint="default"/>
      <w:i/>
      <w:iCs/>
      <w:sz w:val="18"/>
      <w:szCs w:val="18"/>
    </w:rPr>
  </w:style>
  <w:style w:type="character" w:customStyle="1" w:styleId="normaltextrun">
    <w:name w:val="normaltextrun"/>
    <w:basedOn w:val="DefaultParagraphFont"/>
    <w:rsid w:val="00F658BB"/>
  </w:style>
  <w:style w:type="paragraph" w:customStyle="1" w:styleId="left">
    <w:name w:val="left"/>
    <w:basedOn w:val="Normal"/>
    <w:rsid w:val="00FE64D5"/>
    <w:pPr>
      <w:spacing w:before="100" w:beforeAutospacing="1" w:after="100" w:afterAutospacing="1"/>
    </w:pPr>
    <w:rPr>
      <w:rFonts w:ascii="Times New Roman" w:hAnsi="Times New Roman" w:cs="Times New Roman"/>
      <w:sz w:val="24"/>
    </w:rPr>
  </w:style>
  <w:style w:type="paragraph" w:styleId="NormalWeb">
    <w:name w:val="Normal (Web)"/>
    <w:basedOn w:val="Normal"/>
    <w:uiPriority w:val="99"/>
    <w:semiHidden/>
    <w:unhideWhenUsed/>
    <w:rsid w:val="00E8007D"/>
    <w:pPr>
      <w:spacing w:before="100" w:beforeAutospacing="1" w:after="100" w:afterAutospacing="1"/>
    </w:pPr>
    <w:rPr>
      <w:rFonts w:ascii="Times New Roman" w:hAnsi="Times New Roman" w:cs="Times New Roman"/>
      <w:sz w:val="24"/>
    </w:rPr>
  </w:style>
  <w:style w:type="paragraph" w:customStyle="1" w:styleId="paragraph">
    <w:name w:val="paragraph"/>
    <w:basedOn w:val="Normal"/>
    <w:rsid w:val="00091E24"/>
    <w:pPr>
      <w:spacing w:before="100" w:beforeAutospacing="1" w:after="100" w:afterAutospacing="1"/>
    </w:pPr>
    <w:rPr>
      <w:rFonts w:ascii="Times New Roman" w:hAnsi="Times New Roman" w:cs="Times New Roman"/>
      <w:sz w:val="24"/>
    </w:rPr>
  </w:style>
  <w:style w:type="character" w:customStyle="1" w:styleId="eop">
    <w:name w:val="eop"/>
    <w:basedOn w:val="DefaultParagraphFont"/>
    <w:rsid w:val="00091E24"/>
  </w:style>
  <w:style w:type="character" w:styleId="UnresolvedMention">
    <w:name w:val="Unresolved Mention"/>
    <w:basedOn w:val="DefaultParagraphFont"/>
    <w:uiPriority w:val="99"/>
    <w:semiHidden/>
    <w:unhideWhenUsed/>
    <w:rsid w:val="00A306A9"/>
    <w:rPr>
      <w:color w:val="605E5C"/>
      <w:shd w:val="clear" w:color="auto" w:fill="E1DFDD"/>
    </w:rPr>
  </w:style>
  <w:style w:type="character" w:customStyle="1" w:styleId="font91">
    <w:name w:val="font91"/>
    <w:basedOn w:val="DefaultParagraphFont"/>
    <w:rsid w:val="00731014"/>
    <w:rPr>
      <w:rFonts w:ascii="Overpass" w:hAnsi="Overpass" w:hint="default"/>
      <w:b w:val="0"/>
      <w:bCs w:val="0"/>
      <w:i w:val="0"/>
      <w:iCs w:val="0"/>
      <w:strike w:val="0"/>
      <w:dstrike w:val="0"/>
      <w:color w:val="000000"/>
      <w:sz w:val="20"/>
      <w:szCs w:val="20"/>
      <w:u w:val="none"/>
      <w:effect w:val="none"/>
    </w:rPr>
  </w:style>
  <w:style w:type="paragraph" w:customStyle="1" w:styleId="xmsolistparagraph">
    <w:name w:val="x_msolistparagraph"/>
    <w:basedOn w:val="Normal"/>
    <w:rsid w:val="00773603"/>
    <w:pPr>
      <w:spacing w:before="100" w:beforeAutospacing="1" w:after="100" w:afterAutospacing="1"/>
    </w:pPr>
    <w:rPr>
      <w:rFonts w:ascii="Times New Roman" w:hAnsi="Times New Roman" w:cs="Times New Roman"/>
      <w:sz w:val="24"/>
    </w:rPr>
  </w:style>
  <w:style w:type="paragraph" w:customStyle="1" w:styleId="form-q">
    <w:name w:val="form-q"/>
    <w:basedOn w:val="Normal"/>
    <w:rsid w:val="00EC2851"/>
    <w:pPr>
      <w:spacing w:before="100" w:beforeAutospacing="1" w:after="100" w:afterAutospacing="1"/>
    </w:pPr>
    <w:rPr>
      <w:rFonts w:ascii="Times New Roman" w:hAnsi="Times New Roman" w:cs="Times New Roman"/>
      <w:sz w:val="24"/>
    </w:rPr>
  </w:style>
  <w:style w:type="character" w:customStyle="1" w:styleId="cf-required">
    <w:name w:val="cf-required"/>
    <w:basedOn w:val="DefaultParagraphFont"/>
    <w:rsid w:val="00EC2851"/>
  </w:style>
  <w:style w:type="character" w:customStyle="1" w:styleId="choice">
    <w:name w:val="choice"/>
    <w:basedOn w:val="DefaultParagraphFont"/>
    <w:rsid w:val="00EC2851"/>
  </w:style>
  <w:style w:type="paragraph" w:customStyle="1" w:styleId="indentin">
    <w:name w:val="indentin"/>
    <w:basedOn w:val="Normal"/>
    <w:rsid w:val="00355DEF"/>
    <w:pPr>
      <w:spacing w:before="100" w:beforeAutospacing="1" w:after="100" w:afterAutospacing="1"/>
    </w:pPr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78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697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09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066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002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890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482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845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494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447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57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525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439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246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137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04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235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19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026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007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758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638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136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51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079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865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897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21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625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0282727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100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0287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827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2068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323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61164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8034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9157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5742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5281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3967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1595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2814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2176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5109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5820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2077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5265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713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12806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66857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420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792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3982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3867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6488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961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285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487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86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8819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7290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8931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6626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872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4769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9832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76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823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069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953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25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727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139322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043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4603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038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5156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8312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37570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3139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2319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1365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3290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6303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8876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8831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0255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1295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6384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7349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5710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4142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2130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2297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8575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5064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83827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5232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84456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2801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093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7591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59690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48612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166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776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9175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443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891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141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95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9033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312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923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911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363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748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8610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176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641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6587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625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997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161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454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507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728838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266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4507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894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391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547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0105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6689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0268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601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6404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5011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9610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5566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0110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8342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0602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0727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7326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9661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5523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1337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127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3545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7486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0188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7884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1248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7209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4644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6188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1267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1922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7625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5343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1015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67896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7810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0309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6242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2418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6649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0243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5248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24166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0577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44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7758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3642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0264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2331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0326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685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48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155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67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56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15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742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147495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519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0514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2662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2860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8687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3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7532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7196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5410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925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8009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18127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0558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6486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3613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55398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0888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6522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1640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8944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9876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4125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8928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0128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2270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659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1983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6897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3340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8606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5377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4700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8864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8151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3550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134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8410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076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568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5574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91244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955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547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712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2083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583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172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5396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480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475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77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257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91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42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70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065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869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899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316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166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508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311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115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326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108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717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550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831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233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102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893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019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081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04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253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882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988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897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910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46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31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182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495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09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58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669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64882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71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501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4937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4578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585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220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8950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1986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8628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740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1756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1758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2990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9433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2734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3846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7100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1738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4152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1485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4613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7280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1237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5058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3589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1599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4362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368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7723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5567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21962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711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73814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883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888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9631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152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4902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51526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8296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884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9697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6561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728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806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6993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6579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6228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9444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1627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6536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3619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6527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4560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0257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4384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8845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8395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1665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0606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853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15578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949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0363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5935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8902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0890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4639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8613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1349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979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3917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01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71849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71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669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054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08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043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411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296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549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9286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073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805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203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63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7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453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770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424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02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004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11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168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895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000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146447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30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50103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1913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9219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5425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7358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2367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01818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7213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1950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6053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9216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7333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8030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4071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4826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7182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4569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5159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9230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3990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2739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9907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4745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6948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80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7083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8226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6006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9319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3093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443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5678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370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4171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9897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4547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910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5998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33817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26741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092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196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07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1668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258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618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873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934648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29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4570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674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8675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083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9354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1283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61573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6322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2900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959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6724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3652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6022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7876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2816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9879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97657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2601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45520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592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165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3027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915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2005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903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4182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257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5134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9545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5224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65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5227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4681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2052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9977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2659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7799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1920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0784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9625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8240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6177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1976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5179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4043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8913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4869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4863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8815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68329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423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83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928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882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791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358659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58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253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907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2631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368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9055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832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81288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8650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895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4521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7215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7044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6740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1547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375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6124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9317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6627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0561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6307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4888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5247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34988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7864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7254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6960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3670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9678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8102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7459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9844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0234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199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5326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6068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0111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0928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011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7993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2335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3075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4694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3863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0340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587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2915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735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1529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4309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8206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755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2376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20872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7216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397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8140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9353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6539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59237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7127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975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749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8303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8237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6850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376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1200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5683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7975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8685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95854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0131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1881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3182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12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31204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654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872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texas-sos.appianportalsgov.com/rules-and-meetings?chapter=13&amp;interface=VIEW_TAC&amp;part=1&amp;subchapter=G&amp;title=19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view.officeapps.live.com/op/view.aspx?src=https%3A%2F%2Freportcenter.highered.texas.gov%2Ftraining-materials%2Fbudget-and-enrollment-spreadsheet-0124%2F&amp;wdOrigin=BROWSELINK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view.officeapps.live.com/op/view.aspx?src=https%3A%2F%2Freportcenter.highered.texas.gov%2Ftraining-materials%2Fbudget-and-enrollment-spreadsheet-0124%2F&amp;wdOrigin=BROWSELINK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elsingeea\Desktop\THECB%20Templates\Branded%20Word%20doc%20template%20-%20FINAL%20REV.dotx" TargetMode="External"/></Relationships>
</file>

<file path=word/theme/theme1.xml><?xml version="1.0" encoding="utf-8"?>
<a:theme xmlns:a="http://schemas.openxmlformats.org/drawingml/2006/main" name="Office Theme">
  <a:themeElements>
    <a:clrScheme name="THECB Rebrand">
      <a:dk1>
        <a:sysClr val="windowText" lastClr="000000"/>
      </a:dk1>
      <a:lt1>
        <a:sysClr val="window" lastClr="FFFFFF"/>
      </a:lt1>
      <a:dk2>
        <a:srgbClr val="355F92"/>
      </a:dk2>
      <a:lt2>
        <a:srgbClr val="EEECE1"/>
      </a:lt2>
      <a:accent1>
        <a:srgbClr val="003E52"/>
      </a:accent1>
      <a:accent2>
        <a:srgbClr val="037DA4"/>
      </a:accent2>
      <a:accent3>
        <a:srgbClr val="373A36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BF1DF8E9D1D814E9736592131488CA9" ma:contentTypeVersion="3" ma:contentTypeDescription="Create a new document." ma:contentTypeScope="" ma:versionID="96fb58d34f6da87885692e76bb160ccf">
  <xsd:schema xmlns:xsd="http://www.w3.org/2001/XMLSchema" xmlns:xs="http://www.w3.org/2001/XMLSchema" xmlns:p="http://schemas.microsoft.com/office/2006/metadata/properties" xmlns:ns2="efc23ab5-6c9e-415b-b6ca-4c449980fdd9" targetNamespace="http://schemas.microsoft.com/office/2006/metadata/properties" ma:root="true" ma:fieldsID="37047dff36b00f2eda9473bc7f4f2e89" ns2:_="">
    <xsd:import namespace="efc23ab5-6c9e-415b-b6ca-4c449980fdd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fc23ab5-6c9e-415b-b6ca-4c449980fdd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090D66E-FE94-47BB-B8AA-D2625EE447B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fc23ab5-6c9e-415b-b6ca-4c449980fd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7B110C2-44A5-4D68-AE66-F390ABFEA36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DAF24D8-9854-4D98-AD35-B45883B9FD7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3F21CDF-A7F7-4FEA-8844-F9864190EE1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Branded Word doc template - FINAL REV</Template>
  <TotalTime>55</TotalTime>
  <Pages>1</Pages>
  <Words>245</Words>
  <Characters>1403</Characters>
  <Application>Microsoft Office Word</Application>
  <DocSecurity>4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1645</CharactersWithSpaces>
  <SharedDoc>false</SharedDoc>
  <HLinks>
    <vt:vector size="12" baseType="variant">
      <vt:variant>
        <vt:i4>7733342</vt:i4>
      </vt:variant>
      <vt:variant>
        <vt:i4>0</vt:i4>
      </vt:variant>
      <vt:variant>
        <vt:i4>0</vt:i4>
      </vt:variant>
      <vt:variant>
        <vt:i4>5</vt:i4>
      </vt:variant>
      <vt:variant>
        <vt:lpwstr>https://texas-sos.appianportalsgov.com/rules-and-meetings?chapter=13&amp;interface=VIEW_TAC&amp;part=1&amp;subchapter=G&amp;title=19</vt:lpwstr>
      </vt:variant>
      <vt:variant>
        <vt:lpwstr/>
      </vt:variant>
      <vt:variant>
        <vt:i4>4653065</vt:i4>
      </vt:variant>
      <vt:variant>
        <vt:i4>0</vt:i4>
      </vt:variant>
      <vt:variant>
        <vt:i4>0</vt:i4>
      </vt:variant>
      <vt:variant>
        <vt:i4>5</vt:i4>
      </vt:variant>
      <vt:variant>
        <vt:lpwstr>https://view.officeapps.live.com/op/view.aspx?src=https%3A%2F%2Freportcenter.highered.texas.gov%2Ftraining-materials%2Fbudget-and-enrollment-spreadsheet-0124%2F&amp;wdOrigin=BROWSELINK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Gelsinger, Emma</dc:creator>
  <cp:keywords/>
  <dc:description/>
  <cp:lastModifiedBy>Acton, Jessica</cp:lastModifiedBy>
  <cp:revision>106</cp:revision>
  <dcterms:created xsi:type="dcterms:W3CDTF">2026-02-06T17:49:00Z</dcterms:created>
  <dcterms:modified xsi:type="dcterms:W3CDTF">2026-02-10T20:18:00Z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0x0101001BF1DF8E9D1D814E9736592131488CA9</vt:lpwstr>
  </property>
  <property fmtid="{D5CDD505-2E9C-101B-9397-08002B2CF9AE}" pid="3" name="MediaServiceImageTags">
    <vt:lpwstr/>
  </property>
  <property fmtid="{D5CDD505-2E9C-101B-9397-08002B2CF9AE}" pid="4" name="ComplianceAssetId">
    <vt:lpwstr/>
  </property>
  <property fmtid="{D5CDD505-2E9C-101B-9397-08002B2CF9AE}" pid="5" name="_ExtendedDescription">
    <vt:lpwstr/>
  </property>
  <property fmtid="{D5CDD505-2E9C-101B-9397-08002B2CF9AE}" pid="6" name="TriggerFlowInfo">
    <vt:lpwstr/>
  </property>
</Properties>
</file>