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B576E6" w14:textId="77777777" w:rsidR="00DC5775" w:rsidRPr="00DC5775" w:rsidRDefault="00DC5775" w:rsidP="00DC5775">
      <w:pPr>
        <w:spacing w:after="240" w:line="240" w:lineRule="auto"/>
        <w:jc w:val="center"/>
        <w:outlineLvl w:val="0"/>
        <w:rPr>
          <w:rFonts w:ascii="Besley" w:eastAsia="Times New Roman" w:hAnsi="Besley" w:cs="Tahoma"/>
          <w:b/>
          <w:color w:val="003E52"/>
          <w:kern w:val="0"/>
          <w:sz w:val="28"/>
          <w:szCs w:val="28"/>
          <w14:ligatures w14:val="none"/>
        </w:rPr>
      </w:pPr>
      <w:r w:rsidRPr="00DC5775">
        <w:rPr>
          <w:rFonts w:ascii="Besley" w:eastAsia="Times New Roman" w:hAnsi="Besley" w:cs="Tahoma"/>
          <w:b/>
          <w:color w:val="003E52"/>
          <w:kern w:val="0"/>
          <w:sz w:val="28"/>
          <w:szCs w:val="28"/>
          <w14:ligatures w14:val="none"/>
        </w:rPr>
        <w:t>Request for a Multi-</w:t>
      </w:r>
      <w:r w:rsidRPr="00C9491D">
        <w:rPr>
          <w:rFonts w:ascii="Besley" w:eastAsia="Times New Roman" w:hAnsi="Besley" w:cs="Tahoma"/>
          <w:b/>
          <w:color w:val="003E52"/>
          <w:kern w:val="0"/>
          <w:sz w:val="28"/>
          <w:szCs w:val="28"/>
          <w14:ligatures w14:val="none"/>
        </w:rPr>
        <w:t>site</w:t>
      </w:r>
      <w:r w:rsidRPr="00DC5775">
        <w:rPr>
          <w:rFonts w:ascii="Besley" w:eastAsia="Times New Roman" w:hAnsi="Besley" w:cs="Tahoma"/>
          <w:b/>
          <w:color w:val="003E52"/>
          <w:kern w:val="0"/>
          <w:sz w:val="28"/>
          <w:szCs w:val="28"/>
          <w14:ligatures w14:val="none"/>
        </w:rPr>
        <w:t xml:space="preserve"> Adjustment in the Health-Related Institution Space Projection Model</w:t>
      </w:r>
    </w:p>
    <w:p w14:paraId="529F2FFE" w14:textId="77777777" w:rsidR="00DC5775" w:rsidRDefault="00DC5775" w:rsidP="00DC5775"/>
    <w:p w14:paraId="21BE1104" w14:textId="2643AD50" w:rsidR="002A14BE" w:rsidRDefault="00DC5775" w:rsidP="00DC5775">
      <w:pPr>
        <w:rPr>
          <w:rFonts w:ascii="Overpass" w:eastAsia="Times New Roman" w:hAnsi="Overpass" w:cs="Tahoma"/>
          <w:bCs/>
          <w:kern w:val="0"/>
          <w14:ligatures w14:val="none"/>
        </w:rPr>
      </w:pPr>
      <w:r w:rsidRPr="00DC5775">
        <w:rPr>
          <w:rFonts w:ascii="Overpass" w:eastAsia="Times New Roman" w:hAnsi="Overpass" w:cs="Tahoma"/>
          <w:bCs/>
          <w:kern w:val="0"/>
          <w14:ligatures w14:val="none"/>
        </w:rPr>
        <w:t>Instructions: To obtain a multi-</w:t>
      </w:r>
      <w:r w:rsidRPr="00C9491D">
        <w:rPr>
          <w:rFonts w:ascii="Overpass" w:eastAsia="Times New Roman" w:hAnsi="Overpass" w:cs="Tahoma"/>
          <w:bCs/>
          <w:kern w:val="0"/>
          <w14:ligatures w14:val="none"/>
        </w:rPr>
        <w:t>site</w:t>
      </w:r>
      <w:r w:rsidRPr="00DC5775">
        <w:rPr>
          <w:rFonts w:ascii="Overpass" w:eastAsia="Times New Roman" w:hAnsi="Overpass" w:cs="Tahoma"/>
          <w:bCs/>
          <w:kern w:val="0"/>
          <w14:ligatures w14:val="none"/>
        </w:rPr>
        <w:t xml:space="preserve"> adjustment in the HRI Space Projection Model, as provided for in</w:t>
      </w:r>
      <w:r>
        <w:t xml:space="preserve"> the General </w:t>
      </w:r>
      <w:r w:rsidRPr="00DC5775">
        <w:rPr>
          <w:rFonts w:ascii="Overpass" w:eastAsia="Times New Roman" w:hAnsi="Overpass" w:cs="Tahoma"/>
          <w:bCs/>
          <w:kern w:val="0"/>
          <w14:ligatures w14:val="none"/>
        </w:rPr>
        <w:t xml:space="preserve">Appropriations Act, institutions must send an email that contains a PDF of the below form to </w:t>
      </w:r>
      <w:hyperlink r:id="rId4" w:history="1">
        <w:r w:rsidRPr="00CB7A5A">
          <w:rPr>
            <w:rStyle w:val="Hyperlink"/>
            <w:rFonts w:ascii="Overpass" w:eastAsia="Times New Roman" w:hAnsi="Overpass" w:cs="Tahoma"/>
            <w:bCs/>
            <w:kern w:val="0"/>
            <w14:ligatures w14:val="none"/>
          </w:rPr>
          <w:t>funding@highered.texas.gov</w:t>
        </w:r>
      </w:hyperlink>
      <w:r>
        <w:rPr>
          <w:rFonts w:ascii="Overpass" w:eastAsia="Times New Roman" w:hAnsi="Overpass" w:cs="Tahoma"/>
          <w:bCs/>
          <w:kern w:val="0"/>
          <w14:ligatures w14:val="none"/>
        </w:rPr>
        <w:t xml:space="preserve">. </w:t>
      </w:r>
      <w:r w:rsidRPr="00DC5775">
        <w:rPr>
          <w:rFonts w:ascii="Overpass" w:eastAsia="Times New Roman" w:hAnsi="Overpass" w:cs="Tahoma"/>
          <w:bCs/>
          <w:kern w:val="0"/>
          <w14:ligatures w14:val="none"/>
        </w:rPr>
        <w:t xml:space="preserve"> Replace the bracketed text with what is being called for.</w:t>
      </w:r>
    </w:p>
    <w:p w14:paraId="7C124E81" w14:textId="77777777" w:rsidR="00451E3A" w:rsidRDefault="00451E3A" w:rsidP="00DC5775">
      <w:pPr>
        <w:rPr>
          <w:rFonts w:ascii="Overpass" w:eastAsia="Times New Roman" w:hAnsi="Overpass" w:cs="Tahoma"/>
          <w:bCs/>
          <w:kern w:val="0"/>
          <w14:ligatures w14:val="non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5"/>
        <w:gridCol w:w="4482"/>
        <w:gridCol w:w="3093"/>
      </w:tblGrid>
      <w:tr w:rsidR="00451E3A" w:rsidRPr="002D79A0" w14:paraId="3AFFE925" w14:textId="77777777" w:rsidTr="00AA364C">
        <w:trPr>
          <w:trHeight w:val="188"/>
        </w:trPr>
        <w:tc>
          <w:tcPr>
            <w:tcW w:w="949" w:type="pct"/>
            <w:shd w:val="clear" w:color="auto" w:fill="auto"/>
          </w:tcPr>
          <w:p w14:paraId="5A73A396" w14:textId="77777777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  <w:t>Category</w:t>
            </w:r>
          </w:p>
        </w:tc>
        <w:tc>
          <w:tcPr>
            <w:tcW w:w="2397" w:type="pct"/>
            <w:shd w:val="clear" w:color="auto" w:fill="auto"/>
          </w:tcPr>
          <w:p w14:paraId="21578A49" w14:textId="77777777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  <w:t>Requirement</w:t>
            </w:r>
          </w:p>
        </w:tc>
        <w:tc>
          <w:tcPr>
            <w:tcW w:w="1654" w:type="pct"/>
          </w:tcPr>
          <w:p w14:paraId="3660CF5D" w14:textId="77777777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  <w:t>Institutional Response</w:t>
            </w:r>
          </w:p>
        </w:tc>
      </w:tr>
      <w:tr w:rsidR="00451E3A" w:rsidRPr="002D79A0" w14:paraId="46C26174" w14:textId="77777777" w:rsidTr="0058158F">
        <w:trPr>
          <w:trHeight w:val="1187"/>
        </w:trPr>
        <w:tc>
          <w:tcPr>
            <w:tcW w:w="949" w:type="pct"/>
            <w:shd w:val="clear" w:color="auto" w:fill="auto"/>
          </w:tcPr>
          <w:p w14:paraId="42307AED" w14:textId="53E218B9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  <w:t>Specific Legislative Authorization</w:t>
            </w:r>
          </w:p>
        </w:tc>
        <w:tc>
          <w:tcPr>
            <w:tcW w:w="2397" w:type="pct"/>
            <w:shd w:val="clear" w:color="auto" w:fill="auto"/>
          </w:tcPr>
          <w:p w14:paraId="58E8B601" w14:textId="5790D41D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451E3A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The site must be specifically authorized by Legislative action, such as a rider or statute to establish the separate site of the campus</w:t>
            </w:r>
            <w:r w:rsidR="00455ACC" w:rsidRPr="0058158F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, or </w:t>
            </w:r>
            <w:r w:rsidR="007245AE" w:rsidRPr="0058158F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funding through the Small Class </w:t>
            </w:r>
            <w:r w:rsidR="00923406" w:rsidRPr="0058158F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Supplement.</w:t>
            </w:r>
          </w:p>
        </w:tc>
        <w:tc>
          <w:tcPr>
            <w:tcW w:w="1654" w:type="pct"/>
          </w:tcPr>
          <w:p w14:paraId="729B3162" w14:textId="1FCDD871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[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Cite the provision.</w:t>
            </w: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]</w:t>
            </w:r>
          </w:p>
        </w:tc>
      </w:tr>
      <w:tr w:rsidR="00451E3A" w:rsidRPr="002D79A0" w14:paraId="0958A39A" w14:textId="77777777" w:rsidTr="0058158F">
        <w:trPr>
          <w:trHeight w:val="1178"/>
        </w:trPr>
        <w:tc>
          <w:tcPr>
            <w:tcW w:w="949" w:type="pct"/>
            <w:shd w:val="clear" w:color="auto" w:fill="auto"/>
          </w:tcPr>
          <w:p w14:paraId="2A218BDD" w14:textId="77777777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  <w:t>Remote Teaching Site Code</w:t>
            </w:r>
          </w:p>
        </w:tc>
        <w:tc>
          <w:tcPr>
            <w:tcW w:w="2397" w:type="pct"/>
            <w:shd w:val="clear" w:color="auto" w:fill="auto"/>
          </w:tcPr>
          <w:p w14:paraId="63FF6643" w14:textId="5DC3B3B4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The 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site</w:t>
            </w: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must be established as a remote teaching site. Codes are provided by the Texas Higher Education Coordinating Board’s Educational Data Center. </w:t>
            </w:r>
          </w:p>
        </w:tc>
        <w:tc>
          <w:tcPr>
            <w:tcW w:w="1654" w:type="pct"/>
          </w:tcPr>
          <w:p w14:paraId="58031565" w14:textId="15954687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[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Provide the remote</w:t>
            </w: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site code.]</w:t>
            </w:r>
          </w:p>
        </w:tc>
      </w:tr>
      <w:tr w:rsidR="00451E3A" w:rsidRPr="002D79A0" w14:paraId="36F2C79E" w14:textId="77777777" w:rsidTr="0058158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72"/>
        </w:trPr>
        <w:tc>
          <w:tcPr>
            <w:tcW w:w="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89119B" w14:textId="77777777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  <w:t>Facilities Inventory Report</w:t>
            </w:r>
          </w:p>
        </w:tc>
        <w:tc>
          <w:tcPr>
            <w:tcW w:w="2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525CD" w14:textId="1ABF59F9" w:rsidR="00451E3A" w:rsidRPr="002D79A0" w:rsidRDefault="00451E3A" w:rsidP="00AA36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The facilities must be in the facilities inventory report certified by the institution at the time the Space Projection Model is calculated.</w:t>
            </w:r>
          </w:p>
        </w:tc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7EFAF" w14:textId="39EB7063" w:rsidR="00451E3A" w:rsidRPr="002D79A0" w:rsidRDefault="00451E3A" w:rsidP="00AA36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[Acknowledge understanding of the requirement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.</w:t>
            </w: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]</w:t>
            </w:r>
          </w:p>
        </w:tc>
      </w:tr>
      <w:tr w:rsidR="00451E3A" w:rsidRPr="002D79A0" w14:paraId="43CE4903" w14:textId="77777777" w:rsidTr="0058158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78"/>
        </w:trPr>
        <w:tc>
          <w:tcPr>
            <w:tcW w:w="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0D756" w14:textId="77777777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  <w:t>Site County</w:t>
            </w:r>
          </w:p>
        </w:tc>
        <w:tc>
          <w:tcPr>
            <w:tcW w:w="2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1CE0B" w14:textId="56F446D3" w:rsidR="00451E3A" w:rsidRPr="002D79A0" w:rsidRDefault="00451E3A" w:rsidP="00AA36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The 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site</w:t>
            </w: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cannot be in the same county as the main campus. There may be more than one 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site</w:t>
            </w: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in a county </w:t>
            </w:r>
            <w:proofErr w:type="gramStart"/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provided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that</w:t>
            </w:r>
            <w:proofErr w:type="gramEnd"/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it meets all the criteria for eligibility.</w:t>
            </w:r>
          </w:p>
        </w:tc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A40A1" w14:textId="62E13003" w:rsidR="00451E3A" w:rsidRPr="002D79A0" w:rsidRDefault="00451E3A" w:rsidP="00AA36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[Provide the site county</w:t>
            </w:r>
            <w:r w:rsidR="00772638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.</w:t>
            </w: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]</w:t>
            </w:r>
          </w:p>
        </w:tc>
      </w:tr>
      <w:tr w:rsidR="00451E3A" w:rsidRPr="002D79A0" w14:paraId="5CCE9D99" w14:textId="77777777" w:rsidTr="00AA36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86"/>
        </w:trPr>
        <w:tc>
          <w:tcPr>
            <w:tcW w:w="9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3E0D7" w14:textId="77777777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b/>
                <w:bCs/>
                <w:kern w:val="0"/>
                <w:sz w:val="20"/>
                <w:szCs w:val="20"/>
                <w14:ligatures w14:val="none"/>
              </w:rPr>
              <w:t>Fiscal and Operational Responsibility</w:t>
            </w:r>
          </w:p>
        </w:tc>
        <w:tc>
          <w:tcPr>
            <w:tcW w:w="23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56F65" w14:textId="0241A7F9" w:rsidR="00451E3A" w:rsidRPr="002D79A0" w:rsidRDefault="00451E3A" w:rsidP="00AA364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The main campus is financially and operationally responsible</w:t>
            </w:r>
            <w:r w:rsidR="007245AE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for the 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site</w:t>
            </w:r>
            <w:r w:rsidR="007245AE" w:rsidRPr="0058158F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, whether owned or leased, </w:t>
            </w:r>
            <w:r w:rsidR="007245AE" w:rsidRPr="00923406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that is</w:t>
            </w:r>
            <w:r w:rsidRPr="00923406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being requested to be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added to the Multi-</w:t>
            </w:r>
            <w:r w:rsidRPr="00C9491D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Site</w:t>
            </w:r>
            <w:r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 xml:space="preserve"> Adjustment.</w:t>
            </w:r>
          </w:p>
        </w:tc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F66FB" w14:textId="73FA43F4" w:rsidR="00451E3A" w:rsidRPr="002D79A0" w:rsidRDefault="00451E3A" w:rsidP="00AA36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</w:pP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[Acknowledge understanding of the requirement</w:t>
            </w:r>
            <w:r w:rsidR="00A0387E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.</w:t>
            </w:r>
            <w:r w:rsidRPr="002D79A0">
              <w:rPr>
                <w:rFonts w:ascii="Overpass" w:eastAsia="Times New Roman" w:hAnsi="Overpass" w:cs="Tahoma"/>
                <w:kern w:val="0"/>
                <w:sz w:val="20"/>
                <w:szCs w:val="20"/>
                <w14:ligatures w14:val="none"/>
              </w:rPr>
              <w:t>]</w:t>
            </w:r>
          </w:p>
        </w:tc>
      </w:tr>
    </w:tbl>
    <w:p w14:paraId="730C02AA" w14:textId="77777777" w:rsidR="00453C20" w:rsidRDefault="00453C20" w:rsidP="00DC5775">
      <w:pPr>
        <w:rPr>
          <w:rFonts w:ascii="Overpass" w:eastAsia="Times New Roman" w:hAnsi="Overpass" w:cs="Tahoma"/>
          <w:bCs/>
          <w:kern w:val="0"/>
          <w14:ligatures w14:val="none"/>
        </w:rPr>
      </w:pPr>
    </w:p>
    <w:p w14:paraId="7124BEB3" w14:textId="44FA4173" w:rsidR="00453C20" w:rsidRPr="002D79A0" w:rsidRDefault="00453C20" w:rsidP="00453C20">
      <w:pPr>
        <w:widowControl w:val="0"/>
        <w:tabs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Overpass" w:eastAsia="Times New Roman" w:hAnsi="Overpass" w:cs="Tahoma"/>
          <w:kern w:val="0"/>
          <w14:ligatures w14:val="none"/>
        </w:rPr>
      </w:pPr>
      <w:r w:rsidRPr="002D79A0">
        <w:rPr>
          <w:rFonts w:ascii="Overpass" w:eastAsia="Times New Roman" w:hAnsi="Overpass" w:cs="Tahoma"/>
          <w:kern w:val="0"/>
          <w14:ligatures w14:val="none"/>
        </w:rPr>
        <w:t>Institution Name: _______________</w:t>
      </w:r>
      <w:r w:rsidRPr="002D79A0">
        <w:rPr>
          <w:rFonts w:ascii="Overpass" w:eastAsia="Times New Roman" w:hAnsi="Overpass" w:cs="Tahoma"/>
          <w:kern w:val="0"/>
          <w14:ligatures w14:val="none"/>
        </w:rPr>
        <w:tab/>
        <w:t xml:space="preserve">Institution FICE: </w:t>
      </w:r>
      <w:r>
        <w:rPr>
          <w:rFonts w:ascii="Overpass" w:eastAsia="Times New Roman" w:hAnsi="Overpass" w:cs="Tahoma"/>
          <w:kern w:val="0"/>
          <w14:ligatures w14:val="none"/>
        </w:rPr>
        <w:t>___</w:t>
      </w:r>
      <w:r w:rsidRPr="002D79A0">
        <w:rPr>
          <w:rFonts w:ascii="Overpass" w:eastAsia="Times New Roman" w:hAnsi="Overpass" w:cs="Tahoma"/>
          <w:kern w:val="0"/>
          <w14:ligatures w14:val="none"/>
        </w:rPr>
        <w:t>__</w:t>
      </w:r>
      <w:r w:rsidR="00C54E9E">
        <w:rPr>
          <w:rFonts w:ascii="Overpass" w:eastAsia="Times New Roman" w:hAnsi="Overpass" w:cs="Tahoma"/>
          <w:kern w:val="0"/>
          <w14:ligatures w14:val="none"/>
        </w:rPr>
        <w:t>_</w:t>
      </w:r>
      <w:r w:rsidRPr="002D79A0">
        <w:rPr>
          <w:rFonts w:ascii="Overpass" w:eastAsia="Times New Roman" w:hAnsi="Overpass" w:cs="Tahoma"/>
          <w:kern w:val="0"/>
          <w14:ligatures w14:val="none"/>
        </w:rPr>
        <w:t>_____</w:t>
      </w:r>
    </w:p>
    <w:p w14:paraId="29B4C9F2" w14:textId="77777777" w:rsidR="00453C20" w:rsidRPr="002D79A0" w:rsidRDefault="00453C20" w:rsidP="00453C20">
      <w:pPr>
        <w:widowControl w:val="0"/>
        <w:autoSpaceDE w:val="0"/>
        <w:autoSpaceDN w:val="0"/>
        <w:adjustRightInd w:val="0"/>
        <w:spacing w:after="0" w:line="240" w:lineRule="auto"/>
        <w:rPr>
          <w:rFonts w:ascii="Overpass" w:eastAsia="Times New Roman" w:hAnsi="Overpass" w:cs="Tahoma"/>
          <w:kern w:val="0"/>
          <w14:ligatures w14:val="none"/>
        </w:rPr>
      </w:pPr>
    </w:p>
    <w:p w14:paraId="17B41891" w14:textId="54FAD0F5" w:rsidR="00453C20" w:rsidRPr="002D79A0" w:rsidRDefault="00453C20" w:rsidP="00453C20">
      <w:pPr>
        <w:widowControl w:val="0"/>
        <w:tabs>
          <w:tab w:val="left" w:pos="7290"/>
        </w:tabs>
        <w:autoSpaceDE w:val="0"/>
        <w:autoSpaceDN w:val="0"/>
        <w:adjustRightInd w:val="0"/>
        <w:spacing w:after="0" w:line="240" w:lineRule="auto"/>
        <w:rPr>
          <w:rFonts w:ascii="Overpass" w:eastAsia="Times New Roman" w:hAnsi="Overpass" w:cs="Tahoma"/>
          <w:kern w:val="0"/>
          <w14:ligatures w14:val="none"/>
        </w:rPr>
      </w:pPr>
      <w:r w:rsidRPr="002D79A0">
        <w:rPr>
          <w:rFonts w:ascii="Overpass" w:eastAsia="Times New Roman" w:hAnsi="Overpass" w:cs="Tahoma"/>
          <w:kern w:val="0"/>
          <w14:ligatures w14:val="none"/>
        </w:rPr>
        <w:t>CFO Signature: __________________________</w:t>
      </w:r>
      <w:r w:rsidRPr="002D79A0">
        <w:rPr>
          <w:rFonts w:ascii="Overpass" w:eastAsia="Times New Roman" w:hAnsi="Overpass" w:cs="Tahoma"/>
          <w:kern w:val="0"/>
          <w14:ligatures w14:val="none"/>
        </w:rPr>
        <w:tab/>
        <w:t xml:space="preserve">Date: </w:t>
      </w:r>
      <w:r>
        <w:rPr>
          <w:rFonts w:ascii="Overpass" w:eastAsia="Times New Roman" w:hAnsi="Overpass" w:cs="Tahoma"/>
          <w:kern w:val="0"/>
          <w14:ligatures w14:val="none"/>
        </w:rPr>
        <w:t>_</w:t>
      </w:r>
      <w:r w:rsidRPr="002D79A0">
        <w:rPr>
          <w:rFonts w:ascii="Overpass" w:eastAsia="Times New Roman" w:hAnsi="Overpass" w:cs="Tahoma"/>
          <w:kern w:val="0"/>
          <w14:ligatures w14:val="none"/>
        </w:rPr>
        <w:t>____</w:t>
      </w:r>
      <w:r>
        <w:rPr>
          <w:rFonts w:ascii="Overpass" w:eastAsia="Times New Roman" w:hAnsi="Overpass" w:cs="Tahoma"/>
          <w:kern w:val="0"/>
          <w14:ligatures w14:val="none"/>
        </w:rPr>
        <w:t>__</w:t>
      </w:r>
      <w:r w:rsidRPr="002D79A0">
        <w:rPr>
          <w:rFonts w:ascii="Overpass" w:eastAsia="Times New Roman" w:hAnsi="Overpass" w:cs="Tahoma"/>
          <w:kern w:val="0"/>
          <w14:ligatures w14:val="none"/>
        </w:rPr>
        <w:t>______</w:t>
      </w:r>
    </w:p>
    <w:p w14:paraId="731F295F" w14:textId="77777777" w:rsidR="00453C20" w:rsidRPr="002D79A0" w:rsidRDefault="00453C20" w:rsidP="00453C20">
      <w:pPr>
        <w:spacing w:after="0" w:line="240" w:lineRule="auto"/>
        <w:rPr>
          <w:rFonts w:ascii="Overpass" w:eastAsia="Times New Roman" w:hAnsi="Overpass" w:cs="Tahoma"/>
          <w:kern w:val="0"/>
          <w14:ligatures w14:val="none"/>
        </w:rPr>
      </w:pPr>
    </w:p>
    <w:p w14:paraId="5B4BD5AB" w14:textId="77777777" w:rsidR="00453C20" w:rsidRPr="00DC5775" w:rsidRDefault="00453C20" w:rsidP="00DC5775">
      <w:pPr>
        <w:rPr>
          <w:rFonts w:ascii="Overpass" w:eastAsia="Times New Roman" w:hAnsi="Overpass" w:cs="Tahoma"/>
          <w:bCs/>
          <w:kern w:val="0"/>
          <w14:ligatures w14:val="none"/>
        </w:rPr>
      </w:pPr>
    </w:p>
    <w:sectPr w:rsidR="00453C20" w:rsidRPr="00DC57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esley">
    <w:altName w:val="Calibri"/>
    <w:charset w:val="00"/>
    <w:family w:val="auto"/>
    <w:pitch w:val="variable"/>
    <w:sig w:usb0="A00000EF" w:usb1="50002043" w:usb2="0000001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verpass">
    <w:altName w:val="Calibri"/>
    <w:charset w:val="00"/>
    <w:family w:val="auto"/>
    <w:pitch w:val="variable"/>
    <w:sig w:usb0="20000207" w:usb1="00000020" w:usb2="00000000" w:usb3="00000000" w:csb0="0000019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5775"/>
    <w:rsid w:val="00043342"/>
    <w:rsid w:val="00287134"/>
    <w:rsid w:val="002A14BE"/>
    <w:rsid w:val="00451E3A"/>
    <w:rsid w:val="00453C20"/>
    <w:rsid w:val="00455ACC"/>
    <w:rsid w:val="00485582"/>
    <w:rsid w:val="0058158F"/>
    <w:rsid w:val="005B7512"/>
    <w:rsid w:val="007245AE"/>
    <w:rsid w:val="00743B7D"/>
    <w:rsid w:val="00772638"/>
    <w:rsid w:val="00923406"/>
    <w:rsid w:val="00A0387E"/>
    <w:rsid w:val="00AB6D58"/>
    <w:rsid w:val="00C34AC4"/>
    <w:rsid w:val="00C54E9E"/>
    <w:rsid w:val="00C9491D"/>
    <w:rsid w:val="00CD205E"/>
    <w:rsid w:val="00DC5775"/>
    <w:rsid w:val="00E32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4B3437"/>
  <w15:chartTrackingRefBased/>
  <w15:docId w15:val="{680950C3-3F69-4CF1-A5E2-9B87801DE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57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57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57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57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57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577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577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577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577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57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57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57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577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577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577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577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577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577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577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57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57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57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57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577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577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577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57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577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577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DC577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C57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0190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unding@highered.texas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Health-Related Institution Multi-Site Adjustment Form</vt:lpstr>
    </vt:vector>
  </TitlesOfParts>
  <Company>THECB</Company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Health-Related Institution Multi-Site Adjustment Form</dc:title>
  <dc:subject>HRI Space Projection Model Adjustment</dc:subject>
  <dc:creator>Funding and Resource Planning</dc:creator>
  <cp:keywords>Space Projection Model, Health-Related Institutions</cp:keywords>
  <dc:description/>
  <cp:lastModifiedBy>King, Clifford</cp:lastModifiedBy>
  <cp:revision>2</cp:revision>
  <dcterms:created xsi:type="dcterms:W3CDTF">2024-09-16T22:04:00Z</dcterms:created>
  <dcterms:modified xsi:type="dcterms:W3CDTF">2024-09-16T22:04:00Z</dcterms:modified>
</cp:coreProperties>
</file>