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C8A24" w14:textId="77777777" w:rsidR="00614255" w:rsidRDefault="00614255" w:rsidP="00614255">
      <w:pPr>
        <w:jc w:val="center"/>
        <w:rPr>
          <w:rFonts w:ascii="Tahoma" w:hAnsi="Tahoma" w:cs="Tahoma"/>
          <w:b/>
          <w:sz w:val="28"/>
          <w:szCs w:val="28"/>
        </w:rPr>
      </w:pPr>
      <w:r>
        <w:rPr>
          <w:rFonts w:ascii="Tahoma" w:hAnsi="Tahoma" w:cs="Tahoma"/>
          <w:b/>
          <w:sz w:val="28"/>
          <w:szCs w:val="28"/>
        </w:rPr>
        <w:t>Texas Higher Education Coordinating Board</w:t>
      </w:r>
    </w:p>
    <w:p w14:paraId="1C2C77C6" w14:textId="77777777" w:rsidR="00614255" w:rsidRDefault="004F4B73" w:rsidP="00614255">
      <w:pPr>
        <w:jc w:val="center"/>
        <w:rPr>
          <w:rFonts w:ascii="Tahoma" w:hAnsi="Tahoma" w:cs="Tahoma"/>
          <w:b/>
          <w:sz w:val="28"/>
          <w:szCs w:val="28"/>
        </w:rPr>
      </w:pPr>
      <w:bookmarkStart w:id="0" w:name="_Hlk106879940"/>
      <w:r>
        <w:rPr>
          <w:rFonts w:ascii="Tahoma" w:hAnsi="Tahoma" w:cs="Tahoma"/>
          <w:b/>
          <w:sz w:val="28"/>
          <w:szCs w:val="28"/>
        </w:rPr>
        <w:t>Distance Education</w:t>
      </w:r>
      <w:r w:rsidR="00614255">
        <w:rPr>
          <w:rFonts w:ascii="Tahoma" w:hAnsi="Tahoma" w:cs="Tahoma"/>
          <w:b/>
          <w:sz w:val="28"/>
          <w:szCs w:val="28"/>
        </w:rPr>
        <w:t xml:space="preserve"> </w:t>
      </w:r>
      <w:r w:rsidR="00614255" w:rsidRPr="005C2659">
        <w:rPr>
          <w:rFonts w:ascii="Tahoma" w:hAnsi="Tahoma" w:cs="Tahoma"/>
          <w:b/>
          <w:sz w:val="28"/>
          <w:szCs w:val="28"/>
        </w:rPr>
        <w:t xml:space="preserve">Doctoral </w:t>
      </w:r>
      <w:r w:rsidR="00614255">
        <w:rPr>
          <w:rFonts w:ascii="Tahoma" w:hAnsi="Tahoma" w:cs="Tahoma"/>
          <w:b/>
          <w:sz w:val="28"/>
          <w:szCs w:val="28"/>
        </w:rPr>
        <w:t>Degree Proposal</w:t>
      </w:r>
    </w:p>
    <w:bookmarkEnd w:id="0"/>
    <w:p w14:paraId="70FBA199" w14:textId="77777777" w:rsidR="00614255" w:rsidRDefault="00614255" w:rsidP="00614255">
      <w:pPr>
        <w:jc w:val="center"/>
        <w:rPr>
          <w:b/>
        </w:rPr>
      </w:pPr>
    </w:p>
    <w:tbl>
      <w:tblPr>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614255" w:rsidRPr="00225D90" w14:paraId="300A2C5E" w14:textId="77777777" w:rsidTr="004916B6">
        <w:tc>
          <w:tcPr>
            <w:tcW w:w="10108" w:type="dxa"/>
            <w:shd w:val="clear" w:color="auto" w:fill="E0E0E0"/>
          </w:tcPr>
          <w:p w14:paraId="00734D0B" w14:textId="77777777" w:rsidR="00614255" w:rsidRPr="00225D90" w:rsidRDefault="00614255" w:rsidP="004916B6">
            <w:pPr>
              <w:rPr>
                <w:b/>
                <w:sz w:val="18"/>
                <w:szCs w:val="18"/>
              </w:rPr>
            </w:pPr>
          </w:p>
          <w:p w14:paraId="625F462F" w14:textId="2A11DAF0" w:rsidR="00B2259D" w:rsidRPr="00B2259D" w:rsidRDefault="00B2259D" w:rsidP="00B2259D">
            <w:pPr>
              <w:rPr>
                <w:rFonts w:ascii="Tahoma" w:hAnsi="Tahoma" w:cs="Tahoma"/>
                <w:sz w:val="18"/>
                <w:szCs w:val="18"/>
                <w:u w:val="single"/>
              </w:rPr>
            </w:pPr>
            <w:r w:rsidRPr="00B2259D">
              <w:rPr>
                <w:rFonts w:ascii="Tahoma" w:hAnsi="Tahoma" w:cs="Tahoma"/>
                <w:sz w:val="18"/>
                <w:szCs w:val="18"/>
                <w:u w:val="single"/>
              </w:rPr>
              <w:t xml:space="preserve">Directions:  An institution shall use this form to propose </w:t>
            </w:r>
            <w:r w:rsidR="005B4231">
              <w:rPr>
                <w:rFonts w:ascii="Tahoma" w:hAnsi="Tahoma" w:cs="Tahoma"/>
                <w:sz w:val="18"/>
                <w:szCs w:val="18"/>
                <w:u w:val="single"/>
              </w:rPr>
              <w:t xml:space="preserve">the </w:t>
            </w:r>
            <w:r w:rsidR="00223848">
              <w:rPr>
                <w:rFonts w:ascii="Tahoma" w:hAnsi="Tahoma" w:cs="Tahoma"/>
                <w:sz w:val="18"/>
                <w:szCs w:val="18"/>
                <w:u w:val="single"/>
              </w:rPr>
              <w:t xml:space="preserve">distance delivery of </w:t>
            </w:r>
            <w:r w:rsidR="00AB5F9C">
              <w:rPr>
                <w:rFonts w:ascii="Tahoma" w:hAnsi="Tahoma" w:cs="Tahoma"/>
                <w:sz w:val="18"/>
                <w:szCs w:val="18"/>
                <w:u w:val="single"/>
              </w:rPr>
              <w:t>an existing</w:t>
            </w:r>
            <w:r w:rsidRPr="00B2259D">
              <w:rPr>
                <w:rFonts w:ascii="Tahoma" w:hAnsi="Tahoma" w:cs="Tahoma"/>
                <w:sz w:val="18"/>
                <w:szCs w:val="18"/>
                <w:u w:val="single"/>
              </w:rPr>
              <w:t xml:space="preserve"> doctoral degree program.</w:t>
            </w:r>
            <w:r w:rsidR="005F3C84">
              <w:rPr>
                <w:rFonts w:ascii="Tahoma" w:hAnsi="Tahoma" w:cs="Tahoma"/>
                <w:sz w:val="18"/>
                <w:szCs w:val="18"/>
                <w:u w:val="single"/>
              </w:rPr>
              <w:t xml:space="preserve"> </w:t>
            </w:r>
            <w:r w:rsidRPr="00B2259D">
              <w:rPr>
                <w:rFonts w:ascii="Tahoma" w:hAnsi="Tahoma" w:cs="Tahoma"/>
                <w:sz w:val="18"/>
                <w:szCs w:val="18"/>
                <w:u w:val="single"/>
              </w:rPr>
              <w:t>If the institution already has the proposed online doctoral degree on its approved program inventory, then this form is the only form required</w:t>
            </w:r>
            <w:r w:rsidR="005F3C84" w:rsidRPr="00B2259D">
              <w:rPr>
                <w:rFonts w:ascii="Tahoma" w:hAnsi="Tahoma" w:cs="Tahoma"/>
                <w:sz w:val="18"/>
                <w:szCs w:val="18"/>
                <w:u w:val="single"/>
              </w:rPr>
              <w:t xml:space="preserve">. </w:t>
            </w:r>
            <w:r w:rsidRPr="00B2259D">
              <w:rPr>
                <w:rFonts w:ascii="Tahoma" w:hAnsi="Tahoma" w:cs="Tahoma"/>
                <w:sz w:val="18"/>
                <w:szCs w:val="18"/>
                <w:u w:val="single"/>
              </w:rPr>
              <w:t>If the proposed program is not listed on the institution’s approved program inventory, then the institution must submit a completed Doctoral Program Application Form in addition to this form. If both forms are necessary, they may be submitted concurrently</w:t>
            </w:r>
            <w:r w:rsidR="005F3C84" w:rsidRPr="00B2259D">
              <w:rPr>
                <w:rFonts w:ascii="Tahoma" w:hAnsi="Tahoma" w:cs="Tahoma"/>
                <w:sz w:val="18"/>
                <w:szCs w:val="18"/>
                <w:u w:val="single"/>
              </w:rPr>
              <w:t>.</w:t>
            </w:r>
            <w:r w:rsidR="00AA0F69">
              <w:rPr>
                <w:rFonts w:ascii="Tahoma" w:hAnsi="Tahoma" w:cs="Tahoma"/>
                <w:sz w:val="18"/>
                <w:szCs w:val="18"/>
                <w:u w:val="single"/>
              </w:rPr>
              <w:t xml:space="preserve"> </w:t>
            </w:r>
            <w:r w:rsidRPr="00B2259D">
              <w:rPr>
                <w:rFonts w:ascii="Tahoma" w:hAnsi="Tahoma" w:cs="Tahoma"/>
                <w:sz w:val="18"/>
                <w:szCs w:val="18"/>
                <w:u w:val="single"/>
              </w:rPr>
              <w:t xml:space="preserve">In completing the form, the institution should refer to Texas Administrative Code (TAC) 5.46 relating </w:t>
            </w:r>
            <w:r w:rsidRPr="00B2259D">
              <w:rPr>
                <w:rFonts w:ascii="Tahoma" w:hAnsi="Tahoma" w:cs="Tahoma"/>
                <w:i/>
                <w:iCs/>
                <w:sz w:val="18"/>
                <w:szCs w:val="18"/>
                <w:u w:val="single"/>
              </w:rPr>
              <w:t>to Criteria for New Doctoral Programs</w:t>
            </w:r>
            <w:r w:rsidR="00AA0F69" w:rsidRPr="00B2259D">
              <w:rPr>
                <w:rFonts w:ascii="Tahoma" w:hAnsi="Tahoma" w:cs="Tahoma"/>
                <w:i/>
                <w:iCs/>
                <w:sz w:val="18"/>
                <w:szCs w:val="18"/>
                <w:u w:val="single"/>
              </w:rPr>
              <w:t xml:space="preserve">. </w:t>
            </w:r>
            <w:r w:rsidRPr="00B2259D">
              <w:rPr>
                <w:rFonts w:ascii="Tahoma" w:hAnsi="Tahoma" w:cs="Tahoma"/>
                <w:sz w:val="18"/>
                <w:szCs w:val="18"/>
                <w:u w:val="single"/>
              </w:rPr>
              <w:t>This form requires signatures of (1) the Chief Executive Officer, certifying adequacy of funding for the new program; (2) a member of the Board of Regents (or designee), certifying Board approval; and (3) if applicable, a member of the Board of regents or (designee), certifying that criteria have been met for Coordinating Board staff-level approval.</w:t>
            </w:r>
          </w:p>
          <w:p w14:paraId="7C1452D6" w14:textId="77777777" w:rsidR="00B2259D" w:rsidRPr="00B2259D" w:rsidRDefault="00B2259D" w:rsidP="00B2259D">
            <w:pPr>
              <w:rPr>
                <w:rFonts w:ascii="Tahoma" w:hAnsi="Tahoma" w:cs="Tahoma"/>
                <w:sz w:val="18"/>
                <w:szCs w:val="18"/>
                <w:u w:val="single"/>
              </w:rPr>
            </w:pPr>
          </w:p>
          <w:p w14:paraId="32BAD846" w14:textId="527DE113" w:rsidR="00383E4B" w:rsidRPr="00383E4B" w:rsidRDefault="00383E4B" w:rsidP="00383E4B">
            <w:pPr>
              <w:rPr>
                <w:rFonts w:ascii="Tahoma" w:hAnsi="Tahoma" w:cs="Tahoma"/>
                <w:sz w:val="18"/>
                <w:szCs w:val="18"/>
                <w:u w:val="single"/>
              </w:rPr>
            </w:pPr>
            <w:r w:rsidRPr="00383E4B">
              <w:rPr>
                <w:rFonts w:ascii="Tahoma" w:hAnsi="Tahoma" w:cs="Tahoma"/>
                <w:sz w:val="18"/>
                <w:szCs w:val="18"/>
                <w:u w:val="single"/>
              </w:rPr>
              <w:t xml:space="preserve">Note: If an institution does not </w:t>
            </w:r>
            <w:r>
              <w:rPr>
                <w:rFonts w:ascii="Tahoma" w:hAnsi="Tahoma" w:cs="Tahoma"/>
                <w:sz w:val="18"/>
                <w:szCs w:val="18"/>
                <w:u w:val="single"/>
              </w:rPr>
              <w:t>have the authority to offer</w:t>
            </w:r>
            <w:r w:rsidRPr="00383E4B">
              <w:rPr>
                <w:rFonts w:ascii="Tahoma" w:hAnsi="Tahoma" w:cs="Tahoma"/>
                <w:sz w:val="18"/>
                <w:szCs w:val="18"/>
                <w:u w:val="single"/>
              </w:rPr>
              <w:t xml:space="preserve"> the proposed doctoral program in the CIP (Classification of Instructional Program) area, it must first submit a preliminary planning notification request</w:t>
            </w:r>
            <w:r>
              <w:rPr>
                <w:rFonts w:ascii="Tahoma" w:hAnsi="Tahoma" w:cs="Tahoma"/>
                <w:sz w:val="18"/>
                <w:szCs w:val="18"/>
                <w:u w:val="single"/>
              </w:rPr>
              <w:t xml:space="preserve">. </w:t>
            </w:r>
            <w:r w:rsidRPr="00383E4B">
              <w:rPr>
                <w:rFonts w:ascii="Tahoma" w:hAnsi="Tahoma" w:cs="Tahoma"/>
                <w:sz w:val="18"/>
                <w:szCs w:val="18"/>
                <w:u w:val="single"/>
              </w:rPr>
              <w:t xml:space="preserve">The preliminary planning notification should be provided through the online submission portal in the form of a letter to the Assistant Commissioner of Academic </w:t>
            </w:r>
            <w:r w:rsidR="009E0F94">
              <w:rPr>
                <w:rFonts w:ascii="Tahoma" w:hAnsi="Tahoma" w:cs="Tahoma"/>
                <w:sz w:val="18"/>
                <w:szCs w:val="18"/>
                <w:u w:val="single"/>
              </w:rPr>
              <w:t xml:space="preserve">and Health </w:t>
            </w:r>
            <w:r w:rsidRPr="00383E4B">
              <w:rPr>
                <w:rFonts w:ascii="Tahoma" w:hAnsi="Tahoma" w:cs="Tahoma"/>
                <w:sz w:val="18"/>
                <w:szCs w:val="18"/>
                <w:u w:val="single"/>
              </w:rPr>
              <w:t xml:space="preserve">Affairs that includes the title, degree designation, and CIP code of the program, along with the anticipated date of submission </w:t>
            </w:r>
            <w:r>
              <w:rPr>
                <w:rFonts w:ascii="Tahoma" w:hAnsi="Tahoma" w:cs="Tahoma"/>
                <w:sz w:val="18"/>
                <w:szCs w:val="18"/>
                <w:u w:val="single"/>
              </w:rPr>
              <w:t>of the proposal.</w:t>
            </w:r>
          </w:p>
          <w:p w14:paraId="4507CB13" w14:textId="77777777" w:rsidR="00B2259D" w:rsidRPr="00B2259D" w:rsidRDefault="00B2259D" w:rsidP="00B2259D">
            <w:pPr>
              <w:rPr>
                <w:rFonts w:ascii="Tahoma" w:hAnsi="Tahoma" w:cs="Tahoma"/>
                <w:sz w:val="18"/>
                <w:szCs w:val="18"/>
                <w:u w:val="single"/>
              </w:rPr>
            </w:pPr>
          </w:p>
          <w:p w14:paraId="2B10112D" w14:textId="0BB6629F" w:rsidR="00614255" w:rsidRPr="005C2659" w:rsidRDefault="00614255" w:rsidP="004916B6">
            <w:pPr>
              <w:rPr>
                <w:rFonts w:ascii="Tahoma" w:hAnsi="Tahoma" w:cs="Tahoma"/>
                <w:sz w:val="18"/>
                <w:szCs w:val="18"/>
              </w:rPr>
            </w:pPr>
            <w:r w:rsidRPr="005C2659">
              <w:rPr>
                <w:rFonts w:ascii="Tahoma" w:hAnsi="Tahoma" w:cs="Tahoma"/>
                <w:sz w:val="18"/>
                <w:szCs w:val="18"/>
                <w:u w:val="single"/>
              </w:rPr>
              <w:t>Information:</w:t>
            </w:r>
            <w:r w:rsidRPr="005C2659">
              <w:rPr>
                <w:rFonts w:ascii="Tahoma" w:hAnsi="Tahoma" w:cs="Tahoma"/>
                <w:sz w:val="18"/>
                <w:szCs w:val="18"/>
              </w:rPr>
              <w:t xml:space="preserve"> Contact the Division of </w:t>
            </w:r>
            <w:r w:rsidR="00AD1AB1">
              <w:rPr>
                <w:rFonts w:ascii="Tahoma" w:hAnsi="Tahoma" w:cs="Tahoma"/>
                <w:sz w:val="18"/>
                <w:szCs w:val="18"/>
              </w:rPr>
              <w:t>Academic and Health</w:t>
            </w:r>
            <w:r w:rsidRPr="005C2659">
              <w:rPr>
                <w:rFonts w:ascii="Tahoma" w:hAnsi="Tahoma" w:cs="Tahoma"/>
                <w:sz w:val="18"/>
                <w:szCs w:val="18"/>
              </w:rPr>
              <w:t xml:space="preserve"> Affairs at 512/427-6200.</w:t>
            </w:r>
          </w:p>
          <w:p w14:paraId="226FA498" w14:textId="77777777" w:rsidR="00614255" w:rsidRPr="00225D90" w:rsidRDefault="00614255" w:rsidP="004916B6">
            <w:pPr>
              <w:rPr>
                <w:sz w:val="18"/>
                <w:szCs w:val="18"/>
              </w:rPr>
            </w:pPr>
          </w:p>
        </w:tc>
      </w:tr>
    </w:tbl>
    <w:p w14:paraId="1154E120" w14:textId="77777777" w:rsidR="00614255" w:rsidRDefault="00614255" w:rsidP="00614255">
      <w:pPr>
        <w:rPr>
          <w:b/>
          <w:sz w:val="16"/>
          <w:szCs w:val="16"/>
        </w:rPr>
      </w:pPr>
    </w:p>
    <w:p w14:paraId="004D4D57" w14:textId="77777777" w:rsidR="00BC186E" w:rsidRPr="00CA78F2" w:rsidRDefault="00BC186E" w:rsidP="00614255">
      <w:pPr>
        <w:rPr>
          <w:b/>
          <w:sz w:val="16"/>
          <w:szCs w:val="16"/>
        </w:rPr>
      </w:pPr>
    </w:p>
    <w:p w14:paraId="309CA560" w14:textId="77777777" w:rsidR="00614255" w:rsidRPr="00BC186E" w:rsidRDefault="00BC186E" w:rsidP="00BC186E">
      <w:pPr>
        <w:jc w:val="center"/>
        <w:rPr>
          <w:rFonts w:ascii="Tahoma" w:hAnsi="Tahoma" w:cs="Tahoma"/>
          <w:b/>
          <w:sz w:val="22"/>
          <w:szCs w:val="22"/>
        </w:rPr>
      </w:pPr>
      <w:r w:rsidRPr="005C2659">
        <w:rPr>
          <w:rFonts w:ascii="Tahoma" w:hAnsi="Tahoma" w:cs="Tahoma"/>
          <w:b/>
          <w:sz w:val="22"/>
          <w:szCs w:val="22"/>
        </w:rPr>
        <w:t>Administrative Information</w:t>
      </w:r>
    </w:p>
    <w:tbl>
      <w:tblPr>
        <w:tblW w:w="10080"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080"/>
      </w:tblGrid>
      <w:tr w:rsidR="00614255" w:rsidRPr="00225D90" w14:paraId="66A1D521" w14:textId="77777777" w:rsidTr="00CB4F72">
        <w:trPr>
          <w:trHeight w:val="539"/>
        </w:trPr>
        <w:tc>
          <w:tcPr>
            <w:tcW w:w="10080" w:type="dxa"/>
            <w:vAlign w:val="center"/>
          </w:tcPr>
          <w:p w14:paraId="04811225" w14:textId="77777777" w:rsidR="00CB4F72" w:rsidRPr="005C2659" w:rsidRDefault="00614255" w:rsidP="00CB4F72">
            <w:pPr>
              <w:ind w:left="360" w:hanging="360"/>
              <w:rPr>
                <w:rFonts w:ascii="Tahoma" w:hAnsi="Tahoma" w:cs="Tahoma"/>
                <w:sz w:val="22"/>
                <w:szCs w:val="22"/>
              </w:rPr>
            </w:pPr>
            <w:r w:rsidRPr="005C2659">
              <w:rPr>
                <w:rFonts w:ascii="Tahoma" w:hAnsi="Tahoma" w:cs="Tahoma"/>
                <w:sz w:val="22"/>
                <w:szCs w:val="22"/>
              </w:rPr>
              <w:t>1.</w:t>
            </w:r>
            <w:r w:rsidRPr="005C2659">
              <w:rPr>
                <w:rFonts w:ascii="Tahoma" w:hAnsi="Tahoma" w:cs="Tahoma"/>
                <w:sz w:val="22"/>
                <w:szCs w:val="22"/>
              </w:rPr>
              <w:tab/>
            </w:r>
            <w:r w:rsidRPr="005C2659">
              <w:rPr>
                <w:rFonts w:ascii="Tahoma" w:hAnsi="Tahoma" w:cs="Tahoma"/>
                <w:sz w:val="22"/>
                <w:szCs w:val="22"/>
                <w:u w:val="single"/>
              </w:rPr>
              <w:t>Institution</w:t>
            </w:r>
            <w:r w:rsidRPr="005C2659">
              <w:rPr>
                <w:rFonts w:ascii="Tahoma" w:hAnsi="Tahoma" w:cs="Tahoma"/>
                <w:sz w:val="22"/>
                <w:szCs w:val="22"/>
              </w:rPr>
              <w:t>:</w:t>
            </w:r>
          </w:p>
        </w:tc>
      </w:tr>
      <w:tr w:rsidR="00614255" w:rsidRPr="00225D90" w14:paraId="558904B3" w14:textId="77777777" w:rsidTr="004916B6">
        <w:tc>
          <w:tcPr>
            <w:tcW w:w="10080" w:type="dxa"/>
          </w:tcPr>
          <w:p w14:paraId="697A3BF6" w14:textId="77777777" w:rsidR="00614255" w:rsidRPr="00BC186E" w:rsidRDefault="00614255" w:rsidP="004916B6">
            <w:pPr>
              <w:tabs>
                <w:tab w:val="left" w:pos="300"/>
              </w:tabs>
              <w:rPr>
                <w:rFonts w:ascii="Tahoma" w:hAnsi="Tahoma" w:cs="Tahoma"/>
                <w:sz w:val="22"/>
                <w:szCs w:val="22"/>
              </w:rPr>
            </w:pPr>
            <w:r w:rsidRPr="005C2659">
              <w:rPr>
                <w:rFonts w:ascii="Tahoma" w:hAnsi="Tahoma" w:cs="Tahoma"/>
                <w:sz w:val="22"/>
                <w:szCs w:val="22"/>
              </w:rPr>
              <w:t>2.</w:t>
            </w:r>
            <w:r w:rsidRPr="005C2659">
              <w:rPr>
                <w:rFonts w:ascii="Tahoma" w:hAnsi="Tahoma" w:cs="Tahoma"/>
                <w:sz w:val="22"/>
                <w:szCs w:val="22"/>
              </w:rPr>
              <w:tab/>
            </w:r>
            <w:r w:rsidRPr="005C2659">
              <w:rPr>
                <w:rFonts w:ascii="Tahoma" w:hAnsi="Tahoma" w:cs="Tahoma"/>
                <w:sz w:val="22"/>
                <w:szCs w:val="22"/>
                <w:u w:val="single"/>
              </w:rPr>
              <w:t>Program Name</w:t>
            </w:r>
            <w:r w:rsidR="00CB4F72">
              <w:rPr>
                <w:rFonts w:ascii="Tahoma" w:hAnsi="Tahoma" w:cs="Tahoma"/>
                <w:sz w:val="22"/>
                <w:szCs w:val="22"/>
              </w:rPr>
              <w:t>:</w:t>
            </w:r>
            <w:r w:rsidR="00BC186E">
              <w:rPr>
                <w:rFonts w:ascii="Tahoma" w:hAnsi="Tahoma" w:cs="Tahoma"/>
                <w:sz w:val="22"/>
                <w:szCs w:val="22"/>
              </w:rPr>
              <w:t xml:space="preserve"> </w:t>
            </w:r>
            <w:r w:rsidRPr="00BC186E">
              <w:rPr>
                <w:rFonts w:ascii="Tahoma" w:hAnsi="Tahoma" w:cs="Tahoma"/>
                <w:color w:val="A6A6A6" w:themeColor="background1" w:themeShade="A6"/>
                <w:sz w:val="18"/>
                <w:szCs w:val="22"/>
              </w:rPr>
              <w:t>Show how the program would appear on the Coordinating Board’s program                                                                      inventory [</w:t>
            </w:r>
            <w:r w:rsidRPr="00BC186E">
              <w:rPr>
                <w:rFonts w:ascii="Tahoma" w:hAnsi="Tahoma" w:cs="Tahoma"/>
                <w:i/>
                <w:color w:val="A6A6A6" w:themeColor="background1" w:themeShade="A6"/>
                <w:sz w:val="18"/>
                <w:szCs w:val="22"/>
              </w:rPr>
              <w:t>e.g., Doctor of Philosophy (Ph.D.) in Electrical Engineering</w:t>
            </w:r>
            <w:r w:rsidRPr="00BC186E">
              <w:rPr>
                <w:rFonts w:ascii="Tahoma" w:hAnsi="Tahoma" w:cs="Tahoma"/>
                <w:color w:val="A6A6A6" w:themeColor="background1" w:themeShade="A6"/>
                <w:sz w:val="18"/>
                <w:szCs w:val="22"/>
              </w:rPr>
              <w:t>].</w:t>
            </w:r>
          </w:p>
          <w:p w14:paraId="115B3891" w14:textId="77777777" w:rsidR="00614255" w:rsidRDefault="00614255" w:rsidP="004916B6">
            <w:pPr>
              <w:rPr>
                <w:rFonts w:ascii="Tahoma" w:hAnsi="Tahoma" w:cs="Tahoma"/>
                <w:sz w:val="22"/>
                <w:szCs w:val="22"/>
                <w:u w:val="single"/>
              </w:rPr>
            </w:pPr>
          </w:p>
          <w:p w14:paraId="7395D13D" w14:textId="77777777" w:rsidR="00CB4F72" w:rsidRPr="005C2659" w:rsidRDefault="00CB4F72" w:rsidP="004916B6">
            <w:pPr>
              <w:rPr>
                <w:rFonts w:ascii="Tahoma" w:hAnsi="Tahoma" w:cs="Tahoma"/>
                <w:sz w:val="22"/>
                <w:szCs w:val="22"/>
                <w:u w:val="single"/>
              </w:rPr>
            </w:pPr>
          </w:p>
        </w:tc>
      </w:tr>
      <w:tr w:rsidR="00614255" w:rsidRPr="00225D90" w14:paraId="53C259AB" w14:textId="77777777" w:rsidTr="004916B6">
        <w:tc>
          <w:tcPr>
            <w:tcW w:w="10080" w:type="dxa"/>
          </w:tcPr>
          <w:p w14:paraId="04862478" w14:textId="7570849B" w:rsidR="00614255" w:rsidRPr="005C2659" w:rsidRDefault="00614255" w:rsidP="004916B6">
            <w:pPr>
              <w:tabs>
                <w:tab w:val="left" w:pos="360"/>
              </w:tabs>
              <w:rPr>
                <w:rFonts w:ascii="Tahoma" w:hAnsi="Tahoma" w:cs="Tahoma"/>
                <w:sz w:val="22"/>
                <w:szCs w:val="22"/>
              </w:rPr>
            </w:pPr>
            <w:r w:rsidRPr="005C2659">
              <w:rPr>
                <w:rFonts w:ascii="Tahoma" w:hAnsi="Tahoma" w:cs="Tahoma"/>
                <w:sz w:val="22"/>
                <w:szCs w:val="22"/>
              </w:rPr>
              <w:t>3.</w:t>
            </w:r>
            <w:r w:rsidRPr="005C2659">
              <w:rPr>
                <w:rFonts w:ascii="Tahoma" w:hAnsi="Tahoma" w:cs="Tahoma"/>
                <w:sz w:val="22"/>
                <w:szCs w:val="22"/>
              </w:rPr>
              <w:tab/>
            </w:r>
            <w:r w:rsidRPr="005C2659">
              <w:rPr>
                <w:rFonts w:ascii="Tahoma" w:hAnsi="Tahoma" w:cs="Tahoma"/>
                <w:sz w:val="22"/>
                <w:szCs w:val="22"/>
                <w:u w:val="single"/>
              </w:rPr>
              <w:t>CIP Code</w:t>
            </w:r>
            <w:r w:rsidRPr="005C2659">
              <w:rPr>
                <w:rFonts w:ascii="Tahoma" w:hAnsi="Tahoma" w:cs="Tahoma"/>
                <w:sz w:val="22"/>
                <w:szCs w:val="22"/>
              </w:rPr>
              <w:t>:</w:t>
            </w:r>
          </w:p>
          <w:p w14:paraId="2931B01D" w14:textId="77777777" w:rsidR="00614255" w:rsidRDefault="00614255" w:rsidP="004916B6">
            <w:pPr>
              <w:tabs>
                <w:tab w:val="left" w:pos="180"/>
              </w:tabs>
              <w:rPr>
                <w:rFonts w:ascii="Tahoma" w:hAnsi="Tahoma" w:cs="Tahoma"/>
                <w:sz w:val="22"/>
                <w:szCs w:val="22"/>
              </w:rPr>
            </w:pPr>
          </w:p>
          <w:p w14:paraId="723E1BED" w14:textId="77777777" w:rsidR="00CB4F72" w:rsidRPr="005C2659" w:rsidRDefault="00CB4F72" w:rsidP="004916B6">
            <w:pPr>
              <w:tabs>
                <w:tab w:val="left" w:pos="180"/>
              </w:tabs>
              <w:rPr>
                <w:rFonts w:ascii="Tahoma" w:hAnsi="Tahoma" w:cs="Tahoma"/>
                <w:sz w:val="22"/>
                <w:szCs w:val="22"/>
              </w:rPr>
            </w:pPr>
          </w:p>
        </w:tc>
      </w:tr>
      <w:tr w:rsidR="00614255" w:rsidRPr="00225D90" w14:paraId="52B9D656" w14:textId="77777777" w:rsidTr="004916B6">
        <w:tc>
          <w:tcPr>
            <w:tcW w:w="10080" w:type="dxa"/>
          </w:tcPr>
          <w:p w14:paraId="61F6D7A6" w14:textId="789C16D5" w:rsidR="00614255" w:rsidRPr="00BC186E" w:rsidRDefault="00614255" w:rsidP="00CB4F72">
            <w:pPr>
              <w:ind w:left="360" w:hanging="360"/>
              <w:rPr>
                <w:rFonts w:ascii="Tahoma" w:hAnsi="Tahoma" w:cs="Tahoma"/>
                <w:sz w:val="22"/>
                <w:szCs w:val="22"/>
              </w:rPr>
            </w:pPr>
            <w:r w:rsidRPr="005C2659">
              <w:rPr>
                <w:rFonts w:ascii="Tahoma" w:hAnsi="Tahoma" w:cs="Tahoma"/>
                <w:sz w:val="22"/>
                <w:szCs w:val="22"/>
              </w:rPr>
              <w:t>4.</w:t>
            </w:r>
            <w:r w:rsidRPr="005C2659">
              <w:rPr>
                <w:rFonts w:ascii="Tahoma" w:hAnsi="Tahoma" w:cs="Tahoma"/>
                <w:sz w:val="22"/>
                <w:szCs w:val="22"/>
              </w:rPr>
              <w:tab/>
            </w:r>
            <w:r w:rsidR="00B74EDF">
              <w:rPr>
                <w:rFonts w:ascii="Tahoma" w:hAnsi="Tahoma" w:cs="Tahoma"/>
                <w:sz w:val="22"/>
                <w:szCs w:val="22"/>
                <w:u w:val="single"/>
              </w:rPr>
              <w:t>Distance Delivery</w:t>
            </w:r>
            <w:r w:rsidR="00B74EDF" w:rsidRPr="005C2659">
              <w:rPr>
                <w:rFonts w:ascii="Tahoma" w:hAnsi="Tahoma" w:cs="Tahoma"/>
                <w:sz w:val="22"/>
                <w:szCs w:val="22"/>
                <w:u w:val="single"/>
              </w:rPr>
              <w:t xml:space="preserve"> </w:t>
            </w:r>
            <w:r w:rsidRPr="005C2659">
              <w:rPr>
                <w:rFonts w:ascii="Tahoma" w:hAnsi="Tahoma" w:cs="Tahoma"/>
                <w:sz w:val="22"/>
                <w:szCs w:val="22"/>
                <w:u w:val="single"/>
              </w:rPr>
              <w:t>Description</w:t>
            </w:r>
            <w:r w:rsidR="00CB4F72">
              <w:rPr>
                <w:rFonts w:ascii="Tahoma" w:hAnsi="Tahoma" w:cs="Tahoma"/>
                <w:sz w:val="22"/>
                <w:szCs w:val="22"/>
                <w:u w:val="single"/>
              </w:rPr>
              <w:t>:</w:t>
            </w:r>
            <w:r w:rsidRPr="005C2659">
              <w:rPr>
                <w:rFonts w:ascii="Tahoma" w:hAnsi="Tahoma" w:cs="Tahoma"/>
                <w:sz w:val="22"/>
                <w:szCs w:val="22"/>
              </w:rPr>
              <w:t xml:space="preserve"> </w:t>
            </w:r>
            <w:r w:rsidRPr="00BC186E">
              <w:rPr>
                <w:rFonts w:ascii="Tahoma" w:hAnsi="Tahoma" w:cs="Tahoma"/>
                <w:color w:val="A6A6A6" w:themeColor="background1" w:themeShade="A6"/>
                <w:sz w:val="18"/>
                <w:szCs w:val="22"/>
              </w:rPr>
              <w:t>Describe the program and the educational objectives.</w:t>
            </w:r>
          </w:p>
          <w:p w14:paraId="55BBF609" w14:textId="77777777" w:rsidR="00614255" w:rsidRPr="00BC186E" w:rsidRDefault="00614255" w:rsidP="004916B6">
            <w:pPr>
              <w:ind w:left="720" w:hanging="720"/>
              <w:rPr>
                <w:rFonts w:ascii="Tahoma" w:hAnsi="Tahoma" w:cs="Tahoma"/>
                <w:sz w:val="22"/>
                <w:szCs w:val="22"/>
              </w:rPr>
            </w:pPr>
          </w:p>
          <w:p w14:paraId="2D05CDED" w14:textId="77777777" w:rsidR="00CB4F72" w:rsidRPr="005C2659" w:rsidRDefault="00CB4F72" w:rsidP="004916B6">
            <w:pPr>
              <w:rPr>
                <w:rFonts w:ascii="Tahoma" w:hAnsi="Tahoma" w:cs="Tahoma"/>
                <w:sz w:val="22"/>
                <w:szCs w:val="22"/>
              </w:rPr>
            </w:pPr>
          </w:p>
        </w:tc>
      </w:tr>
      <w:tr w:rsidR="00614255" w:rsidRPr="00225D90" w14:paraId="10809DB0" w14:textId="77777777" w:rsidTr="004916B6">
        <w:tc>
          <w:tcPr>
            <w:tcW w:w="10080" w:type="dxa"/>
          </w:tcPr>
          <w:p w14:paraId="3E6087E5" w14:textId="77777777" w:rsidR="00614255" w:rsidRPr="00CB4F72" w:rsidRDefault="00614255" w:rsidP="004916B6">
            <w:pPr>
              <w:tabs>
                <w:tab w:val="left" w:pos="345"/>
              </w:tabs>
              <w:rPr>
                <w:rFonts w:ascii="Tahoma" w:hAnsi="Tahoma" w:cs="Tahoma"/>
                <w:sz w:val="22"/>
                <w:szCs w:val="22"/>
              </w:rPr>
            </w:pPr>
            <w:r w:rsidRPr="005C2659">
              <w:rPr>
                <w:rFonts w:ascii="Tahoma" w:hAnsi="Tahoma" w:cs="Tahoma"/>
                <w:sz w:val="22"/>
                <w:szCs w:val="22"/>
              </w:rPr>
              <w:t>5.</w:t>
            </w:r>
            <w:r w:rsidRPr="005C2659">
              <w:rPr>
                <w:rFonts w:ascii="Tahoma" w:hAnsi="Tahoma" w:cs="Tahoma"/>
                <w:sz w:val="22"/>
                <w:szCs w:val="22"/>
              </w:rPr>
              <w:tab/>
            </w:r>
            <w:r w:rsidRPr="005C2659">
              <w:rPr>
                <w:rFonts w:ascii="Tahoma" w:hAnsi="Tahoma" w:cs="Tahoma"/>
                <w:sz w:val="22"/>
                <w:szCs w:val="22"/>
                <w:u w:val="single"/>
              </w:rPr>
              <w:t>Administrative Unit</w:t>
            </w:r>
            <w:r w:rsidR="00CB4F72">
              <w:rPr>
                <w:rFonts w:ascii="Tahoma" w:hAnsi="Tahoma" w:cs="Tahoma"/>
                <w:sz w:val="22"/>
                <w:szCs w:val="22"/>
                <w:u w:val="single"/>
              </w:rPr>
              <w:t>:</w:t>
            </w:r>
            <w:r w:rsidRPr="005C2659">
              <w:rPr>
                <w:rFonts w:ascii="Tahoma" w:hAnsi="Tahoma" w:cs="Tahoma"/>
                <w:sz w:val="22"/>
                <w:szCs w:val="22"/>
              </w:rPr>
              <w:t xml:space="preserve"> </w:t>
            </w:r>
            <w:r w:rsidRPr="00CB4F72">
              <w:rPr>
                <w:rFonts w:ascii="Tahoma" w:hAnsi="Tahoma" w:cs="Tahoma"/>
                <w:color w:val="A6A6A6" w:themeColor="background1" w:themeShade="A6"/>
                <w:sz w:val="18"/>
                <w:szCs w:val="22"/>
              </w:rPr>
              <w:t>Identify where the program would fit within the organizational structure of the institution (</w:t>
            </w:r>
            <w:r w:rsidRPr="00CB4F72">
              <w:rPr>
                <w:rFonts w:ascii="Tahoma" w:hAnsi="Tahoma" w:cs="Tahoma"/>
                <w:i/>
                <w:color w:val="A6A6A6" w:themeColor="background1" w:themeShade="A6"/>
                <w:sz w:val="18"/>
                <w:szCs w:val="22"/>
              </w:rPr>
              <w:t>e.g., The Department of Electrical Engineering within the College of Engineering</w:t>
            </w:r>
            <w:r w:rsidRPr="00CB4F72">
              <w:rPr>
                <w:rFonts w:ascii="Tahoma" w:hAnsi="Tahoma" w:cs="Tahoma"/>
                <w:color w:val="A6A6A6" w:themeColor="background1" w:themeShade="A6"/>
                <w:sz w:val="18"/>
                <w:szCs w:val="22"/>
              </w:rPr>
              <w:t>).</w:t>
            </w:r>
          </w:p>
          <w:p w14:paraId="184A3030" w14:textId="77777777" w:rsidR="00CB4F72" w:rsidRDefault="00CB4F72" w:rsidP="00CB4F72">
            <w:pPr>
              <w:tabs>
                <w:tab w:val="left" w:pos="6707"/>
              </w:tabs>
              <w:rPr>
                <w:rFonts w:ascii="Tahoma" w:hAnsi="Tahoma" w:cs="Tahoma"/>
                <w:sz w:val="22"/>
                <w:szCs w:val="22"/>
              </w:rPr>
            </w:pPr>
          </w:p>
          <w:p w14:paraId="71276CAA" w14:textId="77777777" w:rsidR="00614255" w:rsidRPr="005C2659" w:rsidRDefault="00CB4F72" w:rsidP="00CB4F72">
            <w:pPr>
              <w:tabs>
                <w:tab w:val="left" w:pos="6707"/>
              </w:tabs>
              <w:rPr>
                <w:rFonts w:ascii="Tahoma" w:hAnsi="Tahoma" w:cs="Tahoma"/>
                <w:sz w:val="22"/>
                <w:szCs w:val="22"/>
              </w:rPr>
            </w:pPr>
            <w:r w:rsidRPr="00CB4F72">
              <w:rPr>
                <w:rFonts w:ascii="Tahoma" w:hAnsi="Tahoma" w:cs="Tahoma"/>
                <w:sz w:val="22"/>
                <w:szCs w:val="22"/>
              </w:rPr>
              <w:tab/>
            </w:r>
          </w:p>
        </w:tc>
      </w:tr>
      <w:tr w:rsidR="00614255" w:rsidRPr="00225D90" w14:paraId="4C1A932E" w14:textId="77777777" w:rsidTr="004916B6">
        <w:tc>
          <w:tcPr>
            <w:tcW w:w="10080" w:type="dxa"/>
          </w:tcPr>
          <w:p w14:paraId="312E1A04" w14:textId="1724D235" w:rsidR="00614255" w:rsidRPr="005C2659" w:rsidRDefault="00614255" w:rsidP="00614255">
            <w:pPr>
              <w:numPr>
                <w:ilvl w:val="0"/>
                <w:numId w:val="30"/>
              </w:numPr>
              <w:tabs>
                <w:tab w:val="clear" w:pos="720"/>
                <w:tab w:val="num" w:pos="0"/>
                <w:tab w:val="left" w:pos="345"/>
              </w:tabs>
              <w:ind w:left="0" w:firstLine="0"/>
              <w:rPr>
                <w:rFonts w:ascii="Tahoma" w:hAnsi="Tahoma" w:cs="Tahoma"/>
                <w:sz w:val="22"/>
                <w:szCs w:val="22"/>
              </w:rPr>
            </w:pPr>
            <w:r w:rsidRPr="005C2659">
              <w:rPr>
                <w:rFonts w:ascii="Tahoma" w:hAnsi="Tahoma" w:cs="Tahoma"/>
                <w:sz w:val="22"/>
                <w:szCs w:val="22"/>
                <w:u w:val="single"/>
              </w:rPr>
              <w:t>Proposed</w:t>
            </w:r>
            <w:r w:rsidRPr="005C2659">
              <w:rPr>
                <w:rFonts w:ascii="Tahoma" w:hAnsi="Tahoma" w:cs="Tahoma"/>
                <w:i/>
                <w:sz w:val="22"/>
                <w:szCs w:val="22"/>
                <w:u w:val="single"/>
              </w:rPr>
              <w:t xml:space="preserve"> </w:t>
            </w:r>
            <w:r w:rsidRPr="005C2659">
              <w:rPr>
                <w:rFonts w:ascii="Tahoma" w:hAnsi="Tahoma" w:cs="Tahoma"/>
                <w:sz w:val="22"/>
                <w:szCs w:val="22"/>
                <w:u w:val="single"/>
              </w:rPr>
              <w:t>Implementation Date</w:t>
            </w:r>
            <w:r w:rsidR="00CB4F72">
              <w:rPr>
                <w:rFonts w:ascii="Tahoma" w:hAnsi="Tahoma" w:cs="Tahoma"/>
                <w:sz w:val="22"/>
                <w:szCs w:val="22"/>
              </w:rPr>
              <w:t>:</w:t>
            </w:r>
            <w:r w:rsidRPr="005C2659">
              <w:rPr>
                <w:rFonts w:ascii="Tahoma" w:hAnsi="Tahoma" w:cs="Tahoma"/>
                <w:sz w:val="22"/>
                <w:szCs w:val="22"/>
              </w:rPr>
              <w:t xml:space="preserve"> </w:t>
            </w:r>
            <w:r w:rsidRPr="00CB4F72">
              <w:rPr>
                <w:rFonts w:ascii="Tahoma" w:hAnsi="Tahoma" w:cs="Tahoma"/>
                <w:color w:val="A6A6A6" w:themeColor="background1" w:themeShade="A6"/>
                <w:sz w:val="18"/>
                <w:szCs w:val="22"/>
              </w:rPr>
              <w:t xml:space="preserve">Report </w:t>
            </w:r>
            <w:r w:rsidR="00B74EDF">
              <w:rPr>
                <w:rFonts w:ascii="Tahoma" w:hAnsi="Tahoma" w:cs="Tahoma"/>
                <w:color w:val="A6A6A6" w:themeColor="background1" w:themeShade="A6"/>
                <w:sz w:val="18"/>
                <w:szCs w:val="22"/>
              </w:rPr>
              <w:t>date of new delivery implementation</w:t>
            </w:r>
            <w:r w:rsidRPr="00CB4F72">
              <w:rPr>
                <w:rFonts w:ascii="Tahoma" w:hAnsi="Tahoma" w:cs="Tahoma"/>
                <w:color w:val="A6A6A6" w:themeColor="background1" w:themeShade="A6"/>
                <w:sz w:val="18"/>
                <w:szCs w:val="22"/>
              </w:rPr>
              <w:t>.</w:t>
            </w:r>
          </w:p>
          <w:p w14:paraId="50A8E451" w14:textId="77777777" w:rsidR="00614255" w:rsidRDefault="00614255" w:rsidP="004916B6">
            <w:pPr>
              <w:tabs>
                <w:tab w:val="left" w:pos="375"/>
              </w:tabs>
              <w:ind w:left="360"/>
              <w:rPr>
                <w:rFonts w:ascii="Tahoma" w:hAnsi="Tahoma" w:cs="Tahoma"/>
                <w:sz w:val="22"/>
                <w:szCs w:val="22"/>
              </w:rPr>
            </w:pPr>
          </w:p>
          <w:p w14:paraId="7A4BE199" w14:textId="77777777" w:rsidR="00CB4F72" w:rsidRPr="005C2659" w:rsidRDefault="00CB4F72" w:rsidP="004916B6">
            <w:pPr>
              <w:tabs>
                <w:tab w:val="left" w:pos="375"/>
              </w:tabs>
              <w:ind w:left="360"/>
              <w:rPr>
                <w:rFonts w:ascii="Tahoma" w:hAnsi="Tahoma" w:cs="Tahoma"/>
                <w:sz w:val="22"/>
                <w:szCs w:val="22"/>
              </w:rPr>
            </w:pPr>
          </w:p>
        </w:tc>
      </w:tr>
      <w:tr w:rsidR="00614255" w:rsidRPr="00225D90" w14:paraId="0F56C066" w14:textId="77777777" w:rsidTr="004916B6">
        <w:tc>
          <w:tcPr>
            <w:tcW w:w="10080" w:type="dxa"/>
          </w:tcPr>
          <w:p w14:paraId="328D3B6E" w14:textId="77777777" w:rsidR="00614255" w:rsidRPr="005C2659" w:rsidRDefault="00614255" w:rsidP="004916B6">
            <w:pPr>
              <w:tabs>
                <w:tab w:val="left" w:pos="300"/>
                <w:tab w:val="left" w:pos="1100"/>
              </w:tabs>
              <w:rPr>
                <w:rFonts w:ascii="Tahoma" w:hAnsi="Tahoma" w:cs="Tahoma"/>
                <w:sz w:val="22"/>
                <w:szCs w:val="22"/>
              </w:rPr>
            </w:pPr>
            <w:r w:rsidRPr="005C2659">
              <w:rPr>
                <w:rFonts w:ascii="Tahoma" w:hAnsi="Tahoma" w:cs="Tahoma"/>
                <w:sz w:val="22"/>
                <w:szCs w:val="22"/>
              </w:rPr>
              <w:t>7.</w:t>
            </w:r>
            <w:r w:rsidRPr="005C2659">
              <w:rPr>
                <w:rFonts w:ascii="Tahoma" w:hAnsi="Tahoma" w:cs="Tahoma"/>
                <w:sz w:val="22"/>
                <w:szCs w:val="22"/>
              </w:rPr>
              <w:tab/>
            </w:r>
            <w:r w:rsidRPr="005C2659">
              <w:rPr>
                <w:rFonts w:ascii="Tahoma" w:hAnsi="Tahoma" w:cs="Tahoma"/>
                <w:sz w:val="22"/>
                <w:szCs w:val="22"/>
                <w:u w:val="single"/>
              </w:rPr>
              <w:t>Contact Person</w:t>
            </w:r>
            <w:r w:rsidR="00CB4F72">
              <w:rPr>
                <w:rFonts w:ascii="Tahoma" w:hAnsi="Tahoma" w:cs="Tahoma"/>
                <w:sz w:val="22"/>
                <w:szCs w:val="22"/>
              </w:rPr>
              <w:t>:</w:t>
            </w:r>
            <w:r w:rsidRPr="005C2659">
              <w:rPr>
                <w:rFonts w:ascii="Tahoma" w:hAnsi="Tahoma" w:cs="Tahoma"/>
                <w:sz w:val="22"/>
                <w:szCs w:val="22"/>
              </w:rPr>
              <w:t xml:space="preserve"> </w:t>
            </w:r>
            <w:r w:rsidRPr="00CB4F72">
              <w:rPr>
                <w:rFonts w:ascii="Tahoma" w:hAnsi="Tahoma" w:cs="Tahoma"/>
                <w:color w:val="A6A6A6" w:themeColor="background1" w:themeShade="A6"/>
                <w:sz w:val="18"/>
                <w:szCs w:val="22"/>
              </w:rPr>
              <w:t xml:space="preserve">Provide contact information for the person who can answer specific </w:t>
            </w:r>
            <w:r w:rsidR="00CB4F72">
              <w:rPr>
                <w:rFonts w:ascii="Tahoma" w:hAnsi="Tahoma" w:cs="Tahoma"/>
                <w:color w:val="A6A6A6" w:themeColor="background1" w:themeShade="A6"/>
                <w:sz w:val="18"/>
                <w:szCs w:val="22"/>
              </w:rPr>
              <w:t>q</w:t>
            </w:r>
            <w:r w:rsidRPr="00CB4F72">
              <w:rPr>
                <w:rFonts w:ascii="Tahoma" w:hAnsi="Tahoma" w:cs="Tahoma"/>
                <w:color w:val="A6A6A6" w:themeColor="background1" w:themeShade="A6"/>
                <w:sz w:val="18"/>
                <w:szCs w:val="22"/>
              </w:rPr>
              <w:t>uestions about the program.</w:t>
            </w:r>
          </w:p>
          <w:p w14:paraId="6F2DBE21" w14:textId="77777777" w:rsidR="00614255" w:rsidRPr="00CB4F72" w:rsidRDefault="00614255" w:rsidP="004916B6">
            <w:pPr>
              <w:tabs>
                <w:tab w:val="left" w:pos="1100"/>
              </w:tabs>
              <w:ind w:left="1400" w:hanging="700"/>
              <w:rPr>
                <w:rFonts w:ascii="Tahoma" w:hAnsi="Tahoma" w:cs="Tahoma"/>
                <w:sz w:val="10"/>
                <w:szCs w:val="22"/>
              </w:rPr>
            </w:pPr>
          </w:p>
          <w:p w14:paraId="48E3E9A7" w14:textId="77777777" w:rsidR="00614255" w:rsidRPr="005C2659" w:rsidRDefault="00614255" w:rsidP="004916B6">
            <w:pPr>
              <w:tabs>
                <w:tab w:val="left" w:pos="1100"/>
              </w:tabs>
              <w:ind w:left="400"/>
              <w:rPr>
                <w:rFonts w:ascii="Tahoma" w:hAnsi="Tahoma" w:cs="Tahoma"/>
                <w:sz w:val="22"/>
                <w:szCs w:val="22"/>
              </w:rPr>
            </w:pPr>
            <w:r w:rsidRPr="005C2659">
              <w:rPr>
                <w:rFonts w:ascii="Tahoma" w:hAnsi="Tahoma" w:cs="Tahoma"/>
                <w:sz w:val="22"/>
                <w:szCs w:val="22"/>
              </w:rPr>
              <w:t>Name:</w:t>
            </w:r>
          </w:p>
          <w:p w14:paraId="6A879AA2" w14:textId="77777777" w:rsidR="00614255" w:rsidRPr="005C2659" w:rsidRDefault="00614255" w:rsidP="004916B6">
            <w:pPr>
              <w:tabs>
                <w:tab w:val="left" w:pos="1100"/>
              </w:tabs>
              <w:ind w:left="400"/>
              <w:rPr>
                <w:rFonts w:ascii="Tahoma" w:hAnsi="Tahoma" w:cs="Tahoma"/>
                <w:sz w:val="22"/>
                <w:szCs w:val="22"/>
              </w:rPr>
            </w:pPr>
            <w:r w:rsidRPr="005C2659">
              <w:rPr>
                <w:rFonts w:ascii="Tahoma" w:hAnsi="Tahoma" w:cs="Tahoma"/>
                <w:sz w:val="22"/>
                <w:szCs w:val="22"/>
              </w:rPr>
              <w:t>Title:</w:t>
            </w:r>
          </w:p>
          <w:p w14:paraId="6F44396D" w14:textId="77777777" w:rsidR="00614255" w:rsidRPr="005C2659" w:rsidRDefault="00614255" w:rsidP="004916B6">
            <w:pPr>
              <w:tabs>
                <w:tab w:val="left" w:pos="1100"/>
              </w:tabs>
              <w:ind w:left="400"/>
              <w:rPr>
                <w:rFonts w:ascii="Tahoma" w:hAnsi="Tahoma" w:cs="Tahoma"/>
                <w:sz w:val="22"/>
                <w:szCs w:val="22"/>
              </w:rPr>
            </w:pPr>
            <w:r w:rsidRPr="005C2659">
              <w:rPr>
                <w:rFonts w:ascii="Tahoma" w:hAnsi="Tahoma" w:cs="Tahoma"/>
                <w:sz w:val="22"/>
                <w:szCs w:val="22"/>
              </w:rPr>
              <w:t>E-mail:</w:t>
            </w:r>
          </w:p>
          <w:p w14:paraId="275BFF1D" w14:textId="77777777" w:rsidR="00614255" w:rsidRPr="005C2659" w:rsidRDefault="00614255" w:rsidP="00CB4F72">
            <w:pPr>
              <w:ind w:left="400"/>
              <w:rPr>
                <w:rFonts w:ascii="Tahoma" w:hAnsi="Tahoma" w:cs="Tahoma"/>
                <w:sz w:val="22"/>
                <w:szCs w:val="22"/>
              </w:rPr>
            </w:pPr>
            <w:r w:rsidRPr="005C2659">
              <w:rPr>
                <w:rFonts w:ascii="Tahoma" w:hAnsi="Tahoma" w:cs="Tahoma"/>
                <w:sz w:val="22"/>
                <w:szCs w:val="22"/>
              </w:rPr>
              <w:t>Phone:</w:t>
            </w:r>
          </w:p>
        </w:tc>
      </w:tr>
    </w:tbl>
    <w:p w14:paraId="0E1FB9C3" w14:textId="77777777" w:rsidR="00614255" w:rsidRDefault="00614255" w:rsidP="00614255">
      <w:pPr>
        <w:ind w:left="720" w:hanging="720"/>
        <w:jc w:val="center"/>
      </w:pPr>
    </w:p>
    <w:p w14:paraId="722623DC" w14:textId="6C62AC1B" w:rsidR="00570F08" w:rsidRDefault="00570F08" w:rsidP="00614255">
      <w:pPr>
        <w:jc w:val="center"/>
        <w:rPr>
          <w:rFonts w:ascii="Tahoma" w:hAnsi="Tahoma" w:cs="ArialMT"/>
          <w:b/>
          <w:bCs/>
          <w:szCs w:val="22"/>
          <w:lang w:bidi="en-US"/>
        </w:rPr>
      </w:pPr>
    </w:p>
    <w:p w14:paraId="2071847E" w14:textId="3DF492D7" w:rsidR="00570F08" w:rsidRDefault="00570F08" w:rsidP="00614255">
      <w:pPr>
        <w:jc w:val="center"/>
        <w:rPr>
          <w:rFonts w:ascii="Tahoma" w:hAnsi="Tahoma" w:cs="ArialMT"/>
          <w:szCs w:val="22"/>
          <w:lang w:bidi="en-US"/>
        </w:rPr>
      </w:pPr>
    </w:p>
    <w:p w14:paraId="6AB21D5E" w14:textId="309CCB2E" w:rsidR="00570F08" w:rsidRDefault="00570F08" w:rsidP="00570F08">
      <w:pPr>
        <w:tabs>
          <w:tab w:val="left" w:pos="2880"/>
        </w:tabs>
        <w:rPr>
          <w:rFonts w:ascii="Tahoma" w:hAnsi="Tahoma" w:cs="ArialMT"/>
          <w:szCs w:val="22"/>
          <w:lang w:bidi="en-US"/>
        </w:rPr>
      </w:pPr>
      <w:r>
        <w:rPr>
          <w:rFonts w:ascii="Tahoma" w:hAnsi="Tahoma" w:cs="ArialMT"/>
          <w:szCs w:val="22"/>
          <w:lang w:bidi="en-US"/>
        </w:rPr>
        <w:tab/>
      </w:r>
    </w:p>
    <w:p w14:paraId="5D1603CE" w14:textId="77777777" w:rsidR="004916B6" w:rsidRPr="008A7C48" w:rsidRDefault="00614255" w:rsidP="00614255">
      <w:pPr>
        <w:jc w:val="center"/>
        <w:rPr>
          <w:rFonts w:ascii="Tahoma" w:hAnsi="Tahoma" w:cs="Helvetica"/>
          <w:lang w:bidi="en-US"/>
        </w:rPr>
      </w:pPr>
      <w:r w:rsidRPr="00570F08">
        <w:rPr>
          <w:rFonts w:ascii="Tahoma" w:hAnsi="Tahoma" w:cs="ArialMT"/>
          <w:szCs w:val="22"/>
          <w:lang w:bidi="en-US"/>
        </w:rPr>
        <w:br w:type="page"/>
      </w:r>
      <w:r w:rsidR="000460D3" w:rsidRPr="008A7C48">
        <w:rPr>
          <w:rFonts w:ascii="Tahoma" w:hAnsi="Tahoma" w:cs="ArialMT"/>
          <w:b/>
          <w:bCs/>
          <w:szCs w:val="22"/>
          <w:lang w:bidi="en-US"/>
        </w:rPr>
        <w:lastRenderedPageBreak/>
        <w:t>Distance Doctoral Degree Submissions</w:t>
      </w:r>
    </w:p>
    <w:p w14:paraId="3C3AADB3" w14:textId="77777777" w:rsidR="004916B6" w:rsidRPr="008A7C48" w:rsidRDefault="004916B6"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Helvetica"/>
          <w:lang w:bidi="en-US"/>
        </w:rPr>
      </w:pPr>
    </w:p>
    <w:p w14:paraId="322692C1" w14:textId="77777777" w:rsidR="004916B6" w:rsidRPr="00B8738D"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 xml:space="preserve">The Coordinating Board has supported the delivery of doctoral programs through distance education when they meet the following standards:  </w:t>
      </w:r>
    </w:p>
    <w:p w14:paraId="0CD8D114" w14:textId="77777777" w:rsidR="004916B6" w:rsidRPr="00B8738D" w:rsidRDefault="000460D3" w:rsidP="004916B6">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 xml:space="preserve">the program is of high quality,  </w:t>
      </w:r>
    </w:p>
    <w:p w14:paraId="74D9B35F" w14:textId="77777777" w:rsidR="004916B6" w:rsidRPr="00B8738D" w:rsidRDefault="000460D3" w:rsidP="004916B6">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 xml:space="preserve">it is delivered in a way that preserves this high quality,  </w:t>
      </w:r>
    </w:p>
    <w:p w14:paraId="5EC32BCF" w14:textId="77777777" w:rsidR="004916B6" w:rsidRPr="00B8738D" w:rsidRDefault="000460D3" w:rsidP="004916B6">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 xml:space="preserve">the program meets a </w:t>
      </w:r>
      <w:r w:rsidRPr="002023CD">
        <w:rPr>
          <w:rFonts w:ascii="Tahoma" w:hAnsi="Tahoma" w:cs="Tahoma"/>
          <w:sz w:val="22"/>
          <w:szCs w:val="22"/>
          <w:lang w:bidi="en-US"/>
        </w:rPr>
        <w:t>well-documented state need</w:t>
      </w:r>
      <w:r w:rsidRPr="00B8738D">
        <w:rPr>
          <w:rFonts w:ascii="Tahoma" w:hAnsi="Tahoma" w:cs="Tahoma"/>
          <w:sz w:val="22"/>
          <w:szCs w:val="22"/>
          <w:lang w:bidi="en-US"/>
        </w:rPr>
        <w:t xml:space="preserve">, and  </w:t>
      </w:r>
    </w:p>
    <w:p w14:paraId="00749E69" w14:textId="7513C997" w:rsidR="004916B6" w:rsidRPr="00B8738D" w:rsidRDefault="000460D3" w:rsidP="004916B6">
      <w:pPr>
        <w:widowControl w:val="0"/>
        <w:numPr>
          <w:ilvl w:val="0"/>
          <w:numId w:val="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the program can be delivered at a reasonable cost</w:t>
      </w:r>
      <w:r w:rsidR="00AA0F69" w:rsidRPr="00B8738D">
        <w:rPr>
          <w:rFonts w:ascii="Tahoma" w:hAnsi="Tahoma" w:cs="Tahoma"/>
          <w:sz w:val="22"/>
          <w:szCs w:val="22"/>
          <w:lang w:bidi="en-US"/>
        </w:rPr>
        <w:t xml:space="preserve">. </w:t>
      </w:r>
    </w:p>
    <w:p w14:paraId="14EDDF70" w14:textId="77777777" w:rsidR="004916B6" w:rsidRPr="00B8738D" w:rsidRDefault="004916B6"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rPr>
      </w:pPr>
    </w:p>
    <w:p w14:paraId="04A1957F" w14:textId="43108BBF" w:rsidR="004916B6" w:rsidRPr="00B8738D"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An institution proposing a doctoral program for distance delivery must have approval to offer the program on its own campus</w:t>
      </w:r>
      <w:r w:rsidR="005F3C84" w:rsidRPr="00B8738D">
        <w:rPr>
          <w:rFonts w:ascii="Tahoma" w:hAnsi="Tahoma" w:cs="Tahoma"/>
          <w:sz w:val="22"/>
          <w:szCs w:val="22"/>
          <w:lang w:bidi="en-US"/>
        </w:rPr>
        <w:t xml:space="preserve">. </w:t>
      </w:r>
      <w:r w:rsidRPr="00B8738D">
        <w:rPr>
          <w:rFonts w:ascii="Tahoma" w:hAnsi="Tahoma" w:cs="Tahoma"/>
          <w:sz w:val="22"/>
          <w:szCs w:val="22"/>
          <w:lang w:bidi="en-US"/>
        </w:rPr>
        <w:t>(If it does not, a substantive program proposal needs to be submitted.)  The program must be in good standing with all appropriate review and accreditation organizations</w:t>
      </w:r>
      <w:r w:rsidR="005F3C84" w:rsidRPr="00B8738D">
        <w:rPr>
          <w:rFonts w:ascii="Tahoma" w:hAnsi="Tahoma" w:cs="Tahoma"/>
          <w:sz w:val="22"/>
          <w:szCs w:val="22"/>
          <w:lang w:bidi="en-US"/>
        </w:rPr>
        <w:t xml:space="preserve">. </w:t>
      </w:r>
      <w:r w:rsidRPr="00B8738D">
        <w:rPr>
          <w:rFonts w:ascii="Tahoma" w:hAnsi="Tahoma" w:cs="Tahoma"/>
          <w:sz w:val="22"/>
          <w:szCs w:val="22"/>
          <w:lang w:bidi="en-US"/>
        </w:rPr>
        <w:t xml:space="preserve">It must have sufficient numbers of students in its on-campus program to permit its successful continuation. It must be submitted through the appropriate institutional and system administrative channels. </w:t>
      </w:r>
    </w:p>
    <w:p w14:paraId="45F0E4E4" w14:textId="77777777" w:rsidR="004916B6" w:rsidRPr="00B8738D"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sz w:val="22"/>
          <w:szCs w:val="22"/>
          <w:lang w:bidi="en-US"/>
        </w:rPr>
        <w:t xml:space="preserve"> </w:t>
      </w:r>
    </w:p>
    <w:p w14:paraId="4589E66B" w14:textId="77777777" w:rsidR="004916B6" w:rsidRPr="00B8738D"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ahoma" w:hAnsi="Tahoma" w:cs="Tahoma"/>
          <w:sz w:val="22"/>
          <w:szCs w:val="22"/>
          <w:lang w:bidi="en-US"/>
        </w:rPr>
      </w:pPr>
      <w:r w:rsidRPr="00B8738D">
        <w:rPr>
          <w:rFonts w:ascii="Tahoma" w:hAnsi="Tahoma" w:cs="Tahoma"/>
          <w:b/>
          <w:bCs/>
          <w:sz w:val="22"/>
          <w:szCs w:val="22"/>
          <w:lang w:bidi="en-US"/>
        </w:rPr>
        <w:t>Format for Distance Doctoral Degree Program Request</w:t>
      </w:r>
    </w:p>
    <w:p w14:paraId="56596219" w14:textId="77777777" w:rsidR="004916B6" w:rsidRPr="003727DC"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16"/>
          <w:szCs w:val="22"/>
          <w:lang w:bidi="en-US"/>
        </w:rPr>
      </w:pPr>
      <w:r w:rsidRPr="003727DC">
        <w:rPr>
          <w:rFonts w:ascii="Tahoma" w:hAnsi="Tahoma" w:cs="Tahoma"/>
          <w:bCs/>
          <w:sz w:val="16"/>
          <w:szCs w:val="22"/>
          <w:lang w:bidi="en-US"/>
        </w:rPr>
        <w:t xml:space="preserve">   </w:t>
      </w:r>
    </w:p>
    <w:p w14:paraId="3E154102" w14:textId="77777777" w:rsidR="004916B6" w:rsidRPr="00B8738D" w:rsidRDefault="000460D3" w:rsidP="004916B6">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ahoma" w:hAnsi="Tahoma" w:cs="Tahoma"/>
          <w:sz w:val="22"/>
          <w:szCs w:val="22"/>
          <w:lang w:bidi="en-US"/>
        </w:rPr>
      </w:pPr>
      <w:r w:rsidRPr="00B8738D">
        <w:rPr>
          <w:rFonts w:ascii="Tahoma" w:hAnsi="Tahoma" w:cs="Tahoma"/>
          <w:b/>
          <w:bCs/>
          <w:sz w:val="22"/>
          <w:szCs w:val="22"/>
          <w:lang w:bidi="en-US"/>
        </w:rPr>
        <w:t xml:space="preserve">For each of the following components, include the requested information as well as any differences between the on-campus program and the proposed distance education program. </w:t>
      </w:r>
    </w:p>
    <w:p w14:paraId="506BC118" w14:textId="77777777" w:rsidR="004916B6" w:rsidRPr="00B8738D" w:rsidRDefault="004916B6">
      <w:pPr>
        <w:rPr>
          <w:rFonts w:ascii="Tahoma" w:hAnsi="Tahoma" w:cs="Tahoma"/>
          <w:color w:val="000000"/>
          <w:sz w:val="22"/>
          <w:szCs w:val="22"/>
        </w:rPr>
      </w:pPr>
    </w:p>
    <w:p w14:paraId="50DB879D" w14:textId="77777777" w:rsidR="004916B6" w:rsidRPr="00B3751A" w:rsidRDefault="000460D3" w:rsidP="004916B6">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Summary of the Request</w:t>
      </w:r>
    </w:p>
    <w:p w14:paraId="10EE8055"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Degree program area</w:t>
      </w:r>
    </w:p>
    <w:p w14:paraId="28BDFEBE"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Degree title designation (e.g., PhD, EdD, etc.)</w:t>
      </w:r>
    </w:p>
    <w:p w14:paraId="1BE28BE7"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 xml:space="preserve">Program delivery </w:t>
      </w:r>
    </w:p>
    <w:p w14:paraId="5D1DDE54" w14:textId="77777777" w:rsidR="004916B6" w:rsidRPr="00B3751A" w:rsidRDefault="000460D3" w:rsidP="004916B6">
      <w:pPr>
        <w:numPr>
          <w:ilvl w:val="0"/>
          <w:numId w:val="5"/>
        </w:numPr>
        <w:spacing w:after="120"/>
        <w:rPr>
          <w:rFonts w:ascii="Tahoma" w:hAnsi="Tahoma" w:cs="Tahoma"/>
          <w:i/>
          <w:color w:val="000000"/>
          <w:sz w:val="22"/>
          <w:szCs w:val="22"/>
        </w:rPr>
      </w:pPr>
      <w:r w:rsidRPr="00B3751A">
        <w:rPr>
          <w:rFonts w:ascii="Tahoma" w:hAnsi="Tahoma" w:cs="Tahoma"/>
          <w:i/>
          <w:color w:val="000000"/>
          <w:sz w:val="22"/>
          <w:szCs w:val="22"/>
        </w:rPr>
        <w:t>Will the program be delivered off campus, face to face, and/or electronic media?</w:t>
      </w:r>
    </w:p>
    <w:p w14:paraId="5DE72C4F" w14:textId="77777777" w:rsidR="004916B6" w:rsidRPr="00B3751A" w:rsidRDefault="000460D3" w:rsidP="004916B6">
      <w:pPr>
        <w:numPr>
          <w:ilvl w:val="0"/>
          <w:numId w:val="5"/>
        </w:numPr>
        <w:spacing w:after="120"/>
        <w:rPr>
          <w:rFonts w:ascii="Tahoma" w:hAnsi="Tahoma" w:cs="Tahoma"/>
          <w:i/>
          <w:color w:val="000000"/>
          <w:sz w:val="22"/>
          <w:szCs w:val="22"/>
        </w:rPr>
      </w:pPr>
      <w:r w:rsidRPr="00B3751A">
        <w:rPr>
          <w:rFonts w:ascii="Tahoma" w:hAnsi="Tahoma" w:cs="Tahoma"/>
          <w:i/>
          <w:color w:val="000000"/>
          <w:sz w:val="22"/>
          <w:szCs w:val="22"/>
        </w:rPr>
        <w:t>This information should reflect the ways in which the delivery method will impact the proposed program.</w:t>
      </w:r>
    </w:p>
    <w:p w14:paraId="089BACD7"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Program site</w:t>
      </w:r>
    </w:p>
    <w:p w14:paraId="57427B49" w14:textId="0F6D5126" w:rsidR="004916B6" w:rsidRPr="00B3751A" w:rsidRDefault="000460D3" w:rsidP="004916B6">
      <w:pPr>
        <w:numPr>
          <w:ilvl w:val="0"/>
          <w:numId w:val="6"/>
        </w:numPr>
        <w:spacing w:after="120"/>
        <w:rPr>
          <w:rFonts w:ascii="Tahoma" w:hAnsi="Tahoma" w:cs="Tahoma"/>
          <w:color w:val="000000"/>
          <w:sz w:val="22"/>
          <w:szCs w:val="22"/>
        </w:rPr>
      </w:pPr>
      <w:r w:rsidRPr="00B3751A">
        <w:rPr>
          <w:rFonts w:ascii="Tahoma" w:hAnsi="Tahoma" w:cs="Tahoma"/>
          <w:i/>
          <w:color w:val="000000"/>
          <w:sz w:val="22"/>
          <w:szCs w:val="22"/>
        </w:rPr>
        <w:t xml:space="preserve">If the program will </w:t>
      </w:r>
      <w:r w:rsidR="005F3C84">
        <w:rPr>
          <w:rFonts w:ascii="Tahoma" w:hAnsi="Tahoma" w:cs="Tahoma"/>
          <w:i/>
          <w:color w:val="000000"/>
          <w:sz w:val="22"/>
          <w:szCs w:val="22"/>
        </w:rPr>
        <w:t xml:space="preserve">be </w:t>
      </w:r>
      <w:r w:rsidRPr="00B3751A">
        <w:rPr>
          <w:rFonts w:ascii="Tahoma" w:hAnsi="Tahoma" w:cs="Tahoma"/>
          <w:i/>
          <w:color w:val="000000"/>
          <w:sz w:val="22"/>
          <w:szCs w:val="22"/>
        </w:rPr>
        <w:t>delivered to a specific site, include that information.</w:t>
      </w:r>
    </w:p>
    <w:p w14:paraId="2C808ECA" w14:textId="77777777" w:rsidR="004916B6" w:rsidRPr="00B3751A" w:rsidRDefault="004916B6" w:rsidP="004916B6">
      <w:pPr>
        <w:tabs>
          <w:tab w:val="num" w:pos="1080"/>
        </w:tabs>
        <w:spacing w:after="120"/>
        <w:ind w:left="1080"/>
        <w:rPr>
          <w:rFonts w:ascii="Tahoma" w:hAnsi="Tahoma" w:cs="Tahoma"/>
          <w:color w:val="000000"/>
          <w:sz w:val="22"/>
          <w:szCs w:val="22"/>
        </w:rPr>
      </w:pPr>
    </w:p>
    <w:p w14:paraId="5AF2AB1B" w14:textId="7956332A" w:rsidR="004916B6" w:rsidRPr="00B3751A" w:rsidRDefault="000460D3" w:rsidP="004916B6">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Reason for Request</w:t>
      </w:r>
      <w:r w:rsidR="00B74EDF">
        <w:rPr>
          <w:rFonts w:ascii="Tahoma" w:hAnsi="Tahoma" w:cs="Tahoma"/>
          <w:color w:val="000000"/>
          <w:sz w:val="22"/>
          <w:szCs w:val="22"/>
        </w:rPr>
        <w:t xml:space="preserve"> of modality change.</w:t>
      </w:r>
    </w:p>
    <w:p w14:paraId="2A9B0ED7"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Program need</w:t>
      </w:r>
    </w:p>
    <w:p w14:paraId="19951464" w14:textId="77777777" w:rsidR="004916B6" w:rsidRPr="00B3751A" w:rsidRDefault="000460D3" w:rsidP="000460D3">
      <w:pPr>
        <w:numPr>
          <w:ilvl w:val="0"/>
          <w:numId w:val="7"/>
        </w:numPr>
        <w:spacing w:after="120"/>
        <w:rPr>
          <w:rFonts w:ascii="Tahoma" w:hAnsi="Tahoma" w:cs="Tahoma"/>
          <w:color w:val="000000"/>
          <w:sz w:val="22"/>
          <w:szCs w:val="22"/>
        </w:rPr>
      </w:pPr>
      <w:r w:rsidRPr="00B3751A">
        <w:rPr>
          <w:rFonts w:ascii="Tahoma" w:hAnsi="Tahoma" w:cs="Tahoma"/>
          <w:i/>
          <w:color w:val="000000"/>
          <w:sz w:val="22"/>
          <w:szCs w:val="22"/>
        </w:rPr>
        <w:t xml:space="preserve">Are there similar programs at Texas public and/or independent universities? </w:t>
      </w:r>
    </w:p>
    <w:p w14:paraId="073C0258"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 xml:space="preserve">Program demand </w:t>
      </w:r>
    </w:p>
    <w:p w14:paraId="24329E6C" w14:textId="77777777" w:rsidR="004916B6" w:rsidRPr="00B3751A" w:rsidRDefault="000460D3" w:rsidP="000460D3">
      <w:pPr>
        <w:numPr>
          <w:ilvl w:val="0"/>
          <w:numId w:val="8"/>
        </w:numPr>
        <w:spacing w:after="120"/>
        <w:rPr>
          <w:rFonts w:ascii="Tahoma" w:hAnsi="Tahoma" w:cs="Tahoma"/>
          <w:i/>
          <w:color w:val="000000"/>
          <w:sz w:val="22"/>
          <w:szCs w:val="22"/>
        </w:rPr>
      </w:pPr>
      <w:r w:rsidRPr="00B3751A">
        <w:rPr>
          <w:rFonts w:ascii="Tahoma" w:hAnsi="Tahoma" w:cs="Tahoma"/>
          <w:i/>
          <w:color w:val="000000"/>
          <w:sz w:val="22"/>
          <w:szCs w:val="22"/>
        </w:rPr>
        <w:t>What is the job market need?</w:t>
      </w:r>
    </w:p>
    <w:p w14:paraId="44F44E68" w14:textId="77777777" w:rsidR="004916B6" w:rsidRPr="00B3751A" w:rsidRDefault="000460D3" w:rsidP="000460D3">
      <w:pPr>
        <w:numPr>
          <w:ilvl w:val="0"/>
          <w:numId w:val="8"/>
        </w:numPr>
        <w:spacing w:after="120"/>
        <w:rPr>
          <w:rFonts w:ascii="Tahoma" w:hAnsi="Tahoma" w:cs="Tahoma"/>
          <w:i/>
          <w:color w:val="000000"/>
          <w:sz w:val="22"/>
          <w:szCs w:val="22"/>
        </w:rPr>
      </w:pPr>
      <w:r w:rsidRPr="00B3751A">
        <w:rPr>
          <w:rFonts w:ascii="Tahoma" w:hAnsi="Tahoma" w:cs="Tahoma"/>
          <w:i/>
          <w:color w:val="000000"/>
          <w:sz w:val="22"/>
          <w:szCs w:val="22"/>
        </w:rPr>
        <w:t>What is the potential student interest?</w:t>
      </w:r>
    </w:p>
    <w:p w14:paraId="6B70B5F5"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Program’s role</w:t>
      </w:r>
    </w:p>
    <w:p w14:paraId="5E017176" w14:textId="77777777" w:rsidR="004916B6" w:rsidRPr="00B3751A" w:rsidRDefault="000460D3" w:rsidP="000460D3">
      <w:pPr>
        <w:numPr>
          <w:ilvl w:val="0"/>
          <w:numId w:val="9"/>
        </w:numPr>
        <w:spacing w:after="120"/>
        <w:rPr>
          <w:rFonts w:ascii="Tahoma" w:hAnsi="Tahoma" w:cs="Tahoma"/>
          <w:i/>
          <w:color w:val="000000"/>
          <w:sz w:val="22"/>
          <w:szCs w:val="22"/>
        </w:rPr>
      </w:pPr>
      <w:r w:rsidRPr="00B3751A">
        <w:rPr>
          <w:rFonts w:ascii="Tahoma" w:hAnsi="Tahoma" w:cs="Tahoma"/>
          <w:i/>
          <w:color w:val="000000"/>
          <w:sz w:val="22"/>
          <w:szCs w:val="22"/>
        </w:rPr>
        <w:t>What is the program’s place in the institution’s mission?</w:t>
      </w:r>
    </w:p>
    <w:p w14:paraId="786AA6A3" w14:textId="77777777" w:rsidR="003E473A" w:rsidRPr="00B3751A" w:rsidRDefault="003E473A" w:rsidP="003E473A">
      <w:pPr>
        <w:spacing w:after="120"/>
        <w:ind w:left="1440"/>
        <w:rPr>
          <w:rFonts w:ascii="Tahoma" w:hAnsi="Tahoma" w:cs="Tahoma"/>
          <w:i/>
          <w:color w:val="000000"/>
          <w:sz w:val="22"/>
          <w:szCs w:val="22"/>
        </w:rPr>
      </w:pPr>
    </w:p>
    <w:p w14:paraId="2E87B533" w14:textId="77777777" w:rsidR="00595D21" w:rsidRPr="00B3751A" w:rsidRDefault="00595D21" w:rsidP="003E473A">
      <w:pPr>
        <w:spacing w:after="120"/>
        <w:ind w:left="1440"/>
        <w:rPr>
          <w:rFonts w:ascii="Tahoma" w:hAnsi="Tahoma" w:cs="Tahoma"/>
          <w:i/>
          <w:color w:val="000000"/>
          <w:sz w:val="22"/>
          <w:szCs w:val="22"/>
        </w:rPr>
      </w:pPr>
    </w:p>
    <w:p w14:paraId="2C88D453" w14:textId="77777777" w:rsidR="00B3751A" w:rsidRPr="00B3751A" w:rsidRDefault="00B3751A" w:rsidP="003E473A">
      <w:pPr>
        <w:spacing w:after="120"/>
        <w:ind w:left="1440"/>
        <w:rPr>
          <w:rFonts w:ascii="Tahoma" w:hAnsi="Tahoma" w:cs="Tahoma"/>
          <w:i/>
          <w:color w:val="000000"/>
          <w:sz w:val="22"/>
          <w:szCs w:val="22"/>
        </w:rPr>
      </w:pPr>
    </w:p>
    <w:p w14:paraId="273F3447" w14:textId="77777777" w:rsidR="004916B6" w:rsidRPr="00B3751A" w:rsidRDefault="004916B6" w:rsidP="004916B6">
      <w:pPr>
        <w:tabs>
          <w:tab w:val="num" w:pos="1080"/>
        </w:tabs>
        <w:spacing w:after="120"/>
        <w:ind w:left="1080"/>
        <w:rPr>
          <w:rFonts w:ascii="Tahoma" w:hAnsi="Tahoma" w:cs="Tahoma"/>
          <w:color w:val="000000"/>
          <w:sz w:val="22"/>
          <w:szCs w:val="22"/>
        </w:rPr>
      </w:pPr>
    </w:p>
    <w:p w14:paraId="3EC55DF6" w14:textId="7AA0F339" w:rsidR="004916B6" w:rsidRPr="00B3751A" w:rsidRDefault="000460D3" w:rsidP="004916B6">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lastRenderedPageBreak/>
        <w:t xml:space="preserve">Program </w:t>
      </w:r>
      <w:r w:rsidR="009B3731">
        <w:rPr>
          <w:rFonts w:ascii="Tahoma" w:hAnsi="Tahoma" w:cs="Tahoma"/>
          <w:color w:val="000000"/>
          <w:sz w:val="22"/>
          <w:szCs w:val="22"/>
        </w:rPr>
        <w:t>Overview</w:t>
      </w:r>
    </w:p>
    <w:p w14:paraId="34B27BDD" w14:textId="0B9FC5D9"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 xml:space="preserve">Program </w:t>
      </w:r>
      <w:r w:rsidR="009B3731">
        <w:rPr>
          <w:rFonts w:ascii="Tahoma" w:hAnsi="Tahoma" w:cs="Tahoma"/>
          <w:color w:val="000000"/>
          <w:sz w:val="22"/>
          <w:szCs w:val="22"/>
        </w:rPr>
        <w:t>description</w:t>
      </w:r>
    </w:p>
    <w:p w14:paraId="3E468A6D" w14:textId="77777777" w:rsidR="004916B6" w:rsidRPr="00B3751A" w:rsidRDefault="000460D3" w:rsidP="000460D3">
      <w:pPr>
        <w:numPr>
          <w:ilvl w:val="0"/>
          <w:numId w:val="10"/>
        </w:numPr>
        <w:spacing w:after="120"/>
        <w:rPr>
          <w:rFonts w:ascii="Tahoma" w:hAnsi="Tahoma" w:cs="Tahoma"/>
          <w:i/>
          <w:color w:val="000000"/>
          <w:sz w:val="22"/>
          <w:szCs w:val="22"/>
        </w:rPr>
      </w:pPr>
      <w:r w:rsidRPr="00B3751A">
        <w:rPr>
          <w:rFonts w:ascii="Tahoma" w:hAnsi="Tahoma" w:cs="Tahoma"/>
          <w:i/>
          <w:color w:val="000000"/>
          <w:sz w:val="22"/>
          <w:szCs w:val="22"/>
        </w:rPr>
        <w:t>Describe the program, including degree requirements and curriculum</w:t>
      </w:r>
    </w:p>
    <w:p w14:paraId="333959D4"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Administrative oversight</w:t>
      </w:r>
    </w:p>
    <w:p w14:paraId="3A37F8E0" w14:textId="77777777" w:rsidR="004916B6" w:rsidRPr="00B3751A" w:rsidRDefault="000460D3" w:rsidP="000460D3">
      <w:pPr>
        <w:numPr>
          <w:ilvl w:val="0"/>
          <w:numId w:val="11"/>
        </w:numPr>
        <w:spacing w:after="120"/>
        <w:rPr>
          <w:rFonts w:ascii="Tahoma" w:hAnsi="Tahoma" w:cs="Tahoma"/>
          <w:i/>
          <w:color w:val="000000"/>
          <w:sz w:val="22"/>
          <w:szCs w:val="22"/>
        </w:rPr>
      </w:pPr>
      <w:r w:rsidRPr="00B3751A">
        <w:rPr>
          <w:rFonts w:ascii="Tahoma" w:hAnsi="Tahoma" w:cs="Tahoma"/>
          <w:i/>
          <w:color w:val="000000"/>
          <w:sz w:val="22"/>
          <w:szCs w:val="22"/>
        </w:rPr>
        <w:t>Include a specific emphasis on the delivery mode(s) and include the following information:</w:t>
      </w:r>
    </w:p>
    <w:p w14:paraId="10538192" w14:textId="77777777"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Description of the typical course and its delivery method.</w:t>
      </w:r>
    </w:p>
    <w:p w14:paraId="6E9E697F" w14:textId="77777777"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Description of the presence of text, graphics, video clips, graphical interactions, self-tests, etc.</w:t>
      </w:r>
    </w:p>
    <w:p w14:paraId="4E421476" w14:textId="33798919"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Will a course be </w:t>
      </w:r>
      <w:r w:rsidR="005F3C84">
        <w:rPr>
          <w:rFonts w:ascii="Tahoma" w:hAnsi="Tahoma" w:cs="Tahoma"/>
          <w:i/>
          <w:color w:val="000000"/>
          <w:sz w:val="22"/>
          <w:szCs w:val="22"/>
        </w:rPr>
        <w:t>delivered</w:t>
      </w:r>
      <w:r w:rsidRPr="00B3751A">
        <w:rPr>
          <w:rFonts w:ascii="Tahoma" w:hAnsi="Tahoma" w:cs="Tahoma"/>
          <w:i/>
          <w:color w:val="000000"/>
          <w:sz w:val="22"/>
          <w:szCs w:val="22"/>
        </w:rPr>
        <w:t xml:space="preserve"> </w:t>
      </w:r>
      <w:r w:rsidR="005F3C84">
        <w:rPr>
          <w:rFonts w:ascii="Tahoma" w:hAnsi="Tahoma" w:cs="Tahoma"/>
          <w:i/>
          <w:color w:val="000000"/>
          <w:sz w:val="22"/>
          <w:szCs w:val="22"/>
        </w:rPr>
        <w:t>100%,</w:t>
      </w:r>
      <w:r w:rsidRPr="00B3751A">
        <w:rPr>
          <w:rFonts w:ascii="Tahoma" w:hAnsi="Tahoma" w:cs="Tahoma"/>
          <w:i/>
          <w:color w:val="000000"/>
          <w:sz w:val="22"/>
          <w:szCs w:val="22"/>
        </w:rPr>
        <w:t xml:space="preserve"> </w:t>
      </w:r>
      <w:r w:rsidR="005F3C84">
        <w:rPr>
          <w:rFonts w:ascii="Tahoma" w:hAnsi="Tahoma" w:cs="Tahoma"/>
          <w:i/>
          <w:color w:val="000000"/>
          <w:sz w:val="22"/>
          <w:szCs w:val="22"/>
        </w:rPr>
        <w:t xml:space="preserve">fully, or </w:t>
      </w:r>
      <w:r w:rsidRPr="00B3751A">
        <w:rPr>
          <w:rFonts w:ascii="Tahoma" w:hAnsi="Tahoma" w:cs="Tahoma"/>
          <w:i/>
          <w:color w:val="000000"/>
          <w:sz w:val="22"/>
          <w:szCs w:val="22"/>
        </w:rPr>
        <w:t>hybrid</w:t>
      </w:r>
      <w:r w:rsidR="005F3C84">
        <w:rPr>
          <w:rFonts w:ascii="Tahoma" w:hAnsi="Tahoma" w:cs="Tahoma"/>
          <w:i/>
          <w:color w:val="000000"/>
          <w:sz w:val="22"/>
          <w:szCs w:val="22"/>
        </w:rPr>
        <w:t>/blended online</w:t>
      </w:r>
      <w:r w:rsidR="005F3C84" w:rsidRPr="00B3751A">
        <w:rPr>
          <w:rFonts w:ascii="Tahoma" w:hAnsi="Tahoma" w:cs="Tahoma"/>
          <w:i/>
          <w:color w:val="000000"/>
          <w:sz w:val="22"/>
          <w:szCs w:val="22"/>
        </w:rPr>
        <w:t xml:space="preserve">? </w:t>
      </w:r>
      <w:r w:rsidRPr="00B3751A">
        <w:rPr>
          <w:rFonts w:ascii="Tahoma" w:hAnsi="Tahoma" w:cs="Tahoma"/>
          <w:i/>
          <w:color w:val="000000"/>
          <w:sz w:val="22"/>
          <w:szCs w:val="22"/>
        </w:rPr>
        <w:t>If a course or program will include face-to-face meetings, how will they occur?</w:t>
      </w:r>
    </w:p>
    <w:p w14:paraId="5817DF4A" w14:textId="743A30E2"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What platform will be used to deliver the electronic components of the program?</w:t>
      </w:r>
    </w:p>
    <w:p w14:paraId="26DDED5B" w14:textId="77777777"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How will sustained faculty-student and student-student interaction be facilitated?</w:t>
      </w:r>
    </w:p>
    <w:p w14:paraId="2AE77CE0" w14:textId="77777777" w:rsidR="004916B6" w:rsidRPr="00B3751A" w:rsidRDefault="000460D3" w:rsidP="003727DC">
      <w:pPr>
        <w:numPr>
          <w:ilvl w:val="0"/>
          <w:numId w:val="3"/>
        </w:numPr>
        <w:tabs>
          <w:tab w:val="clear" w:pos="2520"/>
        </w:tabs>
        <w:spacing w:after="120"/>
        <w:ind w:left="1440"/>
        <w:rPr>
          <w:rFonts w:ascii="Tahoma" w:hAnsi="Tahoma" w:cs="Tahoma"/>
          <w:i/>
          <w:color w:val="000000"/>
          <w:sz w:val="22"/>
          <w:szCs w:val="22"/>
        </w:rPr>
      </w:pPr>
      <w:r w:rsidRPr="00B3751A">
        <w:rPr>
          <w:rFonts w:ascii="Tahoma" w:hAnsi="Tahoma" w:cs="Tahoma"/>
          <w:i/>
          <w:color w:val="000000"/>
          <w:sz w:val="22"/>
          <w:szCs w:val="22"/>
        </w:rPr>
        <w:t>What is the anticipated student-faculty ratio?</w:t>
      </w:r>
    </w:p>
    <w:p w14:paraId="0DAE556D" w14:textId="77777777" w:rsidR="004916B6" w:rsidRPr="00B3751A" w:rsidRDefault="000460D3" w:rsidP="004916B6">
      <w:pPr>
        <w:numPr>
          <w:ilvl w:val="1"/>
          <w:numId w:val="2"/>
        </w:numPr>
        <w:tabs>
          <w:tab w:val="clear" w:pos="1440"/>
          <w:tab w:val="num" w:pos="1080"/>
          <w:tab w:val="num" w:pos="2160"/>
        </w:tabs>
        <w:spacing w:after="120"/>
        <w:ind w:left="1080"/>
        <w:rPr>
          <w:rFonts w:ascii="Tahoma" w:hAnsi="Tahoma" w:cs="Tahoma"/>
          <w:color w:val="000000"/>
          <w:sz w:val="22"/>
          <w:szCs w:val="22"/>
        </w:rPr>
      </w:pPr>
      <w:r w:rsidRPr="00B3751A">
        <w:rPr>
          <w:rFonts w:ascii="Tahoma" w:hAnsi="Tahoma" w:cs="Tahoma"/>
          <w:color w:val="000000"/>
          <w:sz w:val="22"/>
          <w:szCs w:val="22"/>
        </w:rPr>
        <w:t>Administrative structure</w:t>
      </w:r>
    </w:p>
    <w:p w14:paraId="740FE4FA"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Identifying the person/office directly responsible for the overall management of the offering.</w:t>
      </w:r>
    </w:p>
    <w:p w14:paraId="20D0355F"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Identify other responsibilities of the person/office with primary responsibility and any modifications in responsibility made to accommodate the program. </w:t>
      </w:r>
    </w:p>
    <w:p w14:paraId="6E9C3C60" w14:textId="77777777" w:rsidR="004916B6" w:rsidRPr="00B3751A" w:rsidRDefault="004916B6" w:rsidP="004916B6">
      <w:pPr>
        <w:tabs>
          <w:tab w:val="num" w:pos="1080"/>
        </w:tabs>
        <w:spacing w:after="120"/>
        <w:ind w:left="1800"/>
        <w:rPr>
          <w:rFonts w:ascii="Tahoma" w:hAnsi="Tahoma" w:cs="Tahoma"/>
          <w:color w:val="000000"/>
          <w:sz w:val="22"/>
          <w:szCs w:val="22"/>
        </w:rPr>
      </w:pPr>
    </w:p>
    <w:p w14:paraId="7AC517EC" w14:textId="77777777" w:rsidR="004916B6" w:rsidRPr="00B3751A" w:rsidRDefault="000460D3" w:rsidP="007913AB">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Relationship to Existing Authorized Doctoral Programs</w:t>
      </w:r>
    </w:p>
    <w:p w14:paraId="7633AC0C" w14:textId="0DEA52E6" w:rsidR="004916B6" w:rsidRPr="00B3751A" w:rsidRDefault="000460D3" w:rsidP="004916B6">
      <w:pPr>
        <w:numPr>
          <w:ilvl w:val="1"/>
          <w:numId w:val="2"/>
        </w:numPr>
        <w:tabs>
          <w:tab w:val="clear" w:pos="1440"/>
          <w:tab w:val="num" w:pos="1080"/>
          <w:tab w:val="num" w:pos="2160"/>
        </w:tabs>
        <w:spacing w:after="120"/>
        <w:ind w:left="1080"/>
        <w:rPr>
          <w:rFonts w:ascii="Tahoma" w:hAnsi="Tahoma" w:cs="Tahoma"/>
          <w:color w:val="000000"/>
          <w:sz w:val="22"/>
          <w:szCs w:val="22"/>
        </w:rPr>
      </w:pPr>
      <w:r w:rsidRPr="00B3751A">
        <w:rPr>
          <w:rFonts w:ascii="Tahoma" w:hAnsi="Tahoma" w:cs="Tahoma"/>
          <w:color w:val="000000"/>
          <w:sz w:val="22"/>
          <w:szCs w:val="22"/>
        </w:rPr>
        <w:t xml:space="preserve">Relationship between </w:t>
      </w:r>
      <w:r w:rsidR="00BD07D7">
        <w:rPr>
          <w:rFonts w:ascii="Tahoma" w:hAnsi="Tahoma" w:cs="Tahoma"/>
          <w:color w:val="000000"/>
          <w:sz w:val="22"/>
          <w:szCs w:val="22"/>
        </w:rPr>
        <w:t xml:space="preserve">the </w:t>
      </w:r>
      <w:r w:rsidRPr="00B3751A">
        <w:rPr>
          <w:rFonts w:ascii="Tahoma" w:hAnsi="Tahoma" w:cs="Tahoma"/>
          <w:color w:val="000000"/>
          <w:sz w:val="22"/>
          <w:szCs w:val="22"/>
        </w:rPr>
        <w:t>proposed distance education program and any existing on-campus program</w:t>
      </w:r>
    </w:p>
    <w:p w14:paraId="375C372E" w14:textId="77777777" w:rsidR="004916B6" w:rsidRPr="00B3751A" w:rsidRDefault="000460D3" w:rsidP="000460D3">
      <w:pPr>
        <w:numPr>
          <w:ilvl w:val="0"/>
          <w:numId w:val="12"/>
        </w:numPr>
        <w:tabs>
          <w:tab w:val="num" w:pos="2160"/>
        </w:tabs>
        <w:spacing w:after="120"/>
        <w:rPr>
          <w:rFonts w:ascii="Tahoma" w:hAnsi="Tahoma" w:cs="Tahoma"/>
          <w:i/>
          <w:color w:val="000000"/>
          <w:sz w:val="22"/>
          <w:szCs w:val="22"/>
        </w:rPr>
      </w:pPr>
      <w:r w:rsidRPr="00B3751A">
        <w:rPr>
          <w:rFonts w:ascii="Tahoma" w:hAnsi="Tahoma" w:cs="Tahoma"/>
          <w:i/>
          <w:color w:val="000000"/>
          <w:sz w:val="22"/>
          <w:szCs w:val="22"/>
        </w:rPr>
        <w:t>What is the relationship between the proposed distance education program and any relevant existing face-to-face programs or other distance education programs?</w:t>
      </w:r>
    </w:p>
    <w:p w14:paraId="67BDAC10" w14:textId="77777777" w:rsidR="004916B6" w:rsidRPr="00B3751A" w:rsidRDefault="000460D3" w:rsidP="004916B6">
      <w:pPr>
        <w:numPr>
          <w:ilvl w:val="1"/>
          <w:numId w:val="2"/>
        </w:numPr>
        <w:tabs>
          <w:tab w:val="clear" w:pos="1440"/>
          <w:tab w:val="num" w:pos="1080"/>
          <w:tab w:val="num" w:pos="2160"/>
        </w:tabs>
        <w:spacing w:after="120"/>
        <w:ind w:left="1080"/>
        <w:rPr>
          <w:rFonts w:ascii="Tahoma" w:hAnsi="Tahoma" w:cs="Tahoma"/>
          <w:color w:val="000000"/>
          <w:sz w:val="22"/>
          <w:szCs w:val="22"/>
        </w:rPr>
      </w:pPr>
      <w:r w:rsidRPr="00B3751A">
        <w:rPr>
          <w:rFonts w:ascii="Tahoma" w:hAnsi="Tahoma" w:cs="Tahoma"/>
          <w:color w:val="000000"/>
          <w:sz w:val="22"/>
          <w:szCs w:val="22"/>
        </w:rPr>
        <w:t>Student interaction</w:t>
      </w:r>
    </w:p>
    <w:p w14:paraId="727EBF2C" w14:textId="77777777" w:rsidR="004916B6" w:rsidRPr="00B3751A" w:rsidRDefault="000460D3" w:rsidP="000460D3">
      <w:pPr>
        <w:numPr>
          <w:ilvl w:val="0"/>
          <w:numId w:val="13"/>
        </w:numPr>
        <w:tabs>
          <w:tab w:val="num" w:pos="2160"/>
        </w:tabs>
        <w:spacing w:after="120"/>
        <w:rPr>
          <w:rFonts w:ascii="Tahoma" w:hAnsi="Tahoma" w:cs="Tahoma"/>
          <w:i/>
          <w:color w:val="000000"/>
          <w:sz w:val="22"/>
          <w:szCs w:val="22"/>
        </w:rPr>
      </w:pPr>
      <w:r w:rsidRPr="00B3751A">
        <w:rPr>
          <w:rFonts w:ascii="Tahoma" w:hAnsi="Tahoma" w:cs="Tahoma"/>
          <w:i/>
          <w:color w:val="000000"/>
          <w:sz w:val="22"/>
          <w:szCs w:val="22"/>
        </w:rPr>
        <w:t>Will electronic and on-campus students interact and, if so, how?</w:t>
      </w:r>
    </w:p>
    <w:p w14:paraId="0378E144" w14:textId="77777777" w:rsidR="004916B6" w:rsidRPr="00B3751A" w:rsidRDefault="000460D3" w:rsidP="000460D3">
      <w:pPr>
        <w:numPr>
          <w:ilvl w:val="0"/>
          <w:numId w:val="13"/>
        </w:numPr>
        <w:tabs>
          <w:tab w:val="num" w:pos="2160"/>
        </w:tabs>
        <w:spacing w:after="120"/>
        <w:rPr>
          <w:rFonts w:ascii="Tahoma" w:hAnsi="Tahoma" w:cs="Tahoma"/>
          <w:i/>
          <w:color w:val="000000"/>
          <w:sz w:val="22"/>
          <w:szCs w:val="22"/>
        </w:rPr>
      </w:pPr>
      <w:r w:rsidRPr="00B3751A">
        <w:rPr>
          <w:rFonts w:ascii="Tahoma" w:hAnsi="Tahoma" w:cs="Tahoma"/>
          <w:i/>
          <w:color w:val="000000"/>
          <w:sz w:val="22"/>
          <w:szCs w:val="22"/>
        </w:rPr>
        <w:t>How will distance students’ interaction occur?</w:t>
      </w:r>
    </w:p>
    <w:p w14:paraId="4F669EEE" w14:textId="77777777" w:rsidR="004916B6" w:rsidRPr="00B3751A" w:rsidRDefault="004916B6" w:rsidP="004916B6">
      <w:pPr>
        <w:tabs>
          <w:tab w:val="num" w:pos="1080"/>
          <w:tab w:val="num" w:pos="2160"/>
        </w:tabs>
        <w:spacing w:after="120"/>
        <w:ind w:left="1980" w:hanging="360"/>
        <w:rPr>
          <w:rFonts w:ascii="Tahoma" w:hAnsi="Tahoma" w:cs="Tahoma"/>
          <w:color w:val="000000"/>
          <w:sz w:val="22"/>
          <w:szCs w:val="22"/>
        </w:rPr>
      </w:pPr>
    </w:p>
    <w:p w14:paraId="2EEBF744" w14:textId="77777777" w:rsidR="004916B6" w:rsidRPr="00B3751A" w:rsidRDefault="000460D3" w:rsidP="007913AB">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Expected Enrollment</w:t>
      </w:r>
    </w:p>
    <w:p w14:paraId="2D79A746"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Anticipated head count</w:t>
      </w:r>
    </w:p>
    <w:p w14:paraId="2F12EB6B" w14:textId="77777777" w:rsidR="004916B6" w:rsidRPr="00B3751A" w:rsidRDefault="000460D3" w:rsidP="000460D3">
      <w:pPr>
        <w:numPr>
          <w:ilvl w:val="0"/>
          <w:numId w:val="14"/>
        </w:numPr>
        <w:spacing w:after="120"/>
        <w:rPr>
          <w:rFonts w:ascii="Tahoma" w:hAnsi="Tahoma" w:cs="Tahoma"/>
          <w:i/>
          <w:color w:val="000000"/>
          <w:sz w:val="22"/>
          <w:szCs w:val="22"/>
        </w:rPr>
      </w:pPr>
      <w:r w:rsidRPr="00B3751A">
        <w:rPr>
          <w:rFonts w:ascii="Tahoma" w:hAnsi="Tahoma" w:cs="Tahoma"/>
          <w:i/>
          <w:color w:val="000000"/>
          <w:sz w:val="22"/>
          <w:szCs w:val="22"/>
        </w:rPr>
        <w:t>Estimate the anticipated headcount each year for five years.</w:t>
      </w:r>
    </w:p>
    <w:p w14:paraId="03DE2A30"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Impact on existing face-to-face program(s)</w:t>
      </w:r>
    </w:p>
    <w:p w14:paraId="7D051D65" w14:textId="77777777" w:rsidR="004916B6" w:rsidRPr="00B3751A" w:rsidRDefault="000460D3" w:rsidP="000460D3">
      <w:pPr>
        <w:numPr>
          <w:ilvl w:val="0"/>
          <w:numId w:val="15"/>
        </w:numPr>
        <w:spacing w:after="120"/>
        <w:rPr>
          <w:rFonts w:ascii="Tahoma" w:hAnsi="Tahoma" w:cs="Tahoma"/>
          <w:i/>
          <w:color w:val="000000"/>
          <w:sz w:val="22"/>
          <w:szCs w:val="22"/>
        </w:rPr>
      </w:pPr>
      <w:r w:rsidRPr="00B3751A">
        <w:rPr>
          <w:rFonts w:ascii="Tahoma" w:hAnsi="Tahoma" w:cs="Tahoma"/>
          <w:i/>
          <w:color w:val="000000"/>
          <w:sz w:val="22"/>
          <w:szCs w:val="22"/>
        </w:rPr>
        <w:t xml:space="preserve">How will the proposed distance education program impact the face-to-face program? </w:t>
      </w:r>
    </w:p>
    <w:p w14:paraId="4845A11B" w14:textId="41DA7E19" w:rsidR="004916B6" w:rsidRDefault="000460D3" w:rsidP="000460D3">
      <w:pPr>
        <w:numPr>
          <w:ilvl w:val="0"/>
          <w:numId w:val="15"/>
        </w:numPr>
        <w:spacing w:after="120"/>
        <w:rPr>
          <w:rFonts w:ascii="Tahoma" w:hAnsi="Tahoma" w:cs="Tahoma"/>
          <w:i/>
          <w:color w:val="000000"/>
          <w:sz w:val="22"/>
          <w:szCs w:val="22"/>
        </w:rPr>
      </w:pPr>
      <w:r w:rsidRPr="00B3751A">
        <w:rPr>
          <w:rFonts w:ascii="Tahoma" w:hAnsi="Tahoma" w:cs="Tahoma"/>
          <w:i/>
          <w:color w:val="000000"/>
          <w:sz w:val="22"/>
          <w:szCs w:val="22"/>
        </w:rPr>
        <w:t>If the proposed program will result in overall enrollment growth, what are the plans for obtaining the non-faculty resources (clerical and administrative assistance, space, equipment, etc.) necessary to support this growth</w:t>
      </w:r>
      <w:r w:rsidR="005F3C84" w:rsidRPr="00B3751A">
        <w:rPr>
          <w:rFonts w:ascii="Tahoma" w:hAnsi="Tahoma" w:cs="Tahoma"/>
          <w:i/>
          <w:color w:val="000000"/>
          <w:sz w:val="22"/>
          <w:szCs w:val="22"/>
        </w:rPr>
        <w:t xml:space="preserve">? </w:t>
      </w:r>
    </w:p>
    <w:p w14:paraId="22ECFD48" w14:textId="77777777" w:rsidR="004C686D" w:rsidRPr="00B3751A" w:rsidRDefault="004C686D" w:rsidP="004C686D">
      <w:pPr>
        <w:spacing w:after="120"/>
        <w:ind w:left="1440"/>
        <w:rPr>
          <w:rFonts w:ascii="Tahoma" w:hAnsi="Tahoma" w:cs="Tahoma"/>
          <w:i/>
          <w:color w:val="000000"/>
          <w:sz w:val="22"/>
          <w:szCs w:val="22"/>
        </w:rPr>
      </w:pPr>
    </w:p>
    <w:p w14:paraId="32425490"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lastRenderedPageBreak/>
        <w:t>Student projections</w:t>
      </w:r>
    </w:p>
    <w:p w14:paraId="35B2E44A" w14:textId="77777777" w:rsidR="004916B6" w:rsidRPr="00B3751A" w:rsidRDefault="000460D3" w:rsidP="000460D3">
      <w:pPr>
        <w:numPr>
          <w:ilvl w:val="0"/>
          <w:numId w:val="16"/>
        </w:numPr>
        <w:spacing w:after="120"/>
        <w:rPr>
          <w:rFonts w:ascii="Tahoma" w:hAnsi="Tahoma" w:cs="Tahoma"/>
          <w:i/>
          <w:color w:val="000000"/>
          <w:sz w:val="22"/>
          <w:szCs w:val="22"/>
        </w:rPr>
      </w:pPr>
      <w:r w:rsidRPr="00B3751A">
        <w:rPr>
          <w:rFonts w:ascii="Tahoma" w:hAnsi="Tahoma" w:cs="Tahoma"/>
          <w:i/>
          <w:color w:val="000000"/>
          <w:sz w:val="22"/>
          <w:szCs w:val="22"/>
        </w:rPr>
        <w:t xml:space="preserve">How many students are needed to make it feasible to offer the program? </w:t>
      </w:r>
    </w:p>
    <w:p w14:paraId="2AECCBC4" w14:textId="77777777" w:rsidR="004916B6" w:rsidRPr="00B3751A" w:rsidRDefault="000460D3" w:rsidP="000460D3">
      <w:pPr>
        <w:numPr>
          <w:ilvl w:val="0"/>
          <w:numId w:val="16"/>
        </w:numPr>
        <w:spacing w:after="120"/>
        <w:rPr>
          <w:rFonts w:ascii="Tahoma" w:hAnsi="Tahoma" w:cs="Tahoma"/>
          <w:i/>
          <w:color w:val="000000"/>
          <w:sz w:val="22"/>
          <w:szCs w:val="22"/>
        </w:rPr>
      </w:pPr>
      <w:r w:rsidRPr="00B3751A">
        <w:rPr>
          <w:rFonts w:ascii="Tahoma" w:hAnsi="Tahoma" w:cs="Tahoma"/>
          <w:i/>
          <w:color w:val="000000"/>
          <w:sz w:val="22"/>
          <w:szCs w:val="22"/>
        </w:rPr>
        <w:t xml:space="preserve">Explain any assumptions used in making the estimates </w:t>
      </w:r>
    </w:p>
    <w:p w14:paraId="5951F2B9" w14:textId="77777777" w:rsidR="004916B6" w:rsidRPr="00B3751A" w:rsidRDefault="004916B6" w:rsidP="004916B6">
      <w:pPr>
        <w:tabs>
          <w:tab w:val="num" w:pos="1080"/>
          <w:tab w:val="num" w:pos="2160"/>
        </w:tabs>
        <w:spacing w:after="120"/>
        <w:ind w:left="1980" w:hanging="360"/>
        <w:rPr>
          <w:rFonts w:ascii="Tahoma" w:hAnsi="Tahoma" w:cs="Tahoma"/>
          <w:color w:val="000000"/>
          <w:sz w:val="22"/>
          <w:szCs w:val="22"/>
        </w:rPr>
      </w:pPr>
    </w:p>
    <w:p w14:paraId="37D978DA" w14:textId="77777777" w:rsidR="004916B6" w:rsidRPr="00B3751A" w:rsidRDefault="000460D3" w:rsidP="007913AB">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Faculty Resources</w:t>
      </w:r>
    </w:p>
    <w:p w14:paraId="2CFE0E46" w14:textId="77777777" w:rsidR="004916B6" w:rsidRPr="00B3751A" w:rsidRDefault="000460D3" w:rsidP="004916B6">
      <w:pPr>
        <w:numPr>
          <w:ilvl w:val="1"/>
          <w:numId w:val="2"/>
        </w:numPr>
        <w:tabs>
          <w:tab w:val="clear" w:pos="1440"/>
          <w:tab w:val="num" w:pos="1080"/>
          <w:tab w:val="num" w:pos="2160"/>
        </w:tabs>
        <w:spacing w:after="120"/>
        <w:ind w:left="1080"/>
        <w:rPr>
          <w:rFonts w:ascii="Tahoma" w:hAnsi="Tahoma" w:cs="Tahoma"/>
          <w:color w:val="000000"/>
          <w:sz w:val="22"/>
          <w:szCs w:val="22"/>
        </w:rPr>
      </w:pPr>
      <w:r w:rsidRPr="00B3751A">
        <w:rPr>
          <w:rFonts w:ascii="Tahoma" w:hAnsi="Tahoma" w:cs="Tahoma"/>
          <w:color w:val="000000"/>
          <w:sz w:val="22"/>
          <w:szCs w:val="22"/>
        </w:rPr>
        <w:t>Faculty resources</w:t>
      </w:r>
    </w:p>
    <w:p w14:paraId="29766D6C" w14:textId="6AB6A849"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List faculty members that will be involved in the program, indicating highest earned degree/institution and their anticipated contribution to the program</w:t>
      </w:r>
      <w:r w:rsidR="005F3C84" w:rsidRPr="00B3751A">
        <w:rPr>
          <w:rFonts w:ascii="Tahoma" w:hAnsi="Tahoma" w:cs="Tahoma"/>
          <w:i/>
          <w:color w:val="000000"/>
          <w:sz w:val="22"/>
          <w:szCs w:val="22"/>
        </w:rPr>
        <w:t xml:space="preserve">. </w:t>
      </w:r>
      <w:r w:rsidRPr="00B3751A">
        <w:rPr>
          <w:rFonts w:ascii="Tahoma" w:hAnsi="Tahoma" w:cs="Tahoma"/>
          <w:i/>
          <w:color w:val="000000"/>
          <w:sz w:val="22"/>
          <w:szCs w:val="22"/>
        </w:rPr>
        <w:t>Specify course(s) each faculty member would teach and their current involvement with the program.</w:t>
      </w:r>
    </w:p>
    <w:p w14:paraId="3F50817B" w14:textId="1E4465EF"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If the distance program will </w:t>
      </w:r>
      <w:r w:rsidR="007A1E28" w:rsidRPr="00B3751A">
        <w:rPr>
          <w:rFonts w:ascii="Tahoma" w:hAnsi="Tahoma" w:cs="Tahoma"/>
          <w:i/>
          <w:color w:val="000000"/>
          <w:sz w:val="22"/>
          <w:szCs w:val="22"/>
        </w:rPr>
        <w:t xml:space="preserve">result in additional students, </w:t>
      </w:r>
      <w:r w:rsidRPr="00B3751A">
        <w:rPr>
          <w:rFonts w:ascii="Tahoma" w:hAnsi="Tahoma" w:cs="Tahoma"/>
          <w:i/>
          <w:color w:val="000000"/>
          <w:sz w:val="22"/>
          <w:szCs w:val="22"/>
        </w:rPr>
        <w:t xml:space="preserve">how will faculty resources be provided, that is, hiring additional faculty, reallocating faculty resources from other programs, etc.? </w:t>
      </w:r>
    </w:p>
    <w:p w14:paraId="0E841CD6"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What training in delivering instruction via distance education do the faculty members currently have or what training will they be given?</w:t>
      </w:r>
    </w:p>
    <w:p w14:paraId="7D52E65A"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What support will be available for the start-up development of the courseware?</w:t>
      </w:r>
    </w:p>
    <w:p w14:paraId="705BF5C4" w14:textId="77777777"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Describe equipment, software and connectivity needs for delivery of this program both for students and for the institution.</w:t>
      </w:r>
    </w:p>
    <w:p w14:paraId="12F04FC6" w14:textId="77581D1B" w:rsidR="004916B6" w:rsidRPr="00B3751A" w:rsidRDefault="000460D3" w:rsidP="004916B6">
      <w:pPr>
        <w:numPr>
          <w:ilvl w:val="1"/>
          <w:numId w:val="2"/>
        </w:numPr>
        <w:tabs>
          <w:tab w:val="clear" w:pos="1440"/>
          <w:tab w:val="num" w:pos="1080"/>
        </w:tabs>
        <w:spacing w:after="120"/>
        <w:ind w:left="1080"/>
        <w:rPr>
          <w:rFonts w:ascii="Tahoma" w:hAnsi="Tahoma" w:cs="Tahoma"/>
          <w:color w:val="000000"/>
          <w:sz w:val="22"/>
          <w:szCs w:val="22"/>
        </w:rPr>
      </w:pPr>
      <w:r w:rsidRPr="00B3751A">
        <w:rPr>
          <w:rFonts w:ascii="Tahoma" w:hAnsi="Tahoma" w:cs="Tahoma"/>
          <w:color w:val="000000"/>
          <w:sz w:val="22"/>
          <w:szCs w:val="22"/>
        </w:rPr>
        <w:t xml:space="preserve">How will students access library resources, including print, electronic, and </w:t>
      </w:r>
      <w:r w:rsidR="0037704F" w:rsidRPr="0037704F">
        <w:rPr>
          <w:rFonts w:ascii="Tahoma" w:hAnsi="Tahoma" w:cs="Tahoma"/>
          <w:color w:val="000000"/>
          <w:sz w:val="22"/>
          <w:szCs w:val="22"/>
        </w:rPr>
        <w:t>in person</w:t>
      </w:r>
      <w:r w:rsidRPr="0037704F">
        <w:rPr>
          <w:rFonts w:ascii="Tahoma" w:hAnsi="Tahoma" w:cs="Tahoma"/>
          <w:color w:val="000000"/>
          <w:sz w:val="22"/>
          <w:szCs w:val="22"/>
        </w:rPr>
        <w:t>.</w:t>
      </w:r>
    </w:p>
    <w:p w14:paraId="2831243D"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How will communication with the library and interaction with the library staff and librarians occur? </w:t>
      </w:r>
    </w:p>
    <w:p w14:paraId="004812AE" w14:textId="77777777" w:rsidR="004916B6" w:rsidRPr="00B3751A" w:rsidRDefault="000460D3" w:rsidP="004916B6">
      <w:pPr>
        <w:numPr>
          <w:ilvl w:val="2"/>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Are resources available in a format that is accessible to remote students?</w:t>
      </w:r>
    </w:p>
    <w:p w14:paraId="68013A81" w14:textId="77777777" w:rsidR="004916B6" w:rsidRPr="00B3751A" w:rsidRDefault="004916B6" w:rsidP="004916B6">
      <w:pPr>
        <w:tabs>
          <w:tab w:val="num" w:pos="1080"/>
        </w:tabs>
        <w:spacing w:after="120"/>
        <w:ind w:left="1080"/>
        <w:rPr>
          <w:rFonts w:ascii="Tahoma" w:hAnsi="Tahoma" w:cs="Tahoma"/>
          <w:color w:val="000000"/>
          <w:sz w:val="22"/>
          <w:szCs w:val="22"/>
        </w:rPr>
      </w:pPr>
    </w:p>
    <w:p w14:paraId="122E67E5" w14:textId="77777777" w:rsidR="004916B6" w:rsidRPr="00B3751A" w:rsidRDefault="000460D3" w:rsidP="007913AB">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Financial Support</w:t>
      </w:r>
    </w:p>
    <w:p w14:paraId="195475D0" w14:textId="77777777" w:rsidR="004916B6" w:rsidRPr="00B3751A" w:rsidRDefault="000460D3" w:rsidP="004916B6">
      <w:pPr>
        <w:spacing w:after="120"/>
        <w:ind w:left="720"/>
        <w:rPr>
          <w:rFonts w:ascii="Tahoma" w:hAnsi="Tahoma" w:cs="Tahoma"/>
          <w:i/>
          <w:color w:val="000000"/>
          <w:sz w:val="22"/>
          <w:szCs w:val="22"/>
        </w:rPr>
      </w:pPr>
      <w:r w:rsidRPr="00B3751A">
        <w:rPr>
          <w:rFonts w:ascii="Tahoma" w:hAnsi="Tahoma" w:cs="Tahoma"/>
          <w:i/>
          <w:color w:val="000000"/>
          <w:sz w:val="22"/>
          <w:szCs w:val="22"/>
        </w:rPr>
        <w:t xml:space="preserve">What extra costs would be associated with distance delivery and how will they be financed? </w:t>
      </w:r>
    </w:p>
    <w:p w14:paraId="58387A30"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Anticipated costs</w:t>
      </w:r>
    </w:p>
    <w:p w14:paraId="09B4642C" w14:textId="77777777" w:rsidR="004916B6" w:rsidRPr="00B3751A" w:rsidRDefault="000460D3" w:rsidP="000460D3">
      <w:pPr>
        <w:numPr>
          <w:ilvl w:val="0"/>
          <w:numId w:val="17"/>
        </w:numPr>
        <w:spacing w:after="120"/>
        <w:rPr>
          <w:rFonts w:ascii="Tahoma" w:hAnsi="Tahoma" w:cs="Tahoma"/>
          <w:i/>
          <w:color w:val="000000"/>
          <w:sz w:val="22"/>
          <w:szCs w:val="22"/>
        </w:rPr>
      </w:pPr>
      <w:r w:rsidRPr="00B3751A">
        <w:rPr>
          <w:rFonts w:ascii="Tahoma" w:hAnsi="Tahoma" w:cs="Tahoma"/>
          <w:i/>
          <w:color w:val="000000"/>
          <w:sz w:val="22"/>
          <w:szCs w:val="22"/>
        </w:rPr>
        <w:t>Describe how the anticipated cost of training, course preparation, courseware acquisition and development and transmittal will be covered.</w:t>
      </w:r>
    </w:p>
    <w:p w14:paraId="6873B291"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Budget</w:t>
      </w:r>
    </w:p>
    <w:p w14:paraId="39964290" w14:textId="77777777" w:rsidR="004916B6" w:rsidRPr="00B3751A" w:rsidRDefault="000460D3" w:rsidP="000460D3">
      <w:pPr>
        <w:numPr>
          <w:ilvl w:val="0"/>
          <w:numId w:val="18"/>
        </w:numPr>
        <w:spacing w:after="120"/>
        <w:rPr>
          <w:rFonts w:ascii="Tahoma" w:hAnsi="Tahoma" w:cs="Tahoma"/>
          <w:i/>
          <w:color w:val="000000"/>
          <w:sz w:val="22"/>
          <w:szCs w:val="22"/>
        </w:rPr>
      </w:pPr>
      <w:r w:rsidRPr="00B3751A">
        <w:rPr>
          <w:rFonts w:ascii="Tahoma" w:hAnsi="Tahoma" w:cs="Tahoma"/>
          <w:i/>
          <w:color w:val="000000"/>
          <w:sz w:val="22"/>
          <w:szCs w:val="22"/>
        </w:rPr>
        <w:t>How will any gap between program income and cost be covered?</w:t>
      </w:r>
    </w:p>
    <w:p w14:paraId="548458A4"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Financial support</w:t>
      </w:r>
    </w:p>
    <w:p w14:paraId="74496C9B" w14:textId="77777777" w:rsidR="004916B6" w:rsidRPr="00B3751A" w:rsidRDefault="000460D3" w:rsidP="000460D3">
      <w:pPr>
        <w:numPr>
          <w:ilvl w:val="0"/>
          <w:numId w:val="19"/>
        </w:numPr>
        <w:spacing w:after="120"/>
        <w:rPr>
          <w:rFonts w:ascii="Tahoma" w:hAnsi="Tahoma" w:cs="Tahoma"/>
          <w:i/>
          <w:color w:val="000000"/>
          <w:sz w:val="22"/>
          <w:szCs w:val="22"/>
        </w:rPr>
      </w:pPr>
      <w:r w:rsidRPr="00B3751A">
        <w:rPr>
          <w:rFonts w:ascii="Tahoma" w:hAnsi="Tahoma" w:cs="Tahoma"/>
          <w:i/>
          <w:color w:val="000000"/>
          <w:sz w:val="22"/>
          <w:szCs w:val="22"/>
        </w:rPr>
        <w:t>Describe the financial support that will be available to full-time students in the distance program.</w:t>
      </w:r>
    </w:p>
    <w:p w14:paraId="3FD87F21" w14:textId="77777777" w:rsidR="004916B6" w:rsidRPr="00B3751A" w:rsidRDefault="004916B6" w:rsidP="004916B6">
      <w:pPr>
        <w:tabs>
          <w:tab w:val="num" w:pos="1080"/>
        </w:tabs>
        <w:spacing w:after="120"/>
        <w:ind w:left="1080"/>
        <w:rPr>
          <w:rFonts w:ascii="Tahoma" w:hAnsi="Tahoma" w:cs="Tahoma"/>
          <w:color w:val="000000"/>
          <w:sz w:val="22"/>
          <w:szCs w:val="22"/>
        </w:rPr>
      </w:pPr>
    </w:p>
    <w:p w14:paraId="6F91E289" w14:textId="77777777" w:rsidR="004916B6" w:rsidRPr="00B3751A" w:rsidRDefault="000460D3" w:rsidP="004916B6">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Additional Distance Delivery Considerations</w:t>
      </w:r>
    </w:p>
    <w:p w14:paraId="4AACA1E6"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 xml:space="preserve">Adherence to </w:t>
      </w:r>
      <w:r w:rsidRPr="00B3751A">
        <w:rPr>
          <w:rFonts w:ascii="Tahoma" w:hAnsi="Tahoma" w:cs="Tahoma"/>
          <w:i/>
          <w:color w:val="000000"/>
          <w:sz w:val="22"/>
          <w:szCs w:val="22"/>
        </w:rPr>
        <w:t>Principles of Good Practice</w:t>
      </w:r>
    </w:p>
    <w:p w14:paraId="5BCBBF68" w14:textId="50549AEB" w:rsidR="004916B6" w:rsidRDefault="000460D3" w:rsidP="000460D3">
      <w:pPr>
        <w:numPr>
          <w:ilvl w:val="0"/>
          <w:numId w:val="20"/>
        </w:numPr>
        <w:spacing w:after="120"/>
        <w:rPr>
          <w:rFonts w:ascii="Tahoma" w:hAnsi="Tahoma" w:cs="Tahoma"/>
          <w:i/>
          <w:color w:val="000000"/>
          <w:sz w:val="22"/>
          <w:szCs w:val="22"/>
        </w:rPr>
      </w:pPr>
      <w:r w:rsidRPr="00B3751A">
        <w:rPr>
          <w:rFonts w:ascii="Tahoma" w:hAnsi="Tahoma" w:cs="Tahoma"/>
          <w:i/>
          <w:color w:val="000000"/>
          <w:sz w:val="22"/>
          <w:szCs w:val="22"/>
        </w:rPr>
        <w:t>Provide a</w:t>
      </w:r>
      <w:r w:rsidR="009B3731">
        <w:rPr>
          <w:rFonts w:ascii="Tahoma" w:hAnsi="Tahoma" w:cs="Tahoma"/>
          <w:i/>
          <w:color w:val="000000"/>
          <w:sz w:val="22"/>
          <w:szCs w:val="22"/>
        </w:rPr>
        <w:t xml:space="preserve"> signed</w:t>
      </w:r>
      <w:r w:rsidRPr="00B3751A">
        <w:rPr>
          <w:rFonts w:ascii="Tahoma" w:hAnsi="Tahoma" w:cs="Tahoma"/>
          <w:i/>
          <w:color w:val="000000"/>
          <w:sz w:val="22"/>
          <w:szCs w:val="22"/>
        </w:rPr>
        <w:t xml:space="preserve"> </w:t>
      </w:r>
      <w:r w:rsidR="008E7085">
        <w:rPr>
          <w:rFonts w:ascii="Tahoma" w:hAnsi="Tahoma" w:cs="Tahoma"/>
          <w:i/>
          <w:color w:val="000000"/>
          <w:sz w:val="22"/>
          <w:szCs w:val="22"/>
        </w:rPr>
        <w:t>C</w:t>
      </w:r>
      <w:r w:rsidR="009B3731">
        <w:rPr>
          <w:rFonts w:ascii="Tahoma" w:hAnsi="Tahoma" w:cs="Tahoma"/>
          <w:i/>
          <w:color w:val="000000"/>
          <w:sz w:val="22"/>
          <w:szCs w:val="22"/>
        </w:rPr>
        <w:t xml:space="preserve">ertification </w:t>
      </w:r>
      <w:r w:rsidR="008E7085">
        <w:rPr>
          <w:rFonts w:ascii="Tahoma" w:hAnsi="Tahoma" w:cs="Tahoma"/>
          <w:i/>
          <w:color w:val="000000"/>
          <w:sz w:val="22"/>
          <w:szCs w:val="22"/>
        </w:rPr>
        <w:t>F</w:t>
      </w:r>
      <w:r w:rsidR="009B3731">
        <w:rPr>
          <w:rFonts w:ascii="Tahoma" w:hAnsi="Tahoma" w:cs="Tahoma"/>
          <w:i/>
          <w:color w:val="000000"/>
          <w:sz w:val="22"/>
          <w:szCs w:val="22"/>
        </w:rPr>
        <w:t xml:space="preserve">orm for </w:t>
      </w:r>
      <w:r w:rsidR="008E7085">
        <w:rPr>
          <w:rFonts w:ascii="Tahoma" w:hAnsi="Tahoma" w:cs="Tahoma"/>
          <w:i/>
          <w:color w:val="000000"/>
          <w:sz w:val="22"/>
          <w:szCs w:val="22"/>
        </w:rPr>
        <w:t>E</w:t>
      </w:r>
      <w:r w:rsidR="009B3731">
        <w:rPr>
          <w:rFonts w:ascii="Tahoma" w:hAnsi="Tahoma" w:cs="Tahoma"/>
          <w:i/>
          <w:color w:val="000000"/>
          <w:sz w:val="22"/>
          <w:szCs w:val="22"/>
        </w:rPr>
        <w:t xml:space="preserve">lectronically </w:t>
      </w:r>
      <w:r w:rsidR="008E7085">
        <w:rPr>
          <w:rFonts w:ascii="Tahoma" w:hAnsi="Tahoma" w:cs="Tahoma"/>
          <w:i/>
          <w:color w:val="000000"/>
          <w:sz w:val="22"/>
          <w:szCs w:val="22"/>
        </w:rPr>
        <w:t>D</w:t>
      </w:r>
      <w:r w:rsidR="009B3731">
        <w:rPr>
          <w:rFonts w:ascii="Tahoma" w:hAnsi="Tahoma" w:cs="Tahoma"/>
          <w:i/>
          <w:color w:val="000000"/>
          <w:sz w:val="22"/>
          <w:szCs w:val="22"/>
        </w:rPr>
        <w:t xml:space="preserve">elivered and </w:t>
      </w:r>
      <w:r w:rsidR="008E7085">
        <w:rPr>
          <w:rFonts w:ascii="Tahoma" w:hAnsi="Tahoma" w:cs="Tahoma"/>
          <w:i/>
          <w:color w:val="000000"/>
          <w:sz w:val="22"/>
          <w:szCs w:val="22"/>
        </w:rPr>
        <w:t>O</w:t>
      </w:r>
      <w:r w:rsidR="009B3731">
        <w:rPr>
          <w:rFonts w:ascii="Tahoma" w:hAnsi="Tahoma" w:cs="Tahoma"/>
          <w:i/>
          <w:color w:val="000000"/>
          <w:sz w:val="22"/>
          <w:szCs w:val="22"/>
        </w:rPr>
        <w:t>ff-</w:t>
      </w:r>
      <w:r w:rsidR="008E7085">
        <w:rPr>
          <w:rFonts w:ascii="Tahoma" w:hAnsi="Tahoma" w:cs="Tahoma"/>
          <w:i/>
          <w:color w:val="000000"/>
          <w:sz w:val="22"/>
          <w:szCs w:val="22"/>
        </w:rPr>
        <w:t>C</w:t>
      </w:r>
      <w:r w:rsidR="009B3731">
        <w:rPr>
          <w:rFonts w:ascii="Tahoma" w:hAnsi="Tahoma" w:cs="Tahoma"/>
          <w:i/>
          <w:color w:val="000000"/>
          <w:sz w:val="22"/>
          <w:szCs w:val="22"/>
        </w:rPr>
        <w:t xml:space="preserve">ampus </w:t>
      </w:r>
      <w:r w:rsidR="008E7085">
        <w:rPr>
          <w:rFonts w:ascii="Tahoma" w:hAnsi="Tahoma" w:cs="Tahoma"/>
          <w:i/>
          <w:color w:val="000000"/>
          <w:sz w:val="22"/>
          <w:szCs w:val="22"/>
        </w:rPr>
        <w:t>E</w:t>
      </w:r>
      <w:r w:rsidR="009B3731">
        <w:rPr>
          <w:rFonts w:ascii="Tahoma" w:hAnsi="Tahoma" w:cs="Tahoma"/>
          <w:i/>
          <w:color w:val="000000"/>
          <w:sz w:val="22"/>
          <w:szCs w:val="22"/>
        </w:rPr>
        <w:t xml:space="preserve">ducation </w:t>
      </w:r>
      <w:r w:rsidR="008E7085">
        <w:rPr>
          <w:rFonts w:ascii="Tahoma" w:hAnsi="Tahoma" w:cs="Tahoma"/>
          <w:i/>
          <w:color w:val="000000"/>
          <w:sz w:val="22"/>
          <w:szCs w:val="22"/>
        </w:rPr>
        <w:t>P</w:t>
      </w:r>
      <w:r w:rsidR="009B3731">
        <w:rPr>
          <w:rFonts w:ascii="Tahoma" w:hAnsi="Tahoma" w:cs="Tahoma"/>
          <w:i/>
          <w:color w:val="000000"/>
          <w:sz w:val="22"/>
          <w:szCs w:val="22"/>
        </w:rPr>
        <w:t>rograms</w:t>
      </w:r>
      <w:r w:rsidRPr="00B3751A">
        <w:rPr>
          <w:rFonts w:ascii="Tahoma" w:hAnsi="Tahoma" w:cs="Tahoma"/>
          <w:i/>
          <w:color w:val="000000"/>
          <w:sz w:val="22"/>
          <w:szCs w:val="22"/>
        </w:rPr>
        <w:t>.</w:t>
      </w:r>
    </w:p>
    <w:p w14:paraId="0594536B" w14:textId="5B1264ED" w:rsidR="004B3C2A" w:rsidRDefault="004B3C2A" w:rsidP="004B3C2A">
      <w:pPr>
        <w:spacing w:after="120"/>
        <w:ind w:left="1440"/>
        <w:rPr>
          <w:rFonts w:ascii="Tahoma" w:hAnsi="Tahoma" w:cs="Tahoma"/>
          <w:i/>
          <w:color w:val="000000"/>
          <w:sz w:val="22"/>
          <w:szCs w:val="22"/>
        </w:rPr>
      </w:pPr>
    </w:p>
    <w:p w14:paraId="42AF5310" w14:textId="77777777" w:rsidR="004B3C2A" w:rsidRPr="00B3751A" w:rsidRDefault="004B3C2A" w:rsidP="004B3C2A">
      <w:pPr>
        <w:spacing w:after="120"/>
        <w:ind w:left="1440"/>
        <w:rPr>
          <w:rFonts w:ascii="Tahoma" w:hAnsi="Tahoma" w:cs="Tahoma"/>
          <w:i/>
          <w:color w:val="000000"/>
          <w:sz w:val="22"/>
          <w:szCs w:val="22"/>
        </w:rPr>
      </w:pPr>
    </w:p>
    <w:p w14:paraId="327AE43B"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lastRenderedPageBreak/>
        <w:t>Delivery modes</w:t>
      </w:r>
    </w:p>
    <w:p w14:paraId="2F92710B" w14:textId="58C80083" w:rsidR="004916B6" w:rsidRPr="00B3751A" w:rsidRDefault="000460D3" w:rsidP="000460D3">
      <w:pPr>
        <w:numPr>
          <w:ilvl w:val="0"/>
          <w:numId w:val="21"/>
        </w:numPr>
        <w:spacing w:after="120"/>
        <w:rPr>
          <w:rFonts w:ascii="Tahoma" w:hAnsi="Tahoma" w:cs="Tahoma"/>
          <w:i/>
          <w:color w:val="000000"/>
          <w:sz w:val="22"/>
          <w:szCs w:val="22"/>
        </w:rPr>
      </w:pPr>
      <w:r w:rsidRPr="00B3751A">
        <w:rPr>
          <w:rFonts w:ascii="Tahoma" w:hAnsi="Tahoma" w:cs="Tahoma"/>
          <w:i/>
          <w:color w:val="000000"/>
          <w:sz w:val="22"/>
          <w:szCs w:val="22"/>
        </w:rPr>
        <w:t xml:space="preserve">Describe the various delivery modes that will be used to deliver coursework and any special arrangements for specific </w:t>
      </w:r>
      <w:r w:rsidR="009B3731" w:rsidRPr="00B3751A">
        <w:rPr>
          <w:rFonts w:ascii="Tahoma" w:hAnsi="Tahoma" w:cs="Tahoma"/>
          <w:i/>
          <w:color w:val="000000"/>
          <w:sz w:val="22"/>
          <w:szCs w:val="22"/>
        </w:rPr>
        <w:t>sites</w:t>
      </w:r>
      <w:r w:rsidRPr="00B3751A">
        <w:rPr>
          <w:rFonts w:ascii="Tahoma" w:hAnsi="Tahoma" w:cs="Tahoma"/>
          <w:i/>
          <w:color w:val="000000"/>
          <w:sz w:val="22"/>
          <w:szCs w:val="22"/>
        </w:rPr>
        <w:t xml:space="preserve"> where students will meet.</w:t>
      </w:r>
    </w:p>
    <w:p w14:paraId="20078306"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Collaborative arrangements</w:t>
      </w:r>
    </w:p>
    <w:p w14:paraId="5B3A305B" w14:textId="77777777" w:rsidR="004916B6" w:rsidRPr="00B3751A" w:rsidRDefault="000460D3" w:rsidP="000460D3">
      <w:pPr>
        <w:numPr>
          <w:ilvl w:val="0"/>
          <w:numId w:val="22"/>
        </w:numPr>
        <w:spacing w:after="120"/>
        <w:rPr>
          <w:rFonts w:ascii="Tahoma" w:hAnsi="Tahoma" w:cs="Tahoma"/>
          <w:i/>
          <w:color w:val="000000"/>
          <w:sz w:val="22"/>
          <w:szCs w:val="22"/>
        </w:rPr>
      </w:pPr>
      <w:r w:rsidRPr="00B3751A">
        <w:rPr>
          <w:rFonts w:ascii="Tahoma" w:hAnsi="Tahoma" w:cs="Tahoma"/>
          <w:i/>
          <w:color w:val="000000"/>
          <w:sz w:val="22"/>
          <w:szCs w:val="22"/>
        </w:rPr>
        <w:t>Describe any collaborative arrangements with other institutions that will be participating in the delivery of this program. Be certain to identify the:</w:t>
      </w:r>
    </w:p>
    <w:p w14:paraId="625DEF38" w14:textId="77777777" w:rsidR="004916B6" w:rsidRPr="00B3751A" w:rsidRDefault="000460D3" w:rsidP="004916B6">
      <w:pPr>
        <w:numPr>
          <w:ilvl w:val="0"/>
          <w:numId w:val="4"/>
        </w:numPr>
        <w:tabs>
          <w:tab w:val="clear" w:pos="1800"/>
        </w:tabs>
        <w:spacing w:after="120"/>
        <w:rPr>
          <w:rFonts w:ascii="Tahoma" w:hAnsi="Tahoma" w:cs="Tahoma"/>
          <w:i/>
          <w:color w:val="000000"/>
          <w:sz w:val="22"/>
          <w:szCs w:val="22"/>
        </w:rPr>
      </w:pPr>
      <w:r w:rsidRPr="00B3751A">
        <w:rPr>
          <w:rFonts w:ascii="Tahoma" w:hAnsi="Tahoma" w:cs="Tahoma"/>
          <w:i/>
          <w:color w:val="000000"/>
          <w:sz w:val="22"/>
          <w:szCs w:val="22"/>
        </w:rPr>
        <w:t>Responsibilities of each institution.</w:t>
      </w:r>
    </w:p>
    <w:p w14:paraId="48AF2138" w14:textId="77777777" w:rsidR="004916B6" w:rsidRPr="00B3751A" w:rsidRDefault="000460D3" w:rsidP="004916B6">
      <w:pPr>
        <w:numPr>
          <w:ilvl w:val="0"/>
          <w:numId w:val="4"/>
        </w:numPr>
        <w:tabs>
          <w:tab w:val="clear" w:pos="1800"/>
        </w:tabs>
        <w:spacing w:after="120"/>
        <w:rPr>
          <w:rFonts w:ascii="Tahoma" w:hAnsi="Tahoma" w:cs="Tahoma"/>
          <w:i/>
          <w:color w:val="000000"/>
          <w:sz w:val="22"/>
          <w:szCs w:val="22"/>
        </w:rPr>
      </w:pPr>
      <w:r w:rsidRPr="00B3751A">
        <w:rPr>
          <w:rFonts w:ascii="Tahoma" w:hAnsi="Tahoma" w:cs="Tahoma"/>
          <w:i/>
          <w:color w:val="000000"/>
          <w:sz w:val="22"/>
          <w:szCs w:val="22"/>
        </w:rPr>
        <w:t>Process for the credentialing of faculty at each participant site.</w:t>
      </w:r>
    </w:p>
    <w:p w14:paraId="019A2E13" w14:textId="0D9C8733" w:rsidR="004916B6" w:rsidRDefault="000460D3" w:rsidP="004916B6">
      <w:pPr>
        <w:numPr>
          <w:ilvl w:val="0"/>
          <w:numId w:val="4"/>
        </w:numPr>
        <w:tabs>
          <w:tab w:val="clear" w:pos="1800"/>
        </w:tabs>
        <w:spacing w:after="120"/>
        <w:rPr>
          <w:rFonts w:ascii="Tahoma" w:hAnsi="Tahoma" w:cs="Tahoma"/>
          <w:i/>
          <w:color w:val="000000"/>
          <w:sz w:val="22"/>
          <w:szCs w:val="22"/>
        </w:rPr>
      </w:pPr>
      <w:r w:rsidRPr="00B3751A">
        <w:rPr>
          <w:rFonts w:ascii="Tahoma" w:hAnsi="Tahoma" w:cs="Tahoma"/>
          <w:i/>
          <w:color w:val="000000"/>
          <w:sz w:val="22"/>
          <w:szCs w:val="22"/>
        </w:rPr>
        <w:t>Institution awarding credit.</w:t>
      </w:r>
    </w:p>
    <w:p w14:paraId="48FB6134" w14:textId="2A5A2723" w:rsidR="008D3710" w:rsidRPr="00B3751A" w:rsidRDefault="008D3710" w:rsidP="004916B6">
      <w:pPr>
        <w:numPr>
          <w:ilvl w:val="0"/>
          <w:numId w:val="4"/>
        </w:numPr>
        <w:tabs>
          <w:tab w:val="clear" w:pos="1800"/>
        </w:tabs>
        <w:spacing w:after="120"/>
        <w:rPr>
          <w:rFonts w:ascii="Tahoma" w:hAnsi="Tahoma" w:cs="Tahoma"/>
          <w:i/>
          <w:color w:val="000000"/>
          <w:sz w:val="22"/>
          <w:szCs w:val="22"/>
        </w:rPr>
      </w:pPr>
      <w:r>
        <w:rPr>
          <w:rFonts w:ascii="Tahoma" w:hAnsi="Tahoma" w:cs="Tahoma"/>
          <w:i/>
          <w:color w:val="000000"/>
          <w:sz w:val="22"/>
          <w:szCs w:val="22"/>
        </w:rPr>
        <w:t>Please provide copies of any relevant memoranda of understanding.</w:t>
      </w:r>
    </w:p>
    <w:p w14:paraId="12E64262"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Program differences</w:t>
      </w:r>
    </w:p>
    <w:p w14:paraId="268D54EA" w14:textId="77777777" w:rsidR="004916B6" w:rsidRPr="00B3751A" w:rsidRDefault="000460D3" w:rsidP="000460D3">
      <w:pPr>
        <w:numPr>
          <w:ilvl w:val="0"/>
          <w:numId w:val="23"/>
        </w:numPr>
        <w:spacing w:after="120"/>
        <w:rPr>
          <w:rFonts w:ascii="Tahoma" w:hAnsi="Tahoma" w:cs="Tahoma"/>
          <w:i/>
          <w:color w:val="000000"/>
          <w:sz w:val="22"/>
          <w:szCs w:val="22"/>
        </w:rPr>
      </w:pPr>
      <w:r w:rsidRPr="00B3751A">
        <w:rPr>
          <w:rFonts w:ascii="Tahoma" w:hAnsi="Tahoma" w:cs="Tahoma"/>
          <w:i/>
          <w:color w:val="000000"/>
          <w:sz w:val="22"/>
          <w:szCs w:val="22"/>
        </w:rPr>
        <w:t>Describe any difference between on-campus and distance delivery:</w:t>
      </w:r>
    </w:p>
    <w:p w14:paraId="16FF538A" w14:textId="77777777" w:rsidR="004916B6"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Student admission and advisement.</w:t>
      </w:r>
    </w:p>
    <w:p w14:paraId="5C348BA4" w14:textId="77777777" w:rsidR="004916B6"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Qualifying and other exams.</w:t>
      </w:r>
    </w:p>
    <w:p w14:paraId="66DE051B" w14:textId="77777777" w:rsidR="004916B6"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Independent study.</w:t>
      </w:r>
    </w:p>
    <w:p w14:paraId="6E76BBF7" w14:textId="77777777" w:rsidR="004916B6"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Courses and sequencing.</w:t>
      </w:r>
    </w:p>
    <w:p w14:paraId="5C15E6CB" w14:textId="77777777" w:rsidR="004916B6"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Library access.</w:t>
      </w:r>
    </w:p>
    <w:p w14:paraId="4F43E185" w14:textId="77777777" w:rsidR="00E018D7" w:rsidRPr="00B3751A" w:rsidRDefault="000460D3" w:rsidP="004916B6">
      <w:pPr>
        <w:numPr>
          <w:ilvl w:val="3"/>
          <w:numId w:val="2"/>
        </w:numPr>
        <w:tabs>
          <w:tab w:val="clear" w:pos="2160"/>
        </w:tabs>
        <w:spacing w:after="120"/>
        <w:ind w:left="1800"/>
        <w:rPr>
          <w:rFonts w:ascii="Tahoma" w:hAnsi="Tahoma" w:cs="Tahoma"/>
          <w:i/>
          <w:color w:val="000000"/>
          <w:sz w:val="22"/>
          <w:szCs w:val="22"/>
        </w:rPr>
      </w:pPr>
      <w:r w:rsidRPr="00B3751A">
        <w:rPr>
          <w:rFonts w:ascii="Tahoma" w:hAnsi="Tahoma" w:cs="Tahoma"/>
          <w:i/>
          <w:color w:val="000000"/>
          <w:sz w:val="22"/>
          <w:szCs w:val="22"/>
        </w:rPr>
        <w:t>Discuss the accommodations available for students with special needs to assure accessibility to the course materials, activities, and support services related to the program.</w:t>
      </w:r>
    </w:p>
    <w:p w14:paraId="7A2F9B1B" w14:textId="77777777" w:rsidR="004916B6" w:rsidRPr="00B3751A" w:rsidRDefault="000460D3" w:rsidP="00E018D7">
      <w:pPr>
        <w:spacing w:after="120"/>
        <w:rPr>
          <w:rFonts w:ascii="Tahoma" w:hAnsi="Tahoma" w:cs="Tahoma"/>
          <w:i/>
          <w:color w:val="000000"/>
          <w:sz w:val="22"/>
          <w:szCs w:val="22"/>
        </w:rPr>
      </w:pPr>
      <w:r w:rsidRPr="00B3751A">
        <w:rPr>
          <w:rFonts w:ascii="Tahoma" w:hAnsi="Tahoma" w:cs="Tahoma"/>
          <w:i/>
          <w:color w:val="000000"/>
          <w:sz w:val="22"/>
          <w:szCs w:val="22"/>
        </w:rPr>
        <w:t xml:space="preserve"> </w:t>
      </w:r>
    </w:p>
    <w:p w14:paraId="0F5E5B50"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 xml:space="preserve">Student interactions </w:t>
      </w:r>
    </w:p>
    <w:p w14:paraId="31E1D352" w14:textId="7A09B89A" w:rsidR="004916B6" w:rsidRPr="00B3751A" w:rsidRDefault="000460D3" w:rsidP="004916B6">
      <w:pPr>
        <w:numPr>
          <w:ilvl w:val="3"/>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Describe the orientation process</w:t>
      </w:r>
      <w:r w:rsidR="005F3C84" w:rsidRPr="00B3751A">
        <w:rPr>
          <w:rFonts w:ascii="Tahoma" w:hAnsi="Tahoma" w:cs="Tahoma"/>
          <w:i/>
          <w:color w:val="000000"/>
          <w:sz w:val="22"/>
          <w:szCs w:val="22"/>
        </w:rPr>
        <w:t xml:space="preserve">. </w:t>
      </w:r>
      <w:r w:rsidRPr="00B3751A">
        <w:rPr>
          <w:rFonts w:ascii="Tahoma" w:hAnsi="Tahoma" w:cs="Tahoma"/>
          <w:i/>
          <w:color w:val="000000"/>
          <w:sz w:val="22"/>
          <w:szCs w:val="22"/>
        </w:rPr>
        <w:t>Beyond the courses, how are students oriented to the services of the institution – library, student support, etc.</w:t>
      </w:r>
    </w:p>
    <w:p w14:paraId="3F74C0AA" w14:textId="77777777" w:rsidR="004916B6" w:rsidRPr="00B3751A" w:rsidRDefault="000460D3" w:rsidP="004916B6">
      <w:pPr>
        <w:numPr>
          <w:ilvl w:val="3"/>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Describe how instructor and students will interact throughout the program. Include interactions both in and out of the classroom setting. How is the sense of community developed? As a doctoral program, spell out how you can create a residency equivalent experience. </w:t>
      </w:r>
    </w:p>
    <w:p w14:paraId="7D10055B" w14:textId="77777777" w:rsidR="004916B6" w:rsidRPr="00B3751A" w:rsidRDefault="000460D3" w:rsidP="004916B6">
      <w:pPr>
        <w:numPr>
          <w:ilvl w:val="3"/>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 xml:space="preserve">Residency requirements. </w:t>
      </w:r>
    </w:p>
    <w:p w14:paraId="6AAA7ED3" w14:textId="77777777" w:rsidR="004916B6" w:rsidRPr="00B3751A" w:rsidRDefault="000460D3" w:rsidP="004916B6">
      <w:pPr>
        <w:numPr>
          <w:ilvl w:val="3"/>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Describe the advisement process throughout the program.</w:t>
      </w:r>
    </w:p>
    <w:p w14:paraId="29D04DC7" w14:textId="77777777" w:rsidR="004916B6" w:rsidRPr="00B3751A" w:rsidRDefault="000460D3" w:rsidP="004916B6">
      <w:pPr>
        <w:numPr>
          <w:ilvl w:val="3"/>
          <w:numId w:val="2"/>
        </w:numPr>
        <w:tabs>
          <w:tab w:val="clear" w:pos="2160"/>
        </w:tabs>
        <w:spacing w:after="120"/>
        <w:ind w:left="1440"/>
        <w:rPr>
          <w:rFonts w:ascii="Tahoma" w:hAnsi="Tahoma" w:cs="Tahoma"/>
          <w:i/>
          <w:color w:val="000000"/>
          <w:sz w:val="22"/>
          <w:szCs w:val="22"/>
        </w:rPr>
      </w:pPr>
      <w:r w:rsidRPr="00B3751A">
        <w:rPr>
          <w:rFonts w:ascii="Tahoma" w:hAnsi="Tahoma" w:cs="Tahoma"/>
          <w:i/>
          <w:color w:val="000000"/>
          <w:sz w:val="22"/>
          <w:szCs w:val="22"/>
        </w:rPr>
        <w:t>Dissertation requirements and oversight. How do you deal with the mentoring during the dissertation process?</w:t>
      </w:r>
    </w:p>
    <w:p w14:paraId="37449F10" w14:textId="77777777" w:rsidR="004916B6" w:rsidRPr="00B3751A" w:rsidRDefault="004916B6" w:rsidP="004916B6">
      <w:pPr>
        <w:tabs>
          <w:tab w:val="num" w:pos="1080"/>
        </w:tabs>
        <w:spacing w:after="120"/>
        <w:rPr>
          <w:rFonts w:ascii="Tahoma" w:hAnsi="Tahoma" w:cs="Tahoma"/>
          <w:color w:val="000000"/>
          <w:sz w:val="22"/>
          <w:szCs w:val="22"/>
        </w:rPr>
      </w:pPr>
    </w:p>
    <w:p w14:paraId="5E97057F" w14:textId="77777777" w:rsidR="004916B6" w:rsidRPr="00B3751A" w:rsidRDefault="000460D3" w:rsidP="004916B6">
      <w:pPr>
        <w:numPr>
          <w:ilvl w:val="0"/>
          <w:numId w:val="2"/>
        </w:numPr>
        <w:tabs>
          <w:tab w:val="clear" w:pos="1080"/>
        </w:tabs>
        <w:spacing w:after="120"/>
        <w:ind w:left="720"/>
        <w:rPr>
          <w:rFonts w:ascii="Tahoma" w:hAnsi="Tahoma" w:cs="Tahoma"/>
          <w:color w:val="000000"/>
          <w:sz w:val="22"/>
          <w:szCs w:val="22"/>
        </w:rPr>
      </w:pPr>
      <w:r w:rsidRPr="00B3751A">
        <w:rPr>
          <w:rFonts w:ascii="Tahoma" w:hAnsi="Tahoma" w:cs="Tahoma"/>
          <w:color w:val="000000"/>
          <w:sz w:val="22"/>
          <w:szCs w:val="22"/>
        </w:rPr>
        <w:t>Evaluation</w:t>
      </w:r>
    </w:p>
    <w:p w14:paraId="62BACD6C"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Program quality</w:t>
      </w:r>
    </w:p>
    <w:p w14:paraId="3367A4D7" w14:textId="77777777" w:rsidR="004916B6" w:rsidRPr="00B3751A" w:rsidRDefault="000460D3" w:rsidP="000460D3">
      <w:pPr>
        <w:numPr>
          <w:ilvl w:val="0"/>
          <w:numId w:val="24"/>
        </w:numPr>
        <w:spacing w:after="120"/>
        <w:rPr>
          <w:rFonts w:ascii="Tahoma" w:hAnsi="Tahoma" w:cs="Tahoma"/>
          <w:i/>
          <w:color w:val="000000"/>
          <w:sz w:val="22"/>
          <w:szCs w:val="22"/>
        </w:rPr>
      </w:pPr>
      <w:r w:rsidRPr="00B3751A">
        <w:rPr>
          <w:rFonts w:ascii="Tahoma" w:hAnsi="Tahoma" w:cs="Tahoma"/>
          <w:i/>
          <w:color w:val="000000"/>
          <w:sz w:val="22"/>
          <w:szCs w:val="22"/>
        </w:rPr>
        <w:t>How will your institution monitor the quality of the program and student learning outcomes?</w:t>
      </w:r>
    </w:p>
    <w:p w14:paraId="2A2BA892"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Participant satisfaction</w:t>
      </w:r>
    </w:p>
    <w:p w14:paraId="67EEA20F" w14:textId="77777777" w:rsidR="004916B6" w:rsidRDefault="000460D3" w:rsidP="000460D3">
      <w:pPr>
        <w:numPr>
          <w:ilvl w:val="0"/>
          <w:numId w:val="25"/>
        </w:numPr>
        <w:spacing w:after="120"/>
        <w:rPr>
          <w:rFonts w:ascii="Tahoma" w:hAnsi="Tahoma" w:cs="Tahoma"/>
          <w:i/>
          <w:color w:val="000000"/>
          <w:sz w:val="22"/>
          <w:szCs w:val="22"/>
        </w:rPr>
      </w:pPr>
      <w:r w:rsidRPr="00B3751A">
        <w:rPr>
          <w:rFonts w:ascii="Tahoma" w:hAnsi="Tahoma" w:cs="Tahoma"/>
          <w:i/>
          <w:color w:val="000000"/>
          <w:sz w:val="22"/>
          <w:szCs w:val="22"/>
        </w:rPr>
        <w:t>How will student and faculty satisfaction be gauged?</w:t>
      </w:r>
    </w:p>
    <w:p w14:paraId="64851B68" w14:textId="134A450A" w:rsidR="004B3C2A" w:rsidRDefault="004B3C2A" w:rsidP="004B3C2A">
      <w:pPr>
        <w:spacing w:after="120"/>
        <w:ind w:left="1440"/>
        <w:rPr>
          <w:rFonts w:ascii="Tahoma" w:hAnsi="Tahoma" w:cs="Tahoma"/>
          <w:i/>
          <w:color w:val="000000"/>
          <w:sz w:val="22"/>
          <w:szCs w:val="22"/>
        </w:rPr>
      </w:pPr>
    </w:p>
    <w:p w14:paraId="65E4BD97" w14:textId="77777777" w:rsidR="004B3C2A" w:rsidRPr="00B3751A" w:rsidRDefault="004B3C2A" w:rsidP="004B3C2A">
      <w:pPr>
        <w:spacing w:after="120"/>
        <w:ind w:left="1440"/>
        <w:rPr>
          <w:rFonts w:ascii="Tahoma" w:hAnsi="Tahoma" w:cs="Tahoma"/>
          <w:i/>
          <w:color w:val="000000"/>
          <w:sz w:val="22"/>
          <w:szCs w:val="22"/>
        </w:rPr>
      </w:pPr>
    </w:p>
    <w:p w14:paraId="48CBFC0E" w14:textId="77777777" w:rsidR="004916B6" w:rsidRPr="00B3751A" w:rsidRDefault="000460D3" w:rsidP="004916B6">
      <w:pPr>
        <w:numPr>
          <w:ilvl w:val="1"/>
          <w:numId w:val="2"/>
        </w:numPr>
        <w:tabs>
          <w:tab w:val="clear" w:pos="1440"/>
        </w:tabs>
        <w:spacing w:after="120"/>
        <w:ind w:left="1080"/>
        <w:rPr>
          <w:rFonts w:ascii="Tahoma" w:hAnsi="Tahoma" w:cs="Tahoma"/>
          <w:sz w:val="22"/>
          <w:szCs w:val="22"/>
        </w:rPr>
      </w:pPr>
      <w:r w:rsidRPr="00B3751A">
        <w:rPr>
          <w:rFonts w:ascii="Tahoma" w:hAnsi="Tahoma" w:cs="Tahoma"/>
          <w:sz w:val="22"/>
          <w:szCs w:val="22"/>
        </w:rPr>
        <w:t>Assessment procedures</w:t>
      </w:r>
    </w:p>
    <w:p w14:paraId="5491806C" w14:textId="77777777" w:rsidR="004916B6" w:rsidRPr="00B3751A" w:rsidRDefault="000460D3" w:rsidP="000460D3">
      <w:pPr>
        <w:pStyle w:val="PlainText"/>
        <w:numPr>
          <w:ilvl w:val="0"/>
          <w:numId w:val="25"/>
        </w:numPr>
        <w:spacing w:after="120"/>
        <w:rPr>
          <w:rFonts w:ascii="Tahoma" w:hAnsi="Tahoma" w:cs="Tahoma"/>
          <w:i/>
          <w:color w:val="000000"/>
          <w:sz w:val="22"/>
          <w:szCs w:val="22"/>
        </w:rPr>
      </w:pPr>
      <w:r w:rsidRPr="00B3751A">
        <w:rPr>
          <w:rFonts w:ascii="Tahoma" w:hAnsi="Tahoma" w:cs="Tahoma"/>
          <w:i/>
          <w:color w:val="000000"/>
          <w:sz w:val="22"/>
          <w:szCs w:val="22"/>
        </w:rPr>
        <w:t xml:space="preserve">Describe procedures for evaluation of the program and its effectiveness in the first five years of the program, including admission and retention rates, program outcomes assessments, placement of graduates, changes of job market need/demand, ex-student/graduate surveys, or other procedures. </w:t>
      </w:r>
    </w:p>
    <w:p w14:paraId="6CF8992E" w14:textId="77777777" w:rsidR="004916B6" w:rsidRPr="00B3751A" w:rsidRDefault="000460D3" w:rsidP="000460D3">
      <w:pPr>
        <w:pStyle w:val="PlainText"/>
        <w:numPr>
          <w:ilvl w:val="0"/>
          <w:numId w:val="25"/>
        </w:numPr>
        <w:spacing w:after="120"/>
        <w:rPr>
          <w:rFonts w:ascii="Tahoma" w:hAnsi="Tahoma" w:cs="Tahoma"/>
          <w:i/>
          <w:color w:val="000000"/>
          <w:sz w:val="22"/>
          <w:szCs w:val="22"/>
        </w:rPr>
      </w:pPr>
      <w:r w:rsidRPr="00B3751A">
        <w:rPr>
          <w:rFonts w:ascii="Tahoma" w:hAnsi="Tahoma" w:cs="Tahoma"/>
          <w:i/>
          <w:color w:val="000000"/>
          <w:sz w:val="22"/>
          <w:szCs w:val="22"/>
        </w:rPr>
        <w:t xml:space="preserve"> How would evaluations be carried out? </w:t>
      </w:r>
    </w:p>
    <w:p w14:paraId="181973C6" w14:textId="77777777" w:rsidR="004916B6" w:rsidRPr="00B3751A" w:rsidRDefault="000460D3" w:rsidP="004916B6">
      <w:pPr>
        <w:numPr>
          <w:ilvl w:val="1"/>
          <w:numId w:val="2"/>
        </w:numPr>
        <w:tabs>
          <w:tab w:val="clear" w:pos="1440"/>
        </w:tabs>
        <w:spacing w:after="120"/>
        <w:ind w:left="1080"/>
        <w:rPr>
          <w:rFonts w:ascii="Tahoma" w:hAnsi="Tahoma" w:cs="Tahoma"/>
          <w:color w:val="000000"/>
          <w:sz w:val="22"/>
          <w:szCs w:val="22"/>
        </w:rPr>
      </w:pPr>
      <w:r w:rsidRPr="00B3751A">
        <w:rPr>
          <w:rFonts w:ascii="Tahoma" w:hAnsi="Tahoma" w:cs="Tahoma"/>
          <w:color w:val="000000"/>
          <w:sz w:val="22"/>
          <w:szCs w:val="22"/>
        </w:rPr>
        <w:t>Use of assessment</w:t>
      </w:r>
    </w:p>
    <w:p w14:paraId="237B225D" w14:textId="77777777" w:rsidR="004916B6" w:rsidRPr="00B3751A" w:rsidRDefault="000460D3" w:rsidP="000460D3">
      <w:pPr>
        <w:numPr>
          <w:ilvl w:val="0"/>
          <w:numId w:val="26"/>
        </w:numPr>
        <w:spacing w:after="120"/>
        <w:rPr>
          <w:rFonts w:ascii="Tahoma" w:hAnsi="Tahoma" w:cs="Tahoma"/>
          <w:i/>
          <w:color w:val="000000"/>
          <w:sz w:val="22"/>
          <w:szCs w:val="22"/>
        </w:rPr>
      </w:pPr>
      <w:r w:rsidRPr="00B3751A">
        <w:rPr>
          <w:rFonts w:ascii="Tahoma" w:hAnsi="Tahoma" w:cs="Tahoma"/>
          <w:i/>
          <w:color w:val="000000"/>
          <w:sz w:val="22"/>
          <w:szCs w:val="22"/>
        </w:rPr>
        <w:t>How will the results of evaluation be used to improve distance delivery?</w:t>
      </w:r>
    </w:p>
    <w:p w14:paraId="45E1FC70" w14:textId="77777777" w:rsidR="00753627" w:rsidRDefault="00753627" w:rsidP="004916B6">
      <w:pPr>
        <w:spacing w:after="120"/>
        <w:rPr>
          <w:rFonts w:ascii="Tahoma" w:hAnsi="Tahoma" w:cs="Tahoma"/>
          <w:color w:val="000000"/>
          <w:sz w:val="22"/>
          <w:szCs w:val="22"/>
        </w:rPr>
      </w:pPr>
    </w:p>
    <w:p w14:paraId="79D0456D" w14:textId="18D6D267" w:rsidR="00872036" w:rsidRDefault="00872036" w:rsidP="004916B6">
      <w:pPr>
        <w:spacing w:after="120"/>
        <w:rPr>
          <w:rFonts w:ascii="Tahoma" w:hAnsi="Tahoma" w:cs="Tahoma"/>
          <w:color w:val="000000"/>
          <w:sz w:val="22"/>
          <w:szCs w:val="22"/>
        </w:rPr>
      </w:pPr>
    </w:p>
    <w:p w14:paraId="76E0602F" w14:textId="77777777" w:rsidR="00872036" w:rsidRDefault="00872036" w:rsidP="004916B6">
      <w:pPr>
        <w:spacing w:after="120"/>
        <w:rPr>
          <w:rFonts w:ascii="Tahoma" w:hAnsi="Tahoma" w:cs="Tahoma"/>
          <w:color w:val="000000"/>
          <w:sz w:val="22"/>
          <w:szCs w:val="22"/>
        </w:rPr>
      </w:pPr>
    </w:p>
    <w:p w14:paraId="7F88F66E" w14:textId="77777777" w:rsidR="00872036" w:rsidRDefault="00872036" w:rsidP="004916B6">
      <w:pPr>
        <w:spacing w:after="120"/>
        <w:rPr>
          <w:rFonts w:ascii="Tahoma" w:hAnsi="Tahoma" w:cs="Tahoma"/>
          <w:color w:val="000000"/>
          <w:sz w:val="22"/>
          <w:szCs w:val="22"/>
        </w:rPr>
      </w:pPr>
    </w:p>
    <w:p w14:paraId="2AC45937" w14:textId="77777777" w:rsidR="00872036" w:rsidRDefault="00872036" w:rsidP="004916B6">
      <w:pPr>
        <w:spacing w:after="120"/>
        <w:rPr>
          <w:rFonts w:ascii="Tahoma" w:hAnsi="Tahoma" w:cs="Tahoma"/>
          <w:color w:val="000000"/>
          <w:sz w:val="22"/>
          <w:szCs w:val="22"/>
        </w:rPr>
      </w:pPr>
    </w:p>
    <w:p w14:paraId="20CFA540" w14:textId="77777777" w:rsidR="00872036" w:rsidRDefault="00872036" w:rsidP="004916B6">
      <w:pPr>
        <w:spacing w:after="120"/>
        <w:rPr>
          <w:rFonts w:ascii="Tahoma" w:hAnsi="Tahoma" w:cs="Tahoma"/>
          <w:color w:val="000000"/>
          <w:sz w:val="22"/>
          <w:szCs w:val="22"/>
        </w:rPr>
      </w:pPr>
    </w:p>
    <w:p w14:paraId="75694A86" w14:textId="77777777" w:rsidR="00872036" w:rsidRDefault="00872036" w:rsidP="004916B6">
      <w:pPr>
        <w:spacing w:after="120"/>
        <w:rPr>
          <w:rFonts w:ascii="Tahoma" w:hAnsi="Tahoma" w:cs="Tahoma"/>
          <w:color w:val="000000"/>
          <w:sz w:val="22"/>
          <w:szCs w:val="22"/>
        </w:rPr>
      </w:pPr>
    </w:p>
    <w:p w14:paraId="3648D91E" w14:textId="77777777" w:rsidR="00872036" w:rsidRDefault="00872036" w:rsidP="004916B6">
      <w:pPr>
        <w:spacing w:after="120"/>
        <w:rPr>
          <w:rFonts w:ascii="Tahoma" w:hAnsi="Tahoma" w:cs="Tahoma"/>
          <w:color w:val="000000"/>
          <w:sz w:val="22"/>
          <w:szCs w:val="22"/>
        </w:rPr>
      </w:pPr>
    </w:p>
    <w:p w14:paraId="6AC593D7" w14:textId="77777777" w:rsidR="00872036" w:rsidRDefault="00872036" w:rsidP="004916B6">
      <w:pPr>
        <w:spacing w:after="120"/>
        <w:rPr>
          <w:rFonts w:ascii="Tahoma" w:hAnsi="Tahoma" w:cs="Tahoma"/>
          <w:color w:val="000000"/>
          <w:sz w:val="22"/>
          <w:szCs w:val="22"/>
        </w:rPr>
      </w:pPr>
    </w:p>
    <w:p w14:paraId="68BE836F" w14:textId="77777777" w:rsidR="00872036" w:rsidRDefault="00872036" w:rsidP="004916B6">
      <w:pPr>
        <w:spacing w:after="120"/>
        <w:rPr>
          <w:rFonts w:ascii="Tahoma" w:hAnsi="Tahoma" w:cs="Tahoma"/>
          <w:color w:val="000000"/>
          <w:sz w:val="22"/>
          <w:szCs w:val="22"/>
        </w:rPr>
      </w:pPr>
    </w:p>
    <w:p w14:paraId="7463520C" w14:textId="77777777" w:rsidR="00872036" w:rsidRDefault="00872036" w:rsidP="004916B6">
      <w:pPr>
        <w:spacing w:after="120"/>
        <w:rPr>
          <w:rFonts w:ascii="Tahoma" w:hAnsi="Tahoma" w:cs="Tahoma"/>
          <w:color w:val="000000"/>
          <w:sz w:val="22"/>
          <w:szCs w:val="22"/>
        </w:rPr>
      </w:pPr>
    </w:p>
    <w:p w14:paraId="245216D6" w14:textId="77777777" w:rsidR="00872036" w:rsidRDefault="00872036" w:rsidP="004916B6">
      <w:pPr>
        <w:spacing w:after="120"/>
        <w:rPr>
          <w:rFonts w:ascii="Tahoma" w:hAnsi="Tahoma" w:cs="Tahoma"/>
          <w:color w:val="000000"/>
          <w:sz w:val="22"/>
          <w:szCs w:val="22"/>
        </w:rPr>
      </w:pPr>
    </w:p>
    <w:p w14:paraId="73235486" w14:textId="77777777" w:rsidR="00872036" w:rsidRDefault="00872036" w:rsidP="004916B6">
      <w:pPr>
        <w:spacing w:after="120"/>
        <w:rPr>
          <w:rFonts w:ascii="Tahoma" w:hAnsi="Tahoma" w:cs="Tahoma"/>
          <w:color w:val="000000"/>
          <w:sz w:val="22"/>
          <w:szCs w:val="22"/>
        </w:rPr>
      </w:pPr>
    </w:p>
    <w:p w14:paraId="53AEA3D6" w14:textId="77777777" w:rsidR="00872036" w:rsidRDefault="00872036" w:rsidP="004916B6">
      <w:pPr>
        <w:spacing w:after="120"/>
        <w:rPr>
          <w:rFonts w:ascii="Tahoma" w:hAnsi="Tahoma" w:cs="Tahoma"/>
          <w:color w:val="000000"/>
          <w:sz w:val="22"/>
          <w:szCs w:val="22"/>
        </w:rPr>
      </w:pPr>
    </w:p>
    <w:p w14:paraId="38492D06" w14:textId="77777777" w:rsidR="00872036" w:rsidRDefault="00872036" w:rsidP="004916B6">
      <w:pPr>
        <w:spacing w:after="120"/>
        <w:rPr>
          <w:rFonts w:ascii="Tahoma" w:hAnsi="Tahoma" w:cs="Tahoma"/>
          <w:color w:val="000000"/>
          <w:sz w:val="22"/>
          <w:szCs w:val="22"/>
        </w:rPr>
      </w:pPr>
    </w:p>
    <w:p w14:paraId="1FE5EE68" w14:textId="77777777" w:rsidR="00872036" w:rsidRDefault="00872036" w:rsidP="004916B6">
      <w:pPr>
        <w:spacing w:after="120"/>
        <w:rPr>
          <w:rFonts w:ascii="Tahoma" w:hAnsi="Tahoma" w:cs="Tahoma"/>
          <w:color w:val="000000"/>
          <w:sz w:val="22"/>
          <w:szCs w:val="22"/>
        </w:rPr>
      </w:pPr>
    </w:p>
    <w:p w14:paraId="6FB015C5" w14:textId="77777777" w:rsidR="00872036" w:rsidRDefault="00872036" w:rsidP="004916B6">
      <w:pPr>
        <w:spacing w:after="120"/>
        <w:rPr>
          <w:rFonts w:ascii="Tahoma" w:hAnsi="Tahoma" w:cs="Tahoma"/>
          <w:color w:val="000000"/>
          <w:sz w:val="22"/>
          <w:szCs w:val="22"/>
        </w:rPr>
      </w:pPr>
    </w:p>
    <w:p w14:paraId="311AF92C" w14:textId="77777777" w:rsidR="00872036" w:rsidRDefault="00872036" w:rsidP="004916B6">
      <w:pPr>
        <w:spacing w:after="120"/>
        <w:rPr>
          <w:rFonts w:ascii="Tahoma" w:hAnsi="Tahoma" w:cs="Tahoma"/>
          <w:color w:val="000000"/>
          <w:sz w:val="22"/>
          <w:szCs w:val="22"/>
        </w:rPr>
      </w:pPr>
    </w:p>
    <w:p w14:paraId="15040A6E" w14:textId="77777777" w:rsidR="00872036" w:rsidRDefault="00872036" w:rsidP="004916B6">
      <w:pPr>
        <w:spacing w:after="120"/>
        <w:rPr>
          <w:rFonts w:ascii="Tahoma" w:hAnsi="Tahoma" w:cs="Tahoma"/>
          <w:color w:val="000000"/>
          <w:sz w:val="22"/>
          <w:szCs w:val="22"/>
        </w:rPr>
      </w:pPr>
    </w:p>
    <w:p w14:paraId="365FE1BD" w14:textId="77777777" w:rsidR="00872036" w:rsidRDefault="00872036" w:rsidP="004916B6">
      <w:pPr>
        <w:spacing w:after="120"/>
        <w:rPr>
          <w:rFonts w:ascii="Tahoma" w:hAnsi="Tahoma" w:cs="Tahoma"/>
          <w:color w:val="000000"/>
          <w:sz w:val="22"/>
          <w:szCs w:val="22"/>
        </w:rPr>
      </w:pPr>
    </w:p>
    <w:p w14:paraId="43440190" w14:textId="77777777" w:rsidR="00872036" w:rsidRDefault="00872036" w:rsidP="004916B6">
      <w:pPr>
        <w:spacing w:after="120"/>
        <w:rPr>
          <w:rFonts w:ascii="Tahoma" w:hAnsi="Tahoma" w:cs="Tahoma"/>
          <w:color w:val="000000"/>
          <w:sz w:val="22"/>
          <w:szCs w:val="22"/>
        </w:rPr>
      </w:pPr>
    </w:p>
    <w:p w14:paraId="0F12EA7F" w14:textId="77777777" w:rsidR="00872036" w:rsidRDefault="00872036" w:rsidP="004916B6">
      <w:pPr>
        <w:spacing w:after="120"/>
        <w:rPr>
          <w:rFonts w:ascii="Tahoma" w:hAnsi="Tahoma" w:cs="Tahoma"/>
          <w:color w:val="000000"/>
          <w:sz w:val="22"/>
          <w:szCs w:val="22"/>
        </w:rPr>
      </w:pPr>
    </w:p>
    <w:p w14:paraId="7DD8FA96" w14:textId="77777777" w:rsidR="00872036" w:rsidRDefault="00872036" w:rsidP="004916B6">
      <w:pPr>
        <w:spacing w:after="120"/>
        <w:rPr>
          <w:rFonts w:ascii="Tahoma" w:hAnsi="Tahoma" w:cs="Tahoma"/>
          <w:color w:val="000000"/>
          <w:sz w:val="22"/>
          <w:szCs w:val="22"/>
        </w:rPr>
      </w:pPr>
    </w:p>
    <w:p w14:paraId="7F722642" w14:textId="77777777" w:rsidR="00872036" w:rsidRDefault="00872036" w:rsidP="004916B6">
      <w:pPr>
        <w:spacing w:after="120"/>
        <w:rPr>
          <w:rFonts w:ascii="Tahoma" w:hAnsi="Tahoma" w:cs="Tahoma"/>
          <w:color w:val="000000"/>
          <w:sz w:val="22"/>
          <w:szCs w:val="22"/>
        </w:rPr>
      </w:pPr>
    </w:p>
    <w:p w14:paraId="5ACC56BB" w14:textId="77777777" w:rsidR="00872036" w:rsidRDefault="00872036" w:rsidP="004916B6">
      <w:pPr>
        <w:spacing w:after="120"/>
        <w:rPr>
          <w:rFonts w:ascii="Tahoma" w:hAnsi="Tahoma" w:cs="Tahoma"/>
          <w:color w:val="000000"/>
          <w:sz w:val="22"/>
          <w:szCs w:val="22"/>
        </w:rPr>
      </w:pPr>
    </w:p>
    <w:p w14:paraId="297678A7" w14:textId="77777777" w:rsidR="00872036" w:rsidRDefault="00872036" w:rsidP="004916B6">
      <w:pPr>
        <w:spacing w:after="120"/>
        <w:rPr>
          <w:rFonts w:ascii="Tahoma" w:hAnsi="Tahoma" w:cs="Tahoma"/>
          <w:color w:val="000000"/>
          <w:sz w:val="22"/>
          <w:szCs w:val="22"/>
        </w:rPr>
      </w:pPr>
    </w:p>
    <w:p w14:paraId="15909BE3" w14:textId="77777777" w:rsidR="00872036" w:rsidRDefault="00872036" w:rsidP="004916B6">
      <w:pPr>
        <w:spacing w:after="120"/>
        <w:rPr>
          <w:rFonts w:ascii="Tahoma" w:hAnsi="Tahoma" w:cs="Tahoma"/>
          <w:color w:val="000000"/>
          <w:sz w:val="22"/>
          <w:szCs w:val="22"/>
        </w:rPr>
      </w:pPr>
    </w:p>
    <w:p w14:paraId="6AD1BF3E" w14:textId="77777777" w:rsidR="00872036" w:rsidRDefault="00872036" w:rsidP="004916B6">
      <w:pPr>
        <w:spacing w:after="120"/>
        <w:rPr>
          <w:rFonts w:ascii="Tahoma" w:hAnsi="Tahoma" w:cs="Tahoma"/>
          <w:color w:val="000000"/>
          <w:sz w:val="22"/>
          <w:szCs w:val="22"/>
        </w:rPr>
      </w:pPr>
    </w:p>
    <w:p w14:paraId="4132DF93" w14:textId="15EF05A7" w:rsidR="00831253" w:rsidRPr="005D31DA" w:rsidRDefault="00831253" w:rsidP="005D31DA">
      <w:pPr>
        <w:pStyle w:val="Heading3"/>
        <w:jc w:val="center"/>
        <w:rPr>
          <w:rFonts w:ascii="Tahoma" w:hAnsi="Tahoma" w:cs="Tahoma"/>
          <w:sz w:val="22"/>
        </w:rPr>
      </w:pPr>
      <w:r w:rsidRPr="005D31DA">
        <w:rPr>
          <w:rFonts w:ascii="Tahoma" w:hAnsi="Tahoma" w:cs="Tahoma"/>
          <w:sz w:val="22"/>
        </w:rPr>
        <w:lastRenderedPageBreak/>
        <w:t>ANTICIPATED SOURCES OF FUNDING: EXP</w:t>
      </w:r>
      <w:r w:rsidR="001F4C2F">
        <w:rPr>
          <w:rFonts w:ascii="Tahoma" w:hAnsi="Tahoma" w:cs="Tahoma"/>
          <w:sz w:val="22"/>
        </w:rPr>
        <w:t>L</w:t>
      </w:r>
      <w:r w:rsidRPr="005D31DA">
        <w:rPr>
          <w:rFonts w:ascii="Tahoma" w:hAnsi="Tahoma" w:cs="Tahoma"/>
          <w:sz w:val="22"/>
        </w:rPr>
        <w:t>ANATORY NOTES AND EXAMPLES</w:t>
      </w:r>
    </w:p>
    <w:p w14:paraId="1962D983" w14:textId="77777777" w:rsidR="00831253" w:rsidRDefault="00831253" w:rsidP="00831253">
      <w:pPr>
        <w:spacing w:after="120"/>
        <w:rPr>
          <w:rFonts w:ascii="Tahoma" w:hAnsi="Tahoma" w:cs="Tahoma"/>
          <w:color w:val="000000"/>
          <w:sz w:val="22"/>
          <w:szCs w:val="22"/>
        </w:rPr>
      </w:pPr>
    </w:p>
    <w:p w14:paraId="4BB66C27" w14:textId="20CD121B" w:rsidR="006C1FDA" w:rsidRPr="004B3C2A" w:rsidRDefault="005D31DA" w:rsidP="00872036">
      <w:pPr>
        <w:pStyle w:val="ListParagraph"/>
        <w:numPr>
          <w:ilvl w:val="0"/>
          <w:numId w:val="33"/>
        </w:numPr>
        <w:spacing w:after="120"/>
        <w:rPr>
          <w:rFonts w:ascii="Tahoma" w:hAnsi="Tahoma" w:cs="Tahoma"/>
          <w:b/>
          <w:color w:val="000000"/>
          <w:sz w:val="22"/>
          <w:szCs w:val="22"/>
        </w:rPr>
      </w:pPr>
      <w:r w:rsidRPr="004B3C2A">
        <w:rPr>
          <w:rFonts w:ascii="Tahoma" w:hAnsi="Tahoma" w:cs="Tahoma"/>
          <w:b/>
          <w:color w:val="000000"/>
          <w:sz w:val="22"/>
          <w:szCs w:val="22"/>
        </w:rPr>
        <w:t>Other State Funding</w:t>
      </w:r>
      <w:r w:rsidR="008D3710">
        <w:rPr>
          <w:rFonts w:ascii="Tahoma" w:hAnsi="Tahoma" w:cs="Tahoma"/>
          <w:b/>
          <w:color w:val="000000"/>
          <w:sz w:val="22"/>
          <w:szCs w:val="22"/>
        </w:rPr>
        <w:t xml:space="preserve"> (not formula funding)</w:t>
      </w:r>
    </w:p>
    <w:p w14:paraId="2EC26211" w14:textId="7238E929" w:rsidR="005D31DA" w:rsidRDefault="005D31DA" w:rsidP="005D31DA">
      <w:pPr>
        <w:pStyle w:val="ListParagraph"/>
        <w:spacing w:after="120" w:line="276" w:lineRule="auto"/>
        <w:ind w:left="360"/>
        <w:rPr>
          <w:rFonts w:ascii="Tahoma" w:hAnsi="Tahoma" w:cs="Tahoma"/>
          <w:color w:val="000000"/>
          <w:sz w:val="22"/>
          <w:szCs w:val="22"/>
        </w:rPr>
      </w:pPr>
      <w:r>
        <w:rPr>
          <w:rFonts w:ascii="Tahoma" w:hAnsi="Tahoma" w:cs="Tahoma"/>
          <w:color w:val="000000"/>
          <w:sz w:val="22"/>
          <w:szCs w:val="22"/>
        </w:rPr>
        <w:t>This category could include special item funding appropriated by the legislature, or other sources of funding from the state that do not include formula-generated funds (e.g., HEAF, PUF, etc.).</w:t>
      </w:r>
    </w:p>
    <w:p w14:paraId="64C5731B" w14:textId="77777777" w:rsidR="005D31DA" w:rsidRDefault="005D31DA" w:rsidP="005D31DA">
      <w:pPr>
        <w:pStyle w:val="ListParagraph"/>
        <w:spacing w:after="120" w:line="276" w:lineRule="auto"/>
        <w:ind w:left="360"/>
        <w:rPr>
          <w:rFonts w:ascii="Tahoma" w:hAnsi="Tahoma" w:cs="Tahoma"/>
          <w:color w:val="000000"/>
          <w:sz w:val="22"/>
          <w:szCs w:val="22"/>
        </w:rPr>
      </w:pPr>
    </w:p>
    <w:p w14:paraId="5EB0ADB4" w14:textId="25D8DB19" w:rsidR="005D31DA" w:rsidRPr="004B3C2A" w:rsidRDefault="005D31DA" w:rsidP="00872036">
      <w:pPr>
        <w:pStyle w:val="ListParagraph"/>
        <w:numPr>
          <w:ilvl w:val="0"/>
          <w:numId w:val="33"/>
        </w:numPr>
        <w:spacing w:after="120"/>
        <w:rPr>
          <w:rFonts w:ascii="Tahoma" w:hAnsi="Tahoma" w:cs="Tahoma"/>
          <w:b/>
          <w:color w:val="000000"/>
          <w:sz w:val="22"/>
          <w:szCs w:val="22"/>
        </w:rPr>
      </w:pPr>
      <w:r w:rsidRPr="004B3C2A">
        <w:rPr>
          <w:rFonts w:ascii="Tahoma" w:hAnsi="Tahoma" w:cs="Tahoma"/>
          <w:b/>
          <w:color w:val="000000"/>
          <w:sz w:val="22"/>
          <w:szCs w:val="22"/>
        </w:rPr>
        <w:t>Reallocation of Existing Resources</w:t>
      </w:r>
    </w:p>
    <w:p w14:paraId="18BB0873" w14:textId="5E885B06" w:rsidR="005D31DA" w:rsidRDefault="005D31DA" w:rsidP="005D31DA">
      <w:pPr>
        <w:pStyle w:val="ListParagraph"/>
        <w:spacing w:after="120" w:line="276" w:lineRule="auto"/>
        <w:ind w:left="360"/>
        <w:rPr>
          <w:rFonts w:ascii="Tahoma" w:hAnsi="Tahoma" w:cs="Tahoma"/>
          <w:color w:val="000000"/>
          <w:sz w:val="22"/>
          <w:szCs w:val="22"/>
        </w:rPr>
      </w:pPr>
      <w:r>
        <w:rPr>
          <w:rFonts w:ascii="Tahoma" w:hAnsi="Tahoma" w:cs="Tahoma"/>
          <w:color w:val="000000"/>
          <w:sz w:val="22"/>
          <w:szCs w:val="22"/>
        </w:rPr>
        <w:t>If faculty in existing, previously budgeted positions are to be partially or wholly reallocated to the new program, you should explain in the text of your proposal how the institution will fulfill the current teaching obligations of those faculty</w:t>
      </w:r>
      <w:r w:rsidR="003727DC">
        <w:rPr>
          <w:rFonts w:ascii="Tahoma" w:hAnsi="Tahoma" w:cs="Tahoma"/>
          <w:color w:val="000000"/>
          <w:sz w:val="22"/>
          <w:szCs w:val="22"/>
        </w:rPr>
        <w:t xml:space="preserve"> and include any faculty replacement costs as program costs in the budget.</w:t>
      </w:r>
    </w:p>
    <w:p w14:paraId="6BB9626C" w14:textId="77777777" w:rsidR="0050571A" w:rsidRDefault="0050571A" w:rsidP="005D31DA">
      <w:pPr>
        <w:pStyle w:val="ListParagraph"/>
        <w:spacing w:after="120" w:line="276" w:lineRule="auto"/>
        <w:ind w:left="360"/>
        <w:rPr>
          <w:rFonts w:ascii="Tahoma" w:hAnsi="Tahoma" w:cs="Tahoma"/>
          <w:color w:val="000000"/>
          <w:sz w:val="22"/>
          <w:szCs w:val="22"/>
        </w:rPr>
      </w:pPr>
    </w:p>
    <w:p w14:paraId="4201BA60" w14:textId="74255A5F" w:rsidR="0050571A" w:rsidRPr="004B3C2A" w:rsidRDefault="0050571A" w:rsidP="0050571A">
      <w:pPr>
        <w:pStyle w:val="ListParagraph"/>
        <w:numPr>
          <w:ilvl w:val="0"/>
          <w:numId w:val="33"/>
        </w:numPr>
        <w:spacing w:after="120" w:line="276" w:lineRule="auto"/>
        <w:rPr>
          <w:rFonts w:ascii="Tahoma" w:hAnsi="Tahoma" w:cs="Tahoma"/>
          <w:b/>
          <w:color w:val="000000"/>
          <w:sz w:val="22"/>
          <w:szCs w:val="22"/>
        </w:rPr>
      </w:pPr>
      <w:r w:rsidRPr="004B3C2A">
        <w:rPr>
          <w:rFonts w:ascii="Tahoma" w:hAnsi="Tahoma" w:cs="Tahoma"/>
          <w:b/>
          <w:color w:val="000000"/>
          <w:sz w:val="22"/>
          <w:szCs w:val="22"/>
        </w:rPr>
        <w:t>Federal Funding</w:t>
      </w:r>
    </w:p>
    <w:p w14:paraId="19160920" w14:textId="77777777" w:rsidR="006D704C" w:rsidRDefault="0050571A" w:rsidP="006D704C">
      <w:pPr>
        <w:pStyle w:val="ListParagraph"/>
        <w:spacing w:after="120" w:line="276" w:lineRule="auto"/>
        <w:ind w:left="360"/>
        <w:rPr>
          <w:rFonts w:ascii="Tahoma" w:hAnsi="Tahoma" w:cs="Tahoma"/>
          <w:color w:val="000000"/>
          <w:sz w:val="22"/>
          <w:szCs w:val="22"/>
        </w:rPr>
      </w:pPr>
      <w:r>
        <w:rPr>
          <w:rFonts w:ascii="Tahoma" w:hAnsi="Tahoma" w:cs="Tahoma"/>
          <w:color w:val="000000"/>
          <w:sz w:val="22"/>
          <w:szCs w:val="22"/>
        </w:rPr>
        <w:t xml:space="preserve">Only federal monies from grants or other sources currently </w:t>
      </w:r>
      <w:r w:rsidRPr="0050571A">
        <w:rPr>
          <w:rFonts w:ascii="Tahoma" w:hAnsi="Tahoma" w:cs="Tahoma"/>
          <w:b/>
          <w:i/>
          <w:color w:val="000000"/>
          <w:sz w:val="22"/>
          <w:szCs w:val="22"/>
        </w:rPr>
        <w:t>in hand</w:t>
      </w:r>
      <w:r>
        <w:rPr>
          <w:rFonts w:ascii="Tahoma" w:hAnsi="Tahoma" w:cs="Tahoma"/>
          <w:color w:val="000000"/>
          <w:sz w:val="22"/>
          <w:szCs w:val="22"/>
        </w:rPr>
        <w:t xml:space="preserve"> may be included. Do not include federal funding sought but not secured. If anticipated federal funding is obtained, at the time it can be substituted for funds designated in other funding categories. Make note within the text of the proposal of any anticipated federal funding.</w:t>
      </w:r>
    </w:p>
    <w:p w14:paraId="39E40C57" w14:textId="77777777" w:rsidR="006D704C" w:rsidRDefault="006D704C" w:rsidP="006D704C">
      <w:pPr>
        <w:pStyle w:val="ListParagraph"/>
        <w:spacing w:after="120" w:line="276" w:lineRule="auto"/>
        <w:ind w:left="360"/>
        <w:rPr>
          <w:rFonts w:ascii="Tahoma" w:hAnsi="Tahoma" w:cs="Tahoma"/>
          <w:color w:val="000000"/>
          <w:sz w:val="22"/>
          <w:szCs w:val="22"/>
        </w:rPr>
      </w:pPr>
    </w:p>
    <w:p w14:paraId="7B56654E" w14:textId="538B17E5" w:rsidR="0050571A" w:rsidRPr="006D704C" w:rsidRDefault="0050571A" w:rsidP="006D704C">
      <w:pPr>
        <w:pStyle w:val="ListParagraph"/>
        <w:numPr>
          <w:ilvl w:val="0"/>
          <w:numId w:val="33"/>
        </w:numPr>
        <w:spacing w:after="120" w:line="276" w:lineRule="auto"/>
        <w:rPr>
          <w:rFonts w:ascii="Tahoma" w:hAnsi="Tahoma" w:cs="Tahoma"/>
          <w:color w:val="000000"/>
          <w:sz w:val="22"/>
          <w:szCs w:val="22"/>
        </w:rPr>
      </w:pPr>
      <w:r w:rsidRPr="006D704C">
        <w:rPr>
          <w:rFonts w:ascii="Tahoma" w:hAnsi="Tahoma" w:cs="Tahoma"/>
          <w:b/>
          <w:color w:val="000000"/>
          <w:sz w:val="22"/>
          <w:szCs w:val="22"/>
        </w:rPr>
        <w:t>Other Funding</w:t>
      </w:r>
    </w:p>
    <w:p w14:paraId="2FB2479F" w14:textId="713B9767" w:rsidR="0050571A" w:rsidRDefault="0050571A" w:rsidP="0050571A">
      <w:pPr>
        <w:pStyle w:val="ListParagraph"/>
        <w:spacing w:after="120" w:line="276" w:lineRule="auto"/>
        <w:rPr>
          <w:rFonts w:ascii="Tahoma" w:hAnsi="Tahoma" w:cs="Tahoma"/>
          <w:color w:val="000000"/>
          <w:sz w:val="22"/>
          <w:szCs w:val="22"/>
        </w:rPr>
      </w:pPr>
      <w:r>
        <w:rPr>
          <w:rFonts w:ascii="Tahoma" w:hAnsi="Tahoma" w:cs="Tahoma"/>
          <w:color w:val="000000"/>
          <w:sz w:val="22"/>
          <w:szCs w:val="22"/>
        </w:rPr>
        <w:t>This category could include Auxiliary Enterprises, special endowment income, or other extramural funding.</w:t>
      </w:r>
    </w:p>
    <w:p w14:paraId="716E2148" w14:textId="77777777" w:rsidR="00C8085B" w:rsidRPr="00C8085B" w:rsidRDefault="00C8085B" w:rsidP="006C1FDA">
      <w:pPr>
        <w:spacing w:after="120" w:line="276" w:lineRule="auto"/>
        <w:rPr>
          <w:rFonts w:ascii="Tahoma" w:hAnsi="Tahoma" w:cs="Tahoma"/>
          <w:color w:val="000000"/>
          <w:sz w:val="22"/>
          <w:szCs w:val="22"/>
        </w:rPr>
      </w:pPr>
    </w:p>
    <w:p w14:paraId="2F02DF51" w14:textId="01D9E73C" w:rsidR="00831253" w:rsidRPr="00C8085B" w:rsidRDefault="00831253" w:rsidP="006C1FDA">
      <w:pPr>
        <w:spacing w:after="120" w:line="276" w:lineRule="auto"/>
        <w:rPr>
          <w:rFonts w:ascii="Tahoma" w:hAnsi="Tahoma" w:cs="Tahoma"/>
          <w:color w:val="000000"/>
          <w:sz w:val="22"/>
          <w:szCs w:val="22"/>
        </w:rPr>
        <w:sectPr w:rsidR="00831253" w:rsidRPr="00C8085B" w:rsidSect="00570F08">
          <w:footerReference w:type="default" r:id="rId11"/>
          <w:footerReference w:type="first" r:id="rId12"/>
          <w:pgSz w:w="12240" w:h="15840" w:code="1"/>
          <w:pgMar w:top="720" w:right="1440" w:bottom="720" w:left="1440" w:header="576" w:footer="288" w:gutter="0"/>
          <w:cols w:space="720"/>
          <w:docGrid w:linePitch="326"/>
        </w:sectPr>
      </w:pPr>
    </w:p>
    <w:p w14:paraId="5489A645" w14:textId="77777777" w:rsidR="00F934C6" w:rsidRDefault="00F934C6" w:rsidP="00753627">
      <w:pPr>
        <w:tabs>
          <w:tab w:val="num" w:pos="1080"/>
        </w:tabs>
        <w:spacing w:after="120"/>
        <w:ind w:left="1080"/>
        <w:rPr>
          <w:rFonts w:ascii="Tahoma" w:hAnsi="Tahoma" w:cs="Tahoma"/>
          <w:color w:val="000000"/>
          <w:sz w:val="22"/>
          <w:szCs w:val="22"/>
        </w:rPr>
      </w:pPr>
    </w:p>
    <w:p w14:paraId="3FBC78C3" w14:textId="77777777" w:rsidR="00F934C6" w:rsidRPr="000465B9" w:rsidRDefault="00F934C6" w:rsidP="00F934C6">
      <w:pPr>
        <w:jc w:val="center"/>
        <w:rPr>
          <w:rFonts w:ascii="Tahoma" w:hAnsi="Tahoma" w:cs="Tahoma"/>
          <w:b/>
          <w:sz w:val="28"/>
          <w:szCs w:val="28"/>
        </w:rPr>
      </w:pPr>
      <w:r w:rsidRPr="000465B9">
        <w:rPr>
          <w:rFonts w:ascii="Tahoma" w:hAnsi="Tahoma" w:cs="Tahoma"/>
          <w:b/>
          <w:sz w:val="28"/>
          <w:szCs w:val="28"/>
        </w:rPr>
        <w:t>Signature Page</w:t>
      </w:r>
    </w:p>
    <w:p w14:paraId="3C71A68F" w14:textId="77777777" w:rsidR="00F934C6" w:rsidRPr="000465B9" w:rsidRDefault="00F934C6" w:rsidP="00F934C6">
      <w:pPr>
        <w:rPr>
          <w:rFonts w:ascii="Tahoma" w:hAnsi="Tahoma" w:cs="Tahoma"/>
        </w:rPr>
      </w:pPr>
    </w:p>
    <w:p w14:paraId="6F0F8DFE" w14:textId="77777777" w:rsidR="00F934C6" w:rsidRPr="000465B9" w:rsidRDefault="00F934C6" w:rsidP="00F934C6">
      <w:pPr>
        <w:tabs>
          <w:tab w:val="left" w:pos="300"/>
        </w:tabs>
        <w:rPr>
          <w:rFonts w:ascii="Tahoma" w:hAnsi="Tahoma" w:cs="Tahoma"/>
          <w:sz w:val="22"/>
          <w:szCs w:val="22"/>
        </w:rPr>
      </w:pPr>
      <w:r w:rsidRPr="000465B9">
        <w:rPr>
          <w:rFonts w:ascii="Tahoma" w:hAnsi="Tahoma" w:cs="Tahoma"/>
        </w:rPr>
        <w:t>1.</w:t>
      </w:r>
      <w:r w:rsidRPr="000465B9">
        <w:rPr>
          <w:rFonts w:ascii="Tahoma" w:hAnsi="Tahoma" w:cs="Tahoma"/>
          <w:b/>
        </w:rPr>
        <w:t xml:space="preserve">  </w:t>
      </w:r>
      <w:r w:rsidRPr="000465B9">
        <w:rPr>
          <w:rFonts w:ascii="Tahoma" w:hAnsi="Tahoma" w:cs="Tahoma"/>
          <w:sz w:val="22"/>
          <w:szCs w:val="22"/>
          <w:u w:val="single"/>
        </w:rPr>
        <w:t>Adequacy of Funding</w:t>
      </w:r>
      <w:r w:rsidRPr="000465B9">
        <w:rPr>
          <w:rFonts w:ascii="Tahoma" w:hAnsi="Tahoma" w:cs="Tahoma"/>
          <w:sz w:val="22"/>
          <w:szCs w:val="22"/>
        </w:rPr>
        <w:t xml:space="preserve"> – The chief executive officer shall sign the following statement:</w:t>
      </w:r>
    </w:p>
    <w:p w14:paraId="42C74581" w14:textId="77777777" w:rsidR="00F934C6" w:rsidRPr="000465B9" w:rsidRDefault="00F934C6" w:rsidP="00F934C6">
      <w:pPr>
        <w:rPr>
          <w:rFonts w:ascii="Tahoma" w:hAnsi="Tahoma" w:cs="Tahoma"/>
          <w:sz w:val="22"/>
          <w:szCs w:val="22"/>
        </w:rPr>
      </w:pPr>
    </w:p>
    <w:p w14:paraId="71C245FE" w14:textId="03F9197F" w:rsidR="00F934C6" w:rsidRPr="00225D90" w:rsidRDefault="00F934C6" w:rsidP="00F934C6">
      <w:pPr>
        <w:ind w:left="400"/>
        <w:rPr>
          <w:sz w:val="18"/>
          <w:szCs w:val="18"/>
        </w:rPr>
      </w:pPr>
      <w:r w:rsidRPr="000465B9">
        <w:rPr>
          <w:rFonts w:ascii="Tahoma" w:hAnsi="Tahoma" w:cs="Tahoma"/>
          <w:i/>
          <w:sz w:val="18"/>
          <w:szCs w:val="18"/>
        </w:rPr>
        <w:t xml:space="preserve">I certify that the institution has adequate funds to cover the costs of the </w:t>
      </w:r>
      <w:r w:rsidR="001153AF">
        <w:rPr>
          <w:rFonts w:ascii="Tahoma" w:hAnsi="Tahoma" w:cs="Tahoma"/>
          <w:i/>
          <w:sz w:val="18"/>
          <w:szCs w:val="18"/>
        </w:rPr>
        <w:t>distance delivery of the</w:t>
      </w:r>
      <w:r w:rsidR="001153AF" w:rsidRPr="000465B9">
        <w:rPr>
          <w:rFonts w:ascii="Tahoma" w:hAnsi="Tahoma" w:cs="Tahoma"/>
          <w:i/>
          <w:sz w:val="18"/>
          <w:szCs w:val="18"/>
        </w:rPr>
        <w:t xml:space="preserve"> </w:t>
      </w:r>
      <w:r w:rsidRPr="000465B9">
        <w:rPr>
          <w:rFonts w:ascii="Tahoma" w:hAnsi="Tahoma" w:cs="Tahoma"/>
          <w:i/>
          <w:sz w:val="18"/>
          <w:szCs w:val="18"/>
        </w:rPr>
        <w:t xml:space="preserve">program. Furthermore, the </w:t>
      </w:r>
      <w:r w:rsidR="001153AF">
        <w:rPr>
          <w:rFonts w:ascii="Tahoma" w:hAnsi="Tahoma" w:cs="Tahoma"/>
          <w:i/>
          <w:sz w:val="18"/>
          <w:szCs w:val="18"/>
        </w:rPr>
        <w:t>distance delivery of the</w:t>
      </w:r>
      <w:r w:rsidR="001153AF" w:rsidRPr="000465B9">
        <w:rPr>
          <w:rFonts w:ascii="Tahoma" w:hAnsi="Tahoma" w:cs="Tahoma"/>
          <w:i/>
          <w:sz w:val="18"/>
          <w:szCs w:val="18"/>
        </w:rPr>
        <w:t xml:space="preserve"> </w:t>
      </w:r>
      <w:r w:rsidRPr="000465B9">
        <w:rPr>
          <w:rFonts w:ascii="Tahoma" w:hAnsi="Tahoma" w:cs="Tahoma"/>
          <w:i/>
          <w:sz w:val="18"/>
          <w:szCs w:val="18"/>
        </w:rPr>
        <w:t>program will not reduce the effectiveness or quality of existing programs at the institution</w:t>
      </w:r>
      <w:r w:rsidRPr="00225D90">
        <w:rPr>
          <w:sz w:val="18"/>
          <w:szCs w:val="18"/>
        </w:rPr>
        <w:t>.</w:t>
      </w:r>
    </w:p>
    <w:p w14:paraId="45042333" w14:textId="77777777" w:rsidR="00F934C6" w:rsidRPr="00225D90" w:rsidRDefault="00F934C6" w:rsidP="00F934C6"/>
    <w:p w14:paraId="4AC7342B" w14:textId="40C8DD03" w:rsidR="00F934C6" w:rsidRPr="00225D90" w:rsidRDefault="00F934C6" w:rsidP="00F934C6">
      <w:r>
        <w:tab/>
      </w:r>
      <w:r w:rsidR="004B3C2A">
        <w:rPr>
          <w:u w:val="single"/>
        </w:rPr>
        <w:tab/>
      </w:r>
      <w:r w:rsidR="004B3C2A">
        <w:rPr>
          <w:u w:val="single"/>
        </w:rPr>
        <w:tab/>
      </w:r>
      <w:r w:rsidR="004B3C2A">
        <w:rPr>
          <w:u w:val="single"/>
        </w:rPr>
        <w:tab/>
      </w:r>
      <w:r w:rsidR="004B3C2A">
        <w:rPr>
          <w:u w:val="single"/>
        </w:rPr>
        <w:tab/>
      </w:r>
      <w:r w:rsidR="004B3C2A">
        <w:rPr>
          <w:u w:val="single"/>
        </w:rPr>
        <w:tab/>
      </w:r>
      <w:r w:rsidR="004B3C2A">
        <w:rPr>
          <w:u w:val="single"/>
        </w:rPr>
        <w:tab/>
      </w:r>
      <w:r w:rsidR="004B3C2A">
        <w:tab/>
      </w:r>
      <w:r w:rsidR="004B3C2A">
        <w:tab/>
      </w:r>
      <w:r w:rsidR="004B3C2A">
        <w:rPr>
          <w:u w:val="single"/>
        </w:rPr>
        <w:tab/>
      </w:r>
      <w:r w:rsidR="004B3C2A">
        <w:rPr>
          <w:u w:val="single"/>
        </w:rPr>
        <w:tab/>
      </w:r>
      <w:r w:rsidR="004B3C2A">
        <w:rPr>
          <w:u w:val="single"/>
        </w:rPr>
        <w:tab/>
      </w:r>
    </w:p>
    <w:p w14:paraId="57292AE3" w14:textId="40783D0F" w:rsidR="00F934C6" w:rsidRPr="00AE16B4" w:rsidRDefault="00F934C6" w:rsidP="00F934C6">
      <w:pPr>
        <w:rPr>
          <w:rFonts w:ascii="Tahoma" w:hAnsi="Tahoma" w:cs="Tahoma"/>
          <w:sz w:val="22"/>
          <w:szCs w:val="22"/>
        </w:rPr>
      </w:pPr>
      <w:r w:rsidRPr="00225D90">
        <w:tab/>
      </w:r>
      <w:r w:rsidRPr="00AE16B4">
        <w:rPr>
          <w:rFonts w:ascii="Tahoma" w:hAnsi="Tahoma" w:cs="Tahoma"/>
          <w:sz w:val="22"/>
          <w:szCs w:val="22"/>
        </w:rPr>
        <w:t>Chief Executive Officer</w:t>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t>Date</w:t>
      </w:r>
    </w:p>
    <w:p w14:paraId="615F3B6D" w14:textId="77777777" w:rsidR="00F934C6" w:rsidRPr="00225D90" w:rsidRDefault="00F934C6" w:rsidP="00F934C6"/>
    <w:p w14:paraId="1D77B332" w14:textId="77777777" w:rsidR="00F934C6" w:rsidRPr="00225D90" w:rsidRDefault="00F934C6" w:rsidP="00F934C6"/>
    <w:p w14:paraId="14223C8A" w14:textId="77777777" w:rsidR="00F934C6" w:rsidRPr="00AE16B4" w:rsidRDefault="00F934C6" w:rsidP="00F934C6">
      <w:pPr>
        <w:numPr>
          <w:ilvl w:val="0"/>
          <w:numId w:val="31"/>
        </w:numPr>
        <w:tabs>
          <w:tab w:val="clear" w:pos="720"/>
          <w:tab w:val="num" w:pos="400"/>
        </w:tabs>
        <w:ind w:left="400" w:hanging="400"/>
        <w:rPr>
          <w:rFonts w:ascii="Tahoma" w:hAnsi="Tahoma" w:cs="Tahoma"/>
          <w:sz w:val="22"/>
          <w:szCs w:val="22"/>
          <w:u w:val="single"/>
        </w:rPr>
      </w:pPr>
      <w:r w:rsidRPr="00AE16B4">
        <w:rPr>
          <w:rFonts w:ascii="Tahoma" w:hAnsi="Tahoma" w:cs="Tahoma"/>
          <w:sz w:val="22"/>
          <w:szCs w:val="22"/>
          <w:u w:val="single"/>
        </w:rPr>
        <w:t>Board of Regents Approval</w:t>
      </w:r>
      <w:r w:rsidRPr="00AE16B4">
        <w:rPr>
          <w:rFonts w:ascii="Tahoma" w:hAnsi="Tahoma" w:cs="Tahoma"/>
          <w:sz w:val="22"/>
          <w:szCs w:val="22"/>
        </w:rPr>
        <w:t xml:space="preserve"> – A member of the Board of Regents or designee shall sign the following statement:</w:t>
      </w:r>
    </w:p>
    <w:p w14:paraId="00793687" w14:textId="77777777" w:rsidR="00F934C6" w:rsidRPr="00225D90" w:rsidRDefault="00F934C6" w:rsidP="00F934C6">
      <w:pPr>
        <w:rPr>
          <w:u w:val="single"/>
        </w:rPr>
      </w:pPr>
    </w:p>
    <w:p w14:paraId="452D9BF4" w14:textId="5FD4A884" w:rsidR="00F934C6" w:rsidRPr="00225D90" w:rsidRDefault="00F934C6" w:rsidP="00F934C6">
      <w:pPr>
        <w:ind w:left="400"/>
        <w:rPr>
          <w:i/>
          <w:sz w:val="18"/>
          <w:szCs w:val="18"/>
        </w:rPr>
      </w:pPr>
      <w:r w:rsidRPr="00225D90">
        <w:rPr>
          <w:i/>
          <w:sz w:val="18"/>
          <w:szCs w:val="18"/>
        </w:rPr>
        <w:t xml:space="preserve">On behalf of the Board of Regents, I certify that the Board of Regents has approved the </w:t>
      </w:r>
      <w:r w:rsidR="001153AF">
        <w:rPr>
          <w:i/>
          <w:sz w:val="18"/>
          <w:szCs w:val="18"/>
        </w:rPr>
        <w:t xml:space="preserve">distance delivery of the </w:t>
      </w:r>
      <w:r w:rsidRPr="00225D90">
        <w:rPr>
          <w:i/>
          <w:sz w:val="18"/>
          <w:szCs w:val="18"/>
        </w:rPr>
        <w:t>program.</w:t>
      </w:r>
    </w:p>
    <w:p w14:paraId="01C4C15A" w14:textId="77777777" w:rsidR="00F934C6" w:rsidRPr="00225D90" w:rsidRDefault="00F934C6" w:rsidP="00F934C6">
      <w:pPr>
        <w:ind w:left="360"/>
        <w:rPr>
          <w:u w:val="single"/>
        </w:rPr>
      </w:pPr>
    </w:p>
    <w:p w14:paraId="743A533D" w14:textId="04200594" w:rsidR="00F934C6" w:rsidRPr="00225D90" w:rsidRDefault="004B3C2A" w:rsidP="00F934C6">
      <w:r>
        <w:tab/>
      </w:r>
      <w:r>
        <w:rPr>
          <w:u w:val="single"/>
        </w:rPr>
        <w:tab/>
      </w:r>
      <w:r>
        <w:rPr>
          <w:u w:val="single"/>
        </w:rPr>
        <w:tab/>
      </w:r>
      <w:r>
        <w:rPr>
          <w:u w:val="single"/>
        </w:rPr>
        <w:tab/>
      </w:r>
      <w:r>
        <w:rPr>
          <w:u w:val="single"/>
        </w:rPr>
        <w:tab/>
      </w:r>
      <w:r>
        <w:rPr>
          <w:u w:val="single"/>
        </w:rPr>
        <w:tab/>
      </w:r>
      <w:r>
        <w:rPr>
          <w:u w:val="single"/>
        </w:rPr>
        <w:tab/>
      </w:r>
      <w:r>
        <w:tab/>
      </w:r>
      <w:r>
        <w:tab/>
      </w:r>
      <w:r>
        <w:rPr>
          <w:u w:val="single"/>
        </w:rPr>
        <w:tab/>
      </w:r>
      <w:r>
        <w:rPr>
          <w:u w:val="single"/>
        </w:rPr>
        <w:tab/>
      </w:r>
      <w:r>
        <w:rPr>
          <w:u w:val="single"/>
        </w:rPr>
        <w:tab/>
      </w:r>
    </w:p>
    <w:p w14:paraId="7C98382E" w14:textId="7654523D" w:rsidR="00F934C6" w:rsidRPr="00AE16B4" w:rsidRDefault="00F934C6" w:rsidP="00F934C6">
      <w:pPr>
        <w:rPr>
          <w:rFonts w:ascii="Tahoma" w:hAnsi="Tahoma" w:cs="Tahoma"/>
          <w:sz w:val="22"/>
          <w:szCs w:val="22"/>
        </w:rPr>
      </w:pPr>
      <w:r w:rsidRPr="00225D90">
        <w:tab/>
      </w:r>
      <w:r w:rsidRPr="00AE16B4">
        <w:rPr>
          <w:rFonts w:ascii="Tahoma" w:hAnsi="Tahoma" w:cs="Tahoma"/>
          <w:sz w:val="22"/>
          <w:szCs w:val="22"/>
        </w:rPr>
        <w:t>Board of Regents (Designee)</w:t>
      </w:r>
      <w:r w:rsidRPr="00AE16B4">
        <w:rPr>
          <w:rFonts w:ascii="Tahoma" w:hAnsi="Tahoma" w:cs="Tahoma"/>
          <w:sz w:val="22"/>
          <w:szCs w:val="22"/>
        </w:rPr>
        <w:tab/>
      </w:r>
      <w:r w:rsidRPr="00AE16B4">
        <w:rPr>
          <w:rFonts w:ascii="Tahoma" w:hAnsi="Tahoma" w:cs="Tahoma"/>
          <w:sz w:val="22"/>
          <w:szCs w:val="22"/>
        </w:rPr>
        <w:tab/>
      </w:r>
      <w:r w:rsidRPr="00AE16B4">
        <w:rPr>
          <w:rFonts w:ascii="Tahoma" w:hAnsi="Tahoma" w:cs="Tahoma"/>
          <w:sz w:val="22"/>
          <w:szCs w:val="22"/>
        </w:rPr>
        <w:tab/>
      </w:r>
      <w:r w:rsidR="004B3C2A">
        <w:rPr>
          <w:rFonts w:ascii="Tahoma" w:hAnsi="Tahoma" w:cs="Tahoma"/>
          <w:sz w:val="22"/>
          <w:szCs w:val="22"/>
        </w:rPr>
        <w:tab/>
      </w:r>
      <w:r w:rsidR="004B3C2A">
        <w:rPr>
          <w:rFonts w:ascii="Tahoma" w:hAnsi="Tahoma" w:cs="Tahoma"/>
          <w:sz w:val="22"/>
          <w:szCs w:val="22"/>
        </w:rPr>
        <w:tab/>
      </w:r>
      <w:r w:rsidRPr="00AE16B4">
        <w:rPr>
          <w:rFonts w:ascii="Tahoma" w:hAnsi="Tahoma" w:cs="Tahoma"/>
          <w:sz w:val="22"/>
          <w:szCs w:val="22"/>
        </w:rPr>
        <w:t>Date of Approval</w:t>
      </w:r>
    </w:p>
    <w:p w14:paraId="76B03890" w14:textId="77777777" w:rsidR="00F934C6" w:rsidRPr="00AE16B4" w:rsidRDefault="00F934C6" w:rsidP="00F934C6">
      <w:pPr>
        <w:rPr>
          <w:rFonts w:ascii="Tahoma" w:hAnsi="Tahoma" w:cs="Tahoma"/>
          <w:sz w:val="22"/>
          <w:szCs w:val="22"/>
        </w:rPr>
      </w:pPr>
    </w:p>
    <w:p w14:paraId="6176F641" w14:textId="77777777" w:rsidR="00F934C6" w:rsidRPr="00225D90" w:rsidRDefault="00F934C6" w:rsidP="00F934C6"/>
    <w:p w14:paraId="638A1C93" w14:textId="77777777" w:rsidR="00753627" w:rsidRDefault="00753627" w:rsidP="00753627">
      <w:pPr>
        <w:tabs>
          <w:tab w:val="num" w:pos="1080"/>
        </w:tabs>
        <w:spacing w:after="120"/>
        <w:ind w:left="1080"/>
        <w:rPr>
          <w:rFonts w:ascii="Tahoma" w:hAnsi="Tahoma" w:cs="Tahoma"/>
          <w:color w:val="000000"/>
          <w:sz w:val="22"/>
          <w:szCs w:val="22"/>
        </w:rPr>
        <w:sectPr w:rsidR="00753627" w:rsidSect="009A51F9">
          <w:pgSz w:w="12240" w:h="15840" w:code="1"/>
          <w:pgMar w:top="720" w:right="720" w:bottom="720" w:left="720" w:header="720" w:footer="720" w:gutter="0"/>
          <w:cols w:space="720"/>
          <w:titlePg/>
          <w:docGrid w:linePitch="326"/>
        </w:sectPr>
      </w:pPr>
    </w:p>
    <w:p w14:paraId="44771988" w14:textId="77777777" w:rsidR="00753627" w:rsidRPr="00B2259D" w:rsidRDefault="00753627" w:rsidP="00753627">
      <w:pPr>
        <w:tabs>
          <w:tab w:val="left" w:pos="-1440"/>
          <w:tab w:val="left" w:pos="-720"/>
          <w:tab w:val="left" w:pos="0"/>
          <w:tab w:val="left" w:pos="720"/>
          <w:tab w:val="left" w:pos="1296"/>
          <w:tab w:val="left" w:pos="1440"/>
          <w:tab w:val="left" w:pos="1872"/>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576"/>
        <w:jc w:val="center"/>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lastRenderedPageBreak/>
        <w:t>COSTS TO THE INSTITUTION OF THE PROGRAM/ADMINISTRATIVE CHANGE</w:t>
      </w:r>
    </w:p>
    <w:p w14:paraId="281B3FFD" w14:textId="77777777" w:rsidR="00753627" w:rsidRPr="00B2259D" w:rsidRDefault="00753627" w:rsidP="0075362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ind w:firstLine="90"/>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i/>
          <w:iCs/>
          <w:sz w:val="22"/>
          <w:szCs w:val="22"/>
        </w:rPr>
        <w:t xml:space="preserve">Note: </w:t>
      </w:r>
      <w:r w:rsidRPr="00D06EE2">
        <w:rPr>
          <w:rFonts w:ascii="Tahoma" w:hAnsi="Tahoma" w:cs="Tahoma"/>
          <w:sz w:val="22"/>
          <w:szCs w:val="22"/>
        </w:rPr>
        <w:t xml:space="preserve">Use this chart to indicate the dollar </w:t>
      </w:r>
      <w:r w:rsidRPr="00D06EE2">
        <w:rPr>
          <w:rFonts w:ascii="Tahoma" w:hAnsi="Tahoma" w:cs="Tahoma"/>
          <w:sz w:val="22"/>
          <w:szCs w:val="22"/>
          <w:u w:val="single"/>
        </w:rPr>
        <w:t>costs</w:t>
      </w:r>
      <w:r w:rsidRPr="00D06EE2">
        <w:rPr>
          <w:rFonts w:ascii="Tahoma" w:hAnsi="Tahoma" w:cs="Tahoma"/>
          <w:sz w:val="22"/>
          <w:szCs w:val="22"/>
        </w:rPr>
        <w:t xml:space="preserve"> to the institution that are anticipated from the change requested.</w:t>
      </w:r>
    </w:p>
    <w:tbl>
      <w:tblPr>
        <w:tblW w:w="0" w:type="auto"/>
        <w:tblInd w:w="210" w:type="dxa"/>
        <w:tblLayout w:type="fixed"/>
        <w:tblCellMar>
          <w:left w:w="120" w:type="dxa"/>
          <w:right w:w="120" w:type="dxa"/>
        </w:tblCellMar>
        <w:tblLook w:val="0000" w:firstRow="0" w:lastRow="0" w:firstColumn="0" w:lastColumn="0" w:noHBand="0" w:noVBand="0"/>
      </w:tblPr>
      <w:tblGrid>
        <w:gridCol w:w="2970"/>
        <w:gridCol w:w="2340"/>
        <w:gridCol w:w="1353"/>
        <w:gridCol w:w="1354"/>
        <w:gridCol w:w="1354"/>
        <w:gridCol w:w="1353"/>
        <w:gridCol w:w="1354"/>
        <w:gridCol w:w="1354"/>
        <w:gridCol w:w="1354"/>
      </w:tblGrid>
      <w:tr w:rsidR="00753627" w:rsidRPr="00D06EE2" w14:paraId="5F5C0DD7" w14:textId="77777777" w:rsidTr="00DA1AA7">
        <w:tc>
          <w:tcPr>
            <w:tcW w:w="2970" w:type="dxa"/>
            <w:tcBorders>
              <w:top w:val="double" w:sz="7" w:space="0" w:color="000000"/>
              <w:left w:val="double" w:sz="7" w:space="0" w:color="000000"/>
              <w:bottom w:val="double" w:sz="7" w:space="0" w:color="000000"/>
              <w:right w:val="single" w:sz="7" w:space="0" w:color="000000"/>
            </w:tcBorders>
            <w:shd w:val="pct10" w:color="000000" w:fill="FFFFFF"/>
            <w:vAlign w:val="center"/>
          </w:tcPr>
          <w:p w14:paraId="38728EA0" w14:textId="77777777" w:rsidR="00753627" w:rsidRPr="00B2259D" w:rsidRDefault="00753627" w:rsidP="00DA1AA7">
            <w:pPr>
              <w:spacing w:line="120" w:lineRule="exact"/>
              <w:jc w:val="center"/>
              <w:rPr>
                <w:rFonts w:ascii="Tahoma" w:hAnsi="Tahoma" w:cs="Tahoma"/>
                <w:sz w:val="22"/>
                <w:szCs w:val="22"/>
                <w14:shadow w14:blurRad="50800" w14:dist="38100" w14:dir="2700000" w14:sx="100000" w14:sy="100000" w14:kx="0" w14:ky="0" w14:algn="tl">
                  <w14:srgbClr w14:val="000000">
                    <w14:alpha w14:val="60000"/>
                  </w14:srgbClr>
                </w14:shadow>
              </w:rPr>
            </w:pPr>
          </w:p>
          <w:p w14:paraId="1DD64F11"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Cost Category</w:t>
            </w:r>
          </w:p>
        </w:tc>
        <w:tc>
          <w:tcPr>
            <w:tcW w:w="2340"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41A408D5"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4CF39C0F"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Cost Sub-Category</w:t>
            </w:r>
          </w:p>
        </w:tc>
        <w:tc>
          <w:tcPr>
            <w:tcW w:w="1353"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38B6CCA2"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57D52CE1"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Before Approval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8279F43"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131599EB"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1</w:t>
            </w:r>
            <w:r w:rsidRPr="00D06EE2">
              <w:rPr>
                <w:rFonts w:ascii="Tahoma" w:hAnsi="Tahoma" w:cs="Tahoma"/>
                <w:b/>
                <w:bCs/>
                <w:sz w:val="22"/>
                <w:szCs w:val="22"/>
                <w:u w:val="single"/>
                <w:vertAlign w:val="superscript"/>
              </w:rPr>
              <w:t>st</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3EBE9846"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30E48F58"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2</w:t>
            </w:r>
            <w:r w:rsidRPr="00D06EE2">
              <w:rPr>
                <w:rFonts w:ascii="Tahoma" w:hAnsi="Tahoma" w:cs="Tahoma"/>
                <w:b/>
                <w:bCs/>
                <w:sz w:val="22"/>
                <w:szCs w:val="22"/>
                <w:u w:val="single"/>
                <w:vertAlign w:val="superscript"/>
              </w:rPr>
              <w:t>nd</w:t>
            </w:r>
            <w:r w:rsidRPr="00D06EE2">
              <w:rPr>
                <w:rFonts w:ascii="Tahoma" w:hAnsi="Tahoma" w:cs="Tahoma"/>
                <w:b/>
                <w:bCs/>
                <w:sz w:val="22"/>
                <w:szCs w:val="22"/>
                <w:u w:val="single"/>
              </w:rPr>
              <w:t xml:space="preserve"> Year</w:t>
            </w:r>
          </w:p>
        </w:tc>
        <w:tc>
          <w:tcPr>
            <w:tcW w:w="1353"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4B5BFB9C"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22D064F1"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3</w:t>
            </w:r>
            <w:r w:rsidRPr="00D06EE2">
              <w:rPr>
                <w:rFonts w:ascii="Tahoma" w:hAnsi="Tahoma" w:cs="Tahoma"/>
                <w:b/>
                <w:bCs/>
                <w:sz w:val="22"/>
                <w:szCs w:val="22"/>
                <w:u w:val="single"/>
                <w:vertAlign w:val="superscript"/>
              </w:rPr>
              <w:t>rd</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FBD4027"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0A52E067"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4</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87786CB" w14:textId="77777777" w:rsidR="00753627" w:rsidRPr="00B2259D" w:rsidRDefault="00753627" w:rsidP="00DA1AA7">
            <w:pPr>
              <w:spacing w:line="120" w:lineRule="exact"/>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0C7AD624"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5</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354" w:type="dxa"/>
            <w:tcBorders>
              <w:top w:val="double" w:sz="7" w:space="0" w:color="000000"/>
              <w:left w:val="single" w:sz="7" w:space="0" w:color="000000"/>
              <w:bottom w:val="double" w:sz="7" w:space="0" w:color="000000"/>
              <w:right w:val="double" w:sz="7" w:space="0" w:color="000000"/>
            </w:tcBorders>
            <w:shd w:val="pct10" w:color="000000" w:fill="FFFFFF"/>
            <w:vAlign w:val="center"/>
          </w:tcPr>
          <w:p w14:paraId="5F75E5FD" w14:textId="77777777" w:rsidR="00753627" w:rsidRPr="00B2259D" w:rsidRDefault="00753627" w:rsidP="00DA1AA7">
            <w:pPr>
              <w:spacing w:line="120" w:lineRule="exact"/>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4904FC9E"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r>
      <w:tr w:rsidR="00753627" w:rsidRPr="00D06EE2" w14:paraId="29E22B95" w14:textId="77777777" w:rsidTr="004916B6">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698BE624" w14:textId="77777777" w:rsidR="00753627" w:rsidRPr="00B2259D" w:rsidRDefault="00753627" w:rsidP="004916B6">
            <w:pPr>
              <w:spacing w:line="120" w:lineRule="exact"/>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3708E8A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Faculty Salaries</w:t>
            </w:r>
          </w:p>
          <w:p w14:paraId="6BD1B53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6720FBE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6DBF4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48504DF4"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BCB5BF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394C44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D3B1A6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2F6FF0B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472E23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765D3F3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24F9FF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73B87F0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7ED0CB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2C0DFA7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F4D5D6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4603F8AD"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167E5A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23F2CEB5" w14:textId="77777777" w:rsidTr="004916B6">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64AECCE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20F737E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72829B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6AD4AC3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BE095C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1DF93D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9378C2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3078C8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3A7F0C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3CCC462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3AB18F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5E8647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F62E25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F9173BB"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A117DC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7C13725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1166A2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39CB7C7C" w14:textId="77777777" w:rsidTr="004916B6">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34F0B13F"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0CCA04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 xml:space="preserve">Program Administration </w:t>
            </w:r>
          </w:p>
          <w:p w14:paraId="152D3D8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039D2774"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EFF395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6047EB9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226CF8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65F48B04"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18606E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3DC3755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E79E8C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75E396B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7190F4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76C87F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9A9C34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00B5A13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2F6586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4FAB3633"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64B175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73F5EF80" w14:textId="77777777" w:rsidTr="004916B6">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4E73821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40521BB9"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8FE559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(Reassignments)</w:t>
            </w:r>
          </w:p>
        </w:tc>
        <w:tc>
          <w:tcPr>
            <w:tcW w:w="1353" w:type="dxa"/>
            <w:tcBorders>
              <w:top w:val="single" w:sz="7" w:space="0" w:color="000000"/>
              <w:left w:val="single" w:sz="7" w:space="0" w:color="000000"/>
              <w:bottom w:val="single" w:sz="15" w:space="0" w:color="000000"/>
              <w:right w:val="single" w:sz="7" w:space="0" w:color="000000"/>
            </w:tcBorders>
          </w:tcPr>
          <w:p w14:paraId="40270D8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53DBA7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C26842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CA9873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EB627A5"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D1BC1C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7CE5CB2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6AF8B8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788BDB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3E20E9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257525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AFD802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2A2A681B"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7E8AB0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4DE91682" w14:textId="77777777" w:rsidTr="004916B6">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3CF1F809" w14:textId="77777777" w:rsidR="00753627" w:rsidRPr="00D06EE2" w:rsidRDefault="00753627" w:rsidP="004916B6">
            <w:pPr>
              <w:pStyle w:val="Heading1"/>
              <w:tabs>
                <w:tab w:val="left" w:pos="0"/>
                <w:tab w:val="left" w:pos="696"/>
                <w:tab w:val="left" w:pos="1432"/>
                <w:tab w:val="left" w:pos="2152"/>
              </w:tabs>
              <w:jc w:val="left"/>
              <w:rPr>
                <w:rFonts w:ascii="Tahoma" w:hAnsi="Tahoma" w:cs="Tahoma"/>
                <w:b w:val="0"/>
                <w:sz w:val="22"/>
                <w:szCs w:val="22"/>
              </w:rPr>
            </w:pPr>
          </w:p>
          <w:p w14:paraId="29C558E6" w14:textId="77777777" w:rsidR="00753627" w:rsidRPr="00D06EE2" w:rsidRDefault="00753627" w:rsidP="004916B6">
            <w:pPr>
              <w:pStyle w:val="Heading1"/>
              <w:tabs>
                <w:tab w:val="left" w:pos="0"/>
                <w:tab w:val="left" w:pos="696"/>
                <w:tab w:val="left" w:pos="1432"/>
                <w:tab w:val="left" w:pos="2152"/>
              </w:tabs>
              <w:jc w:val="left"/>
              <w:rPr>
                <w:rFonts w:ascii="Tahoma" w:hAnsi="Tahoma" w:cs="Tahoma"/>
                <w:sz w:val="22"/>
                <w:szCs w:val="22"/>
              </w:rPr>
            </w:pPr>
            <w:r w:rsidRPr="00D06EE2">
              <w:rPr>
                <w:rFonts w:ascii="Tahoma" w:hAnsi="Tahoma" w:cs="Tahoma"/>
                <w:sz w:val="22"/>
                <w:szCs w:val="22"/>
              </w:rPr>
              <w:t xml:space="preserve">Graduate Assistants </w:t>
            </w:r>
          </w:p>
          <w:p w14:paraId="12F02B0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22B04DB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0A3387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70B9B07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EB324B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9943A8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97044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0A8C9F9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FD4393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1BA4553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A64FA9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EEE38C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4047CB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6B3227B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E2A753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3DDFA1D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74F728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26FE9E46" w14:textId="77777777" w:rsidTr="004916B6">
        <w:trPr>
          <w:cantSplit/>
          <w:trHeight w:val="469"/>
        </w:trPr>
        <w:tc>
          <w:tcPr>
            <w:tcW w:w="2970" w:type="dxa"/>
            <w:vMerge/>
            <w:tcBorders>
              <w:top w:val="nil"/>
              <w:left w:val="double" w:sz="7" w:space="0" w:color="000000"/>
              <w:bottom w:val="single" w:sz="15" w:space="0" w:color="000000"/>
              <w:right w:val="single" w:sz="7" w:space="0" w:color="000000"/>
            </w:tcBorders>
            <w:shd w:val="pct10" w:color="000000" w:fill="FFFFFF"/>
          </w:tcPr>
          <w:p w14:paraId="021149E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6C4DD49F"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0E2DB9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1A0E013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50CBD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4A97D19"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530CC7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6C2098A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98E2A4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1DF96C6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4C1114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DC174EF"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1AFFD5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796F102"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4A8C3F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69732E0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2B9A51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6AAF484D" w14:textId="77777777" w:rsidTr="004916B6">
        <w:trPr>
          <w:cantSplit/>
        </w:trPr>
        <w:tc>
          <w:tcPr>
            <w:tcW w:w="2970" w:type="dxa"/>
            <w:vMerge w:val="restart"/>
            <w:tcBorders>
              <w:top w:val="single" w:sz="7" w:space="0" w:color="000000"/>
              <w:left w:val="double" w:sz="7" w:space="0" w:color="000000"/>
              <w:bottom w:val="nil"/>
              <w:right w:val="single" w:sz="7" w:space="0" w:color="000000"/>
            </w:tcBorders>
            <w:shd w:val="pct10" w:color="000000" w:fill="FFFFFF"/>
          </w:tcPr>
          <w:p w14:paraId="110AAB2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154480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 xml:space="preserve">Clerical/Staff </w:t>
            </w:r>
          </w:p>
          <w:p w14:paraId="795C77C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7" w:space="0" w:color="000000"/>
              <w:right w:val="single" w:sz="7" w:space="0" w:color="000000"/>
            </w:tcBorders>
            <w:shd w:val="pct5" w:color="000000" w:fill="FFFFFF"/>
          </w:tcPr>
          <w:p w14:paraId="6B6D014F"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FD82E0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(New)</w:t>
            </w:r>
          </w:p>
        </w:tc>
        <w:tc>
          <w:tcPr>
            <w:tcW w:w="1353" w:type="dxa"/>
            <w:tcBorders>
              <w:top w:val="single" w:sz="7" w:space="0" w:color="000000"/>
              <w:left w:val="single" w:sz="7" w:space="0" w:color="000000"/>
              <w:bottom w:val="single" w:sz="7" w:space="0" w:color="000000"/>
              <w:right w:val="single" w:sz="7" w:space="0" w:color="000000"/>
            </w:tcBorders>
          </w:tcPr>
          <w:p w14:paraId="336BC0C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7CE74A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565DB13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36350B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741C1A8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53280A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7" w:space="0" w:color="000000"/>
              <w:right w:val="single" w:sz="7" w:space="0" w:color="000000"/>
            </w:tcBorders>
          </w:tcPr>
          <w:p w14:paraId="2D7EC88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3DEF97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4C154D0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839F19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single" w:sz="7" w:space="0" w:color="000000"/>
            </w:tcBorders>
          </w:tcPr>
          <w:p w14:paraId="11F72AF2"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23732A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7" w:space="0" w:color="000000"/>
              <w:right w:val="double" w:sz="7" w:space="0" w:color="000000"/>
            </w:tcBorders>
          </w:tcPr>
          <w:p w14:paraId="2A9ECEA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96A363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7631D95B" w14:textId="77777777" w:rsidTr="004916B6">
        <w:trPr>
          <w:cantSplit/>
        </w:trPr>
        <w:tc>
          <w:tcPr>
            <w:tcW w:w="2970" w:type="dxa"/>
            <w:vMerge/>
            <w:tcBorders>
              <w:top w:val="nil"/>
              <w:left w:val="double" w:sz="7" w:space="0" w:color="000000"/>
              <w:bottom w:val="single" w:sz="15" w:space="0" w:color="000000"/>
              <w:right w:val="single" w:sz="7" w:space="0" w:color="000000"/>
            </w:tcBorders>
            <w:shd w:val="pct10" w:color="000000" w:fill="FFFFFF"/>
          </w:tcPr>
          <w:p w14:paraId="6175AE2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340" w:type="dxa"/>
            <w:tcBorders>
              <w:top w:val="single" w:sz="7" w:space="0" w:color="000000"/>
              <w:left w:val="single" w:sz="7" w:space="0" w:color="000000"/>
              <w:bottom w:val="single" w:sz="15" w:space="0" w:color="000000"/>
              <w:right w:val="single" w:sz="7" w:space="0" w:color="000000"/>
            </w:tcBorders>
            <w:shd w:val="pct5" w:color="000000" w:fill="FFFFFF"/>
          </w:tcPr>
          <w:p w14:paraId="7AA6010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D81551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(Reallocated)</w:t>
            </w:r>
          </w:p>
        </w:tc>
        <w:tc>
          <w:tcPr>
            <w:tcW w:w="1353" w:type="dxa"/>
            <w:tcBorders>
              <w:top w:val="single" w:sz="7" w:space="0" w:color="000000"/>
              <w:left w:val="single" w:sz="7" w:space="0" w:color="000000"/>
              <w:bottom w:val="single" w:sz="15" w:space="0" w:color="000000"/>
              <w:right w:val="single" w:sz="7" w:space="0" w:color="000000"/>
            </w:tcBorders>
          </w:tcPr>
          <w:p w14:paraId="75AAF39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A50526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67541C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B68863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3F2DF6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77134F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6D0959D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AC982B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FA7D9F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5623A9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446D91FC"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A864B1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4CFA6879"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D86C49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362DC0E6" w14:textId="77777777" w:rsidTr="004916B6">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716C70D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831E0D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Supplies &amp; Materials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5C8A7D6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7F8C8B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2E3892C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B62EF7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2D8ABED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EC91B6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442DD0B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CAD6F4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1491B18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453981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5FEE90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F3F55C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BCA02F6"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FE0917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153AB83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8B8D77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58484504" w14:textId="77777777" w:rsidTr="004916B6">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144E0FE6"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1C4A3F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Library &amp; IT Resources**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3FD2805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993368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6F9F51C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E11016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7D6EC82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E0202F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4E38CCEB"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41A31A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2BEEDAA9"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54751E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C1DA97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8FBFE7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65D33AE"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094730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4A0CAA3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2EA799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61680010" w14:textId="77777777" w:rsidTr="004916B6">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678C812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443485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Equipment</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743B6B5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92408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53C32794"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0D2481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E2530D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3D06E3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3E20465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36AB4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075622D5"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E82FD0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232B3F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E2FC9B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A59BB3C"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F70B32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1195CE8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B204E4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01FADAF8" w14:textId="77777777" w:rsidTr="004916B6">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6DD752D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8919A3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Facilities</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04D6B629"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C16E59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5572892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0478F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4A1160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2D7389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15A343E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37124E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16A27C6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28C43C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A101B0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6E8D1C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4CC38B2A"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4BEB0F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22988E83"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19FFEB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6A900ED1" w14:textId="77777777" w:rsidTr="004916B6">
        <w:tc>
          <w:tcPr>
            <w:tcW w:w="2970" w:type="dxa"/>
            <w:tcBorders>
              <w:top w:val="single" w:sz="7" w:space="0" w:color="000000"/>
              <w:left w:val="double" w:sz="7" w:space="0" w:color="000000"/>
              <w:bottom w:val="single" w:sz="15" w:space="0" w:color="000000"/>
              <w:right w:val="single" w:sz="7" w:space="0" w:color="000000"/>
            </w:tcBorders>
            <w:shd w:val="pct10" w:color="000000" w:fill="FFFFFF"/>
          </w:tcPr>
          <w:p w14:paraId="0FAF099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90F300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Other (Identify)</w:t>
            </w:r>
          </w:p>
        </w:tc>
        <w:tc>
          <w:tcPr>
            <w:tcW w:w="2340" w:type="dxa"/>
            <w:tcBorders>
              <w:top w:val="single" w:sz="7" w:space="0" w:color="000000"/>
              <w:left w:val="single" w:sz="7" w:space="0" w:color="000000"/>
              <w:bottom w:val="single" w:sz="15" w:space="0" w:color="000000"/>
              <w:right w:val="single" w:sz="7" w:space="0" w:color="000000"/>
            </w:tcBorders>
            <w:shd w:val="thinReverseDiagStripe" w:color="000000" w:fill="FFFFFF"/>
          </w:tcPr>
          <w:p w14:paraId="66B3904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1B2018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74F171C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DA7DCE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BD26781"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1D994C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032CA89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34CD26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single" w:sz="15" w:space="0" w:color="000000"/>
              <w:right w:val="single" w:sz="7" w:space="0" w:color="000000"/>
            </w:tcBorders>
          </w:tcPr>
          <w:p w14:paraId="15312EB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ADAC74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61CA91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490BD1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single" w:sz="7" w:space="0" w:color="000000"/>
            </w:tcBorders>
          </w:tcPr>
          <w:p w14:paraId="5FB1EE7F"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817564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single" w:sz="15" w:space="0" w:color="000000"/>
              <w:right w:val="double" w:sz="7" w:space="0" w:color="000000"/>
            </w:tcBorders>
          </w:tcPr>
          <w:p w14:paraId="4254C678"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94EAEA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699EA056" w14:textId="77777777" w:rsidTr="004916B6">
        <w:trPr>
          <w:trHeight w:val="548"/>
        </w:trPr>
        <w:tc>
          <w:tcPr>
            <w:tcW w:w="2970" w:type="dxa"/>
            <w:tcBorders>
              <w:top w:val="single" w:sz="7" w:space="0" w:color="000000"/>
              <w:left w:val="double" w:sz="7" w:space="0" w:color="000000"/>
              <w:bottom w:val="double" w:sz="7" w:space="0" w:color="000000"/>
              <w:right w:val="single" w:sz="7" w:space="0" w:color="000000"/>
            </w:tcBorders>
            <w:shd w:val="pct10" w:color="000000" w:fill="FFFFFF"/>
          </w:tcPr>
          <w:p w14:paraId="33955E5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44FFC9B"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c>
          <w:tcPr>
            <w:tcW w:w="2340" w:type="dxa"/>
            <w:tcBorders>
              <w:top w:val="single" w:sz="7" w:space="0" w:color="000000"/>
              <w:left w:val="single" w:sz="7" w:space="0" w:color="000000"/>
              <w:bottom w:val="double" w:sz="7" w:space="0" w:color="000000"/>
              <w:right w:val="single" w:sz="7" w:space="0" w:color="000000"/>
            </w:tcBorders>
            <w:shd w:val="thinReverseDiagStripe" w:color="000000" w:fill="FFFFFF"/>
          </w:tcPr>
          <w:p w14:paraId="0B9A7C1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09801A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double" w:sz="7" w:space="0" w:color="000000"/>
              <w:right w:val="single" w:sz="7" w:space="0" w:color="000000"/>
            </w:tcBorders>
          </w:tcPr>
          <w:p w14:paraId="2285634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23F5AC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038BAF3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0CE6A5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29D24168"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223F64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3" w:type="dxa"/>
            <w:tcBorders>
              <w:top w:val="single" w:sz="7" w:space="0" w:color="000000"/>
              <w:left w:val="single" w:sz="7" w:space="0" w:color="000000"/>
              <w:bottom w:val="double" w:sz="7" w:space="0" w:color="000000"/>
              <w:right w:val="single" w:sz="7" w:space="0" w:color="000000"/>
            </w:tcBorders>
          </w:tcPr>
          <w:p w14:paraId="38AC67F9"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91D954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0EF56D4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86E59D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single" w:sz="7" w:space="0" w:color="000000"/>
            </w:tcBorders>
          </w:tcPr>
          <w:p w14:paraId="3C79828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C90F41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354" w:type="dxa"/>
            <w:tcBorders>
              <w:top w:val="single" w:sz="7" w:space="0" w:color="000000"/>
              <w:left w:val="single" w:sz="7" w:space="0" w:color="000000"/>
              <w:bottom w:val="double" w:sz="7" w:space="0" w:color="000000"/>
              <w:right w:val="double" w:sz="7" w:space="0" w:color="000000"/>
            </w:tcBorders>
          </w:tcPr>
          <w:p w14:paraId="7FF02283"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A6902D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1"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0579DFDC" w14:textId="77777777" w:rsidR="00753627" w:rsidRPr="00DA1AA7" w:rsidRDefault="00753627" w:rsidP="00753627">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firstLine="153"/>
        <w:rPr>
          <w:rFonts w:ascii="Tahoma" w:hAnsi="Tahoma" w:cs="Tahoma"/>
          <w:sz w:val="20"/>
          <w:szCs w:val="22"/>
          <w14:shadow w14:blurRad="50800" w14:dist="38100" w14:dir="2700000" w14:sx="100000" w14:sy="100000" w14:kx="0" w14:ky="0" w14:algn="tl">
            <w14:srgbClr w14:val="000000">
              <w14:alpha w14:val="60000"/>
            </w14:srgbClr>
          </w14:shadow>
        </w:rPr>
      </w:pPr>
      <w:r w:rsidRPr="00DA1AA7">
        <w:rPr>
          <w:rFonts w:ascii="Tahoma" w:hAnsi="Tahoma" w:cs="Tahoma"/>
          <w:sz w:val="20"/>
          <w:szCs w:val="22"/>
        </w:rPr>
        <w:t>*   Include costs incurred for three years before the proposal is approved by the Board (e.g., new faculty, library resources, equipment, facilities remodeling, etc.).</w:t>
      </w:r>
    </w:p>
    <w:p w14:paraId="2F8D9B84" w14:textId="77777777" w:rsidR="00753627" w:rsidRPr="00DA1AA7" w:rsidRDefault="00753627" w:rsidP="00753627">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firstLine="153"/>
        <w:rPr>
          <w:rFonts w:ascii="Tahoma" w:hAnsi="Tahoma" w:cs="Tahoma"/>
          <w:sz w:val="20"/>
          <w:szCs w:val="22"/>
        </w:rPr>
        <w:sectPr w:rsidR="00753627" w:rsidRPr="00DA1AA7" w:rsidSect="00DA1AA7">
          <w:pgSz w:w="15840" w:h="12240" w:orient="landscape" w:code="1"/>
          <w:pgMar w:top="630" w:right="360" w:bottom="864" w:left="360" w:header="720" w:footer="720" w:gutter="0"/>
          <w:cols w:space="720"/>
          <w:titlePg/>
          <w:docGrid w:linePitch="272"/>
        </w:sectPr>
      </w:pPr>
      <w:r w:rsidRPr="00DA1AA7">
        <w:rPr>
          <w:rFonts w:ascii="Tahoma" w:hAnsi="Tahoma" w:cs="Tahoma"/>
          <w:sz w:val="20"/>
          <w:szCs w:val="22"/>
        </w:rPr>
        <w:t>** IT = Instructional Technology</w:t>
      </w:r>
    </w:p>
    <w:p w14:paraId="121A19D9" w14:textId="77777777" w:rsidR="00DA1AA7" w:rsidRDefault="00753627" w:rsidP="00DA1AA7">
      <w:pPr>
        <w:pStyle w:val="Title"/>
        <w:rPr>
          <w:rFonts w:ascii="Tahoma" w:hAnsi="Tahoma" w:cs="Tahoma"/>
          <w:sz w:val="22"/>
          <w:szCs w:val="22"/>
        </w:rPr>
      </w:pPr>
      <w:r>
        <w:rPr>
          <w:rFonts w:ascii="Tahoma" w:hAnsi="Tahoma" w:cs="Tahoma"/>
          <w:sz w:val="22"/>
          <w:szCs w:val="22"/>
        </w:rPr>
        <w:lastRenderedPageBreak/>
        <w:t>A</w:t>
      </w:r>
      <w:r w:rsidRPr="00D06EE2">
        <w:rPr>
          <w:rFonts w:ascii="Tahoma" w:hAnsi="Tahoma" w:cs="Tahoma"/>
          <w:sz w:val="22"/>
          <w:szCs w:val="22"/>
        </w:rPr>
        <w:t>NTICIPATED SOURCES OF FUNDING</w:t>
      </w:r>
    </w:p>
    <w:p w14:paraId="549D8C83" w14:textId="18D8BCF8" w:rsidR="00753627" w:rsidRPr="00DA1AA7" w:rsidRDefault="00753627" w:rsidP="00DA1AA7">
      <w:pPr>
        <w:pStyle w:val="Title"/>
        <w:jc w:val="left"/>
        <w:rPr>
          <w:rFonts w:ascii="Tahoma" w:hAnsi="Tahoma" w:cs="Tahoma"/>
          <w:b w:val="0"/>
          <w:sz w:val="22"/>
          <w:szCs w:val="22"/>
        </w:rPr>
      </w:pPr>
      <w:r w:rsidRPr="00DA1AA7">
        <w:rPr>
          <w:rFonts w:ascii="Tahoma" w:hAnsi="Tahoma" w:cs="Tahoma"/>
          <w:b w:val="0"/>
          <w:i/>
          <w:iCs/>
          <w:sz w:val="22"/>
          <w:szCs w:val="22"/>
        </w:rPr>
        <w:t xml:space="preserve">Note:  </w:t>
      </w:r>
      <w:r w:rsidRPr="00DA1AA7">
        <w:rPr>
          <w:rFonts w:ascii="Tahoma" w:hAnsi="Tahoma" w:cs="Tahoma"/>
          <w:b w:val="0"/>
          <w:sz w:val="22"/>
          <w:szCs w:val="22"/>
        </w:rPr>
        <w:t xml:space="preserve">Use this chart to indicate the </w:t>
      </w:r>
      <w:r w:rsidRPr="00DA1AA7">
        <w:rPr>
          <w:rFonts w:ascii="Tahoma" w:hAnsi="Tahoma" w:cs="Tahoma"/>
          <w:b w:val="0"/>
          <w:sz w:val="22"/>
          <w:szCs w:val="22"/>
          <w:u w:val="single"/>
        </w:rPr>
        <w:t>dollar amounts</w:t>
      </w:r>
      <w:r w:rsidRPr="00DA1AA7">
        <w:rPr>
          <w:rFonts w:ascii="Tahoma" w:hAnsi="Tahoma" w:cs="Tahoma"/>
          <w:b w:val="0"/>
          <w:sz w:val="22"/>
          <w:szCs w:val="22"/>
        </w:rPr>
        <w:t xml:space="preserve"> anticipated from various sources</w:t>
      </w:r>
      <w:r w:rsidR="005F3C84" w:rsidRPr="00DA1AA7">
        <w:rPr>
          <w:rFonts w:ascii="Tahoma" w:hAnsi="Tahoma" w:cs="Tahoma"/>
          <w:b w:val="0"/>
          <w:sz w:val="22"/>
          <w:szCs w:val="22"/>
        </w:rPr>
        <w:t xml:space="preserve">. </w:t>
      </w:r>
      <w:r w:rsidRPr="00DA1AA7">
        <w:rPr>
          <w:rFonts w:ascii="Tahoma" w:hAnsi="Tahoma" w:cs="Tahoma"/>
          <w:b w:val="0"/>
          <w:sz w:val="22"/>
          <w:szCs w:val="22"/>
        </w:rPr>
        <w:t>Use the reverse side of this form to specify as completely as possible each non-formula funding source.</w:t>
      </w:r>
    </w:p>
    <w:tbl>
      <w:tblPr>
        <w:tblW w:w="14500" w:type="dxa"/>
        <w:jc w:val="center"/>
        <w:tblLayout w:type="fixed"/>
        <w:tblCellMar>
          <w:left w:w="120" w:type="dxa"/>
          <w:right w:w="120" w:type="dxa"/>
        </w:tblCellMar>
        <w:tblLook w:val="0000" w:firstRow="0" w:lastRow="0" w:firstColumn="0" w:lastColumn="0" w:noHBand="0" w:noVBand="0"/>
      </w:tblPr>
      <w:tblGrid>
        <w:gridCol w:w="2424"/>
        <w:gridCol w:w="2016"/>
        <w:gridCol w:w="2016"/>
        <w:gridCol w:w="2016"/>
        <w:gridCol w:w="2016"/>
        <w:gridCol w:w="1996"/>
        <w:gridCol w:w="2016"/>
      </w:tblGrid>
      <w:tr w:rsidR="00753627" w:rsidRPr="00D06EE2" w14:paraId="40C7A156" w14:textId="77777777" w:rsidTr="00E049DE">
        <w:trPr>
          <w:trHeight w:val="534"/>
          <w:jc w:val="center"/>
        </w:trPr>
        <w:tc>
          <w:tcPr>
            <w:tcW w:w="2424" w:type="dxa"/>
            <w:tcBorders>
              <w:top w:val="double" w:sz="7" w:space="0" w:color="000000"/>
              <w:left w:val="double" w:sz="7" w:space="0" w:color="000000"/>
              <w:bottom w:val="double" w:sz="7" w:space="0" w:color="000000"/>
              <w:right w:val="single" w:sz="7" w:space="0" w:color="000000"/>
            </w:tcBorders>
            <w:shd w:val="pct10" w:color="000000" w:fill="FFFFFF"/>
            <w:vAlign w:val="center"/>
          </w:tcPr>
          <w:p w14:paraId="1A437504" w14:textId="111D7B50"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Funding Category</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1EF87CE5"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1</w:t>
            </w:r>
            <w:r w:rsidRPr="00D06EE2">
              <w:rPr>
                <w:rFonts w:ascii="Tahoma" w:hAnsi="Tahoma" w:cs="Tahoma"/>
                <w:b/>
                <w:bCs/>
                <w:sz w:val="22"/>
                <w:szCs w:val="22"/>
                <w:u w:val="single"/>
                <w:vertAlign w:val="superscript"/>
              </w:rPr>
              <w:t>st</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40F66515"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2</w:t>
            </w:r>
            <w:r w:rsidRPr="00D06EE2">
              <w:rPr>
                <w:rFonts w:ascii="Tahoma" w:hAnsi="Tahoma" w:cs="Tahoma"/>
                <w:b/>
                <w:bCs/>
                <w:sz w:val="22"/>
                <w:szCs w:val="22"/>
                <w:u w:val="single"/>
                <w:vertAlign w:val="superscript"/>
              </w:rPr>
              <w:t>nd</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159DB3F5"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3</w:t>
            </w:r>
            <w:r w:rsidRPr="00D06EE2">
              <w:rPr>
                <w:rFonts w:ascii="Tahoma" w:hAnsi="Tahoma" w:cs="Tahoma"/>
                <w:b/>
                <w:bCs/>
                <w:sz w:val="22"/>
                <w:szCs w:val="22"/>
                <w:u w:val="single"/>
                <w:vertAlign w:val="superscript"/>
              </w:rPr>
              <w:t>rd</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463CFC8B"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4</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1996" w:type="dxa"/>
            <w:tcBorders>
              <w:top w:val="double" w:sz="7" w:space="0" w:color="000000"/>
              <w:left w:val="single" w:sz="7" w:space="0" w:color="000000"/>
              <w:bottom w:val="double" w:sz="7" w:space="0" w:color="000000"/>
              <w:right w:val="single" w:sz="7" w:space="0" w:color="000000"/>
            </w:tcBorders>
            <w:shd w:val="pct10" w:color="000000" w:fill="FFFFFF"/>
            <w:vAlign w:val="center"/>
          </w:tcPr>
          <w:p w14:paraId="263A455D"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5</w:t>
            </w:r>
            <w:r w:rsidRPr="00D06EE2">
              <w:rPr>
                <w:rFonts w:ascii="Tahoma" w:hAnsi="Tahoma" w:cs="Tahoma"/>
                <w:b/>
                <w:bCs/>
                <w:sz w:val="22"/>
                <w:szCs w:val="22"/>
                <w:u w:val="single"/>
                <w:vertAlign w:val="superscript"/>
              </w:rPr>
              <w:t>th</w:t>
            </w:r>
            <w:r w:rsidRPr="00D06EE2">
              <w:rPr>
                <w:rFonts w:ascii="Tahoma" w:hAnsi="Tahoma" w:cs="Tahoma"/>
                <w:b/>
                <w:bCs/>
                <w:sz w:val="22"/>
                <w:szCs w:val="22"/>
                <w:u w:val="single"/>
              </w:rPr>
              <w:t xml:space="preserve"> Year</w:t>
            </w:r>
          </w:p>
        </w:tc>
        <w:tc>
          <w:tcPr>
            <w:tcW w:w="2016" w:type="dxa"/>
            <w:tcBorders>
              <w:top w:val="double" w:sz="7" w:space="0" w:color="000000"/>
              <w:left w:val="single" w:sz="7" w:space="0" w:color="000000"/>
              <w:bottom w:val="double" w:sz="7" w:space="0" w:color="000000"/>
              <w:right w:val="double" w:sz="7" w:space="0" w:color="000000"/>
            </w:tcBorders>
            <w:shd w:val="pct10" w:color="000000" w:fill="FFFFFF"/>
            <w:vAlign w:val="center"/>
          </w:tcPr>
          <w:p w14:paraId="6FAC51B6"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tc>
      </w:tr>
      <w:tr w:rsidR="00753627" w:rsidRPr="00D06EE2" w14:paraId="6D276ECF" w14:textId="77777777" w:rsidTr="00E049DE">
        <w:trPr>
          <w:trHeight w:val="1061"/>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704F8E78"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7198F40" w14:textId="779B4FAA" w:rsidR="00753627" w:rsidRPr="00B2259D" w:rsidRDefault="00753627" w:rsidP="00BE552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 Other State Funding*</w:t>
            </w:r>
          </w:p>
          <w:p w14:paraId="6A99554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76871A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CDC379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474D1FE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4CDB36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268C2D3"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5806DFE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AC8BD8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21B62E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0FAEB5C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C80560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22722ADC"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0E2F04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36096E17" w14:textId="77777777" w:rsidTr="00E049DE">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1CD2F7CF"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479765F" w14:textId="1C4C1B48" w:rsidR="00753627" w:rsidRPr="00B2259D" w:rsidRDefault="00753627" w:rsidP="00BE5522">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 Reallocation of Existing Resources*</w:t>
            </w:r>
          </w:p>
          <w:p w14:paraId="22BF00D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1490FCC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93DED4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77C4A338"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DB680C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D77E9D9"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C531E9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BC8A0E2"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AD0A96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21FFFA89"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43B27F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1C7A2D6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62C216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4E6406B2" w14:textId="77777777" w:rsidTr="00E049DE">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22D138C1"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F7B1A21" w14:textId="6178C671"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w:t>
            </w:r>
            <w:r w:rsidR="00E049DE">
              <w:rPr>
                <w:rFonts w:ascii="Tahoma" w:hAnsi="Tahoma" w:cs="Tahoma"/>
                <w:b/>
                <w:bCs/>
                <w:sz w:val="22"/>
                <w:szCs w:val="22"/>
              </w:rPr>
              <w:t>II</w:t>
            </w:r>
            <w:r w:rsidRPr="00D06EE2">
              <w:rPr>
                <w:rFonts w:ascii="Tahoma" w:hAnsi="Tahoma" w:cs="Tahoma"/>
                <w:b/>
                <w:bCs/>
                <w:sz w:val="22"/>
                <w:szCs w:val="22"/>
              </w:rPr>
              <w:t>. Federal Funding*</w:t>
            </w:r>
          </w:p>
          <w:p w14:paraId="40A651E9" w14:textId="10C3479D" w:rsidR="00753627" w:rsidRPr="00BE5522"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i/>
                <w:sz w:val="22"/>
                <w:szCs w:val="22"/>
                <w14:shadow w14:blurRad="50800" w14:dist="38100" w14:dir="2700000" w14:sx="100000" w14:sy="100000" w14:kx="0" w14:ky="0" w14:algn="tl">
                  <w14:srgbClr w14:val="000000">
                    <w14:alpha w14:val="60000"/>
                  </w14:srgbClr>
                </w14:shadow>
              </w:rPr>
            </w:pPr>
            <w:r w:rsidRPr="00BE5522">
              <w:rPr>
                <w:rFonts w:ascii="Tahoma" w:hAnsi="Tahoma" w:cs="Tahoma"/>
                <w:b/>
                <w:bCs/>
                <w:i/>
                <w:sz w:val="22"/>
                <w:szCs w:val="22"/>
              </w:rPr>
              <w:t>(In-hand only)</w:t>
            </w:r>
          </w:p>
          <w:p w14:paraId="47A11D0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AE3770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35A071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3FCE8BAB"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1D0ED3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77287B5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710B34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06B9F88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77FBE5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6AB6CA87"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1848798"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545290EF"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E8EFBE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40EC83C7" w14:textId="77777777" w:rsidTr="00E049DE">
        <w:trPr>
          <w:jc w:val="center"/>
        </w:trPr>
        <w:tc>
          <w:tcPr>
            <w:tcW w:w="2424" w:type="dxa"/>
            <w:tcBorders>
              <w:top w:val="single" w:sz="7" w:space="0" w:color="000000"/>
              <w:left w:val="double" w:sz="7" w:space="0" w:color="000000"/>
              <w:bottom w:val="single" w:sz="15" w:space="0" w:color="000000"/>
              <w:right w:val="single" w:sz="7" w:space="0" w:color="000000"/>
            </w:tcBorders>
            <w:shd w:val="pct10" w:color="000000" w:fill="FFFFFF"/>
          </w:tcPr>
          <w:p w14:paraId="6E61B2B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5118DA4" w14:textId="7161C2BA" w:rsidR="00753627" w:rsidRPr="00B2259D" w:rsidRDefault="00E049DE"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Pr>
                <w:rFonts w:ascii="Tahoma" w:hAnsi="Tahoma" w:cs="Tahoma"/>
                <w:b/>
                <w:bCs/>
                <w:sz w:val="22"/>
                <w:szCs w:val="22"/>
              </w:rPr>
              <w:t>I</w:t>
            </w:r>
            <w:r w:rsidR="00753627" w:rsidRPr="00D06EE2">
              <w:rPr>
                <w:rFonts w:ascii="Tahoma" w:hAnsi="Tahoma" w:cs="Tahoma"/>
                <w:b/>
                <w:bCs/>
                <w:sz w:val="22"/>
                <w:szCs w:val="22"/>
              </w:rPr>
              <w:t>V. Other Funding*</w:t>
            </w:r>
          </w:p>
          <w:p w14:paraId="7D7395E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p w14:paraId="564BC4F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33D1361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C14E6D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48E7F7A8"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0614BB2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645BA552"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AE22DC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single" w:sz="7" w:space="0" w:color="000000"/>
            </w:tcBorders>
          </w:tcPr>
          <w:p w14:paraId="42040AB5"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01B978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single" w:sz="15" w:space="0" w:color="000000"/>
              <w:right w:val="single" w:sz="7" w:space="0" w:color="000000"/>
            </w:tcBorders>
          </w:tcPr>
          <w:p w14:paraId="2D91AEE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8EE991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single" w:sz="15" w:space="0" w:color="000000"/>
              <w:right w:val="double" w:sz="7" w:space="0" w:color="000000"/>
            </w:tcBorders>
          </w:tcPr>
          <w:p w14:paraId="04751AA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B8B0FDE"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r w:rsidR="00753627" w:rsidRPr="00D06EE2" w14:paraId="221B76B9" w14:textId="77777777" w:rsidTr="00E049DE">
        <w:trPr>
          <w:trHeight w:val="782"/>
          <w:jc w:val="center"/>
        </w:trPr>
        <w:tc>
          <w:tcPr>
            <w:tcW w:w="2424" w:type="dxa"/>
            <w:tcBorders>
              <w:top w:val="single" w:sz="7" w:space="0" w:color="000000"/>
              <w:left w:val="double" w:sz="7" w:space="0" w:color="000000"/>
              <w:bottom w:val="double" w:sz="7" w:space="0" w:color="000000"/>
              <w:right w:val="single" w:sz="7" w:space="0" w:color="000000"/>
            </w:tcBorders>
            <w:shd w:val="pct10" w:color="000000" w:fill="FFFFFF"/>
          </w:tcPr>
          <w:p w14:paraId="4C8831C0"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1FE95F0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TOTALS</w:t>
            </w:r>
          </w:p>
          <w:p w14:paraId="56EF65E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p>
          <w:p w14:paraId="39266C39"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12129DDA"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6F3E712F"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498912BB"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2AA0771D"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69064B94"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18E67E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single" w:sz="7" w:space="0" w:color="000000"/>
            </w:tcBorders>
          </w:tcPr>
          <w:p w14:paraId="3F33C08F"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3F6F130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1996" w:type="dxa"/>
            <w:tcBorders>
              <w:top w:val="single" w:sz="7" w:space="0" w:color="000000"/>
              <w:left w:val="single" w:sz="7" w:space="0" w:color="000000"/>
              <w:bottom w:val="double" w:sz="7" w:space="0" w:color="000000"/>
              <w:right w:val="single" w:sz="7" w:space="0" w:color="000000"/>
            </w:tcBorders>
          </w:tcPr>
          <w:p w14:paraId="2339CEA8"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7BB9D81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c>
          <w:tcPr>
            <w:tcW w:w="2016" w:type="dxa"/>
            <w:tcBorders>
              <w:top w:val="single" w:sz="7" w:space="0" w:color="000000"/>
              <w:left w:val="single" w:sz="7" w:space="0" w:color="000000"/>
              <w:bottom w:val="double" w:sz="7" w:space="0" w:color="000000"/>
              <w:right w:val="double" w:sz="7" w:space="0" w:color="000000"/>
            </w:tcBorders>
          </w:tcPr>
          <w:p w14:paraId="23A330F6" w14:textId="77777777" w:rsidR="00753627" w:rsidRPr="00B2259D" w:rsidRDefault="00753627" w:rsidP="004916B6">
            <w:pPr>
              <w:spacing w:line="120" w:lineRule="exact"/>
              <w:rPr>
                <w:rFonts w:ascii="Tahoma" w:hAnsi="Tahoma" w:cs="Tahoma"/>
                <w:sz w:val="22"/>
                <w:szCs w:val="22"/>
                <w14:shadow w14:blurRad="50800" w14:dist="38100" w14:dir="2700000" w14:sx="100000" w14:sy="100000" w14:kx="0" w14:ky="0" w14:algn="tl">
                  <w14:srgbClr w14:val="000000">
                    <w14:alpha w14:val="60000"/>
                  </w14:srgbClr>
                </w14:shadow>
              </w:rPr>
            </w:pPr>
          </w:p>
          <w:p w14:paraId="469A221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4F4F7CC8" w14:textId="77777777" w:rsidR="00E049DE" w:rsidRDefault="00E049DE"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rPr>
      </w:pPr>
    </w:p>
    <w:p w14:paraId="4EA02ADB" w14:textId="77777777" w:rsidR="00E049DE" w:rsidRDefault="00E049DE"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rPr>
      </w:pPr>
    </w:p>
    <w:p w14:paraId="16368CEF" w14:textId="77777777" w:rsidR="00E049DE" w:rsidRDefault="00E049DE"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rPr>
      </w:pPr>
    </w:p>
    <w:p w14:paraId="58274B2A" w14:textId="77777777" w:rsidR="00E049DE" w:rsidRDefault="00E049DE"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rPr>
      </w:pPr>
    </w:p>
    <w:p w14:paraId="7609ACC5" w14:textId="77777777" w:rsidR="00E049DE" w:rsidRDefault="00E049DE"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rPr>
      </w:pPr>
    </w:p>
    <w:p w14:paraId="12A655ED" w14:textId="767B5F73"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rPr>
          <w:rFonts w:ascii="Tahoma" w:hAnsi="Tahoma" w:cs="Tahoma"/>
          <w:sz w:val="22"/>
          <w:szCs w:val="22"/>
          <w14:shadow w14:blurRad="50800" w14:dist="38100" w14:dir="2700000" w14:sx="100000" w14:sy="100000" w14:kx="0" w14:ky="0" w14:algn="tl">
            <w14:srgbClr w14:val="000000">
              <w14:alpha w14:val="60000"/>
            </w14:srgbClr>
          </w14:shadow>
        </w:rPr>
      </w:pPr>
      <w:r w:rsidRPr="00D06EE2">
        <w:rPr>
          <w:rFonts w:ascii="Tahoma" w:hAnsi="Tahoma" w:cs="Tahoma"/>
          <w:sz w:val="22"/>
          <w:szCs w:val="22"/>
        </w:rPr>
        <w:t xml:space="preserve">*For more information, please refer to the accompanying </w:t>
      </w:r>
      <w:r w:rsidRPr="00D06EE2">
        <w:rPr>
          <w:rFonts w:ascii="Tahoma" w:hAnsi="Tahoma" w:cs="Tahoma"/>
          <w:i/>
          <w:iCs/>
          <w:sz w:val="22"/>
          <w:szCs w:val="22"/>
        </w:rPr>
        <w:t>Anticipated Sources of Funding: Explanatory Notes and Examples.</w:t>
      </w:r>
    </w:p>
    <w:p w14:paraId="123B19DA" w14:textId="77777777" w:rsidR="00753627" w:rsidRPr="00B2259D" w:rsidRDefault="00753627" w:rsidP="0075362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jc w:val="center"/>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lastRenderedPageBreak/>
        <w:t>NON-FORMULA SOURCES OF FUNDING</w:t>
      </w:r>
    </w:p>
    <w:p w14:paraId="005B6EE1"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i/>
          <w:iCs/>
          <w:sz w:val="22"/>
          <w:szCs w:val="22"/>
        </w:rPr>
        <w:t xml:space="preserve">Note: </w:t>
      </w:r>
      <w:r w:rsidRPr="00D06EE2">
        <w:rPr>
          <w:rFonts w:ascii="Tahoma" w:hAnsi="Tahoma" w:cs="Tahoma"/>
          <w:sz w:val="22"/>
          <w:szCs w:val="22"/>
        </w:rPr>
        <w:t>Use this form to specify as completely as possible each of the non-formula funding sources for the dollar amounts listed on the reverse side of this form.</w:t>
      </w:r>
    </w:p>
    <w:tbl>
      <w:tblPr>
        <w:tblW w:w="0" w:type="auto"/>
        <w:jc w:val="center"/>
        <w:tblLayout w:type="fixed"/>
        <w:tblCellMar>
          <w:left w:w="120" w:type="dxa"/>
          <w:right w:w="120" w:type="dxa"/>
        </w:tblCellMar>
        <w:tblLook w:val="0000" w:firstRow="0" w:lastRow="0" w:firstColumn="0" w:lastColumn="0" w:noHBand="0" w:noVBand="0"/>
      </w:tblPr>
      <w:tblGrid>
        <w:gridCol w:w="2424"/>
        <w:gridCol w:w="11520"/>
      </w:tblGrid>
      <w:tr w:rsidR="00753627" w:rsidRPr="00D06EE2" w14:paraId="411F0C3C" w14:textId="77777777" w:rsidTr="004916B6">
        <w:trPr>
          <w:jc w:val="center"/>
        </w:trPr>
        <w:tc>
          <w:tcPr>
            <w:tcW w:w="2424" w:type="dxa"/>
            <w:tcBorders>
              <w:top w:val="double" w:sz="7" w:space="0" w:color="000000"/>
              <w:left w:val="double" w:sz="7" w:space="0" w:color="000000"/>
              <w:bottom w:val="double" w:sz="7" w:space="0" w:color="000000"/>
              <w:right w:val="single" w:sz="7" w:space="0" w:color="000000"/>
            </w:tcBorders>
            <w:shd w:val="pct10" w:color="000000" w:fill="FFFFFF"/>
          </w:tcPr>
          <w:p w14:paraId="4EB9676F" w14:textId="77777777" w:rsidR="00753627" w:rsidRPr="00B2259D" w:rsidRDefault="00753627" w:rsidP="004916B6">
            <w:pPr>
              <w:spacing w:line="120" w:lineRule="exact"/>
              <w:rPr>
                <w:rFonts w:ascii="Tahoma" w:hAnsi="Tahoma" w:cs="Tahoma"/>
                <w:sz w:val="22"/>
                <w:szCs w:val="22"/>
                <w:u w:val="single"/>
                <w14:shadow w14:blurRad="50800" w14:dist="38100" w14:dir="2700000" w14:sx="100000" w14:sy="100000" w14:kx="0" w14:ky="0" w14:algn="tl">
                  <w14:srgbClr w14:val="000000">
                    <w14:alpha w14:val="60000"/>
                  </w14:srgbClr>
                </w14:shadow>
              </w:rPr>
            </w:pPr>
          </w:p>
          <w:p w14:paraId="39C1E1E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u w:val="single"/>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Funding Category</w:t>
            </w:r>
          </w:p>
        </w:tc>
        <w:tc>
          <w:tcPr>
            <w:tcW w:w="11520" w:type="dxa"/>
            <w:tcBorders>
              <w:top w:val="double" w:sz="7" w:space="0" w:color="000000"/>
              <w:left w:val="single" w:sz="7" w:space="0" w:color="000000"/>
              <w:bottom w:val="double" w:sz="7" w:space="0" w:color="000000"/>
              <w:right w:val="double" w:sz="7" w:space="0" w:color="000000"/>
            </w:tcBorders>
            <w:shd w:val="pct10" w:color="000000" w:fill="FFFFFF"/>
          </w:tcPr>
          <w:p w14:paraId="5E04DF5E" w14:textId="77777777" w:rsidR="00753627" w:rsidRPr="00B2259D" w:rsidRDefault="00753627" w:rsidP="004916B6">
            <w:pPr>
              <w:spacing w:line="120" w:lineRule="exact"/>
              <w:rPr>
                <w:rFonts w:ascii="Tahoma" w:hAnsi="Tahoma" w:cs="Tahoma"/>
                <w:b/>
                <w:bCs/>
                <w:sz w:val="22"/>
                <w:szCs w:val="22"/>
                <w:u w:val="single"/>
                <w14:shadow w14:blurRad="50800" w14:dist="38100" w14:dir="2700000" w14:sx="100000" w14:sy="100000" w14:kx="0" w14:ky="0" w14:algn="tl">
                  <w14:srgbClr w14:val="000000">
                    <w14:alpha w14:val="60000"/>
                  </w14:srgbClr>
                </w14:shadow>
              </w:rPr>
            </w:pPr>
          </w:p>
          <w:p w14:paraId="7BFA01A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jc w:val="center"/>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u w:val="single"/>
              </w:rPr>
              <w:t>Non-Formula Funding Sources</w:t>
            </w:r>
          </w:p>
        </w:tc>
      </w:tr>
      <w:tr w:rsidR="00753627" w:rsidRPr="00D06EE2" w14:paraId="7F3F1FF6" w14:textId="77777777" w:rsidTr="00DA1AA7">
        <w:trPr>
          <w:cantSplit/>
          <w:trHeight w:val="363"/>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5F25313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0DECA0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 Other State Funding*</w:t>
            </w:r>
          </w:p>
        </w:tc>
        <w:tc>
          <w:tcPr>
            <w:tcW w:w="11520" w:type="dxa"/>
            <w:tcBorders>
              <w:top w:val="single" w:sz="7" w:space="0" w:color="000000"/>
              <w:left w:val="single" w:sz="7" w:space="0" w:color="000000"/>
              <w:bottom w:val="single" w:sz="7" w:space="0" w:color="000000"/>
              <w:right w:val="double" w:sz="7" w:space="0" w:color="000000"/>
            </w:tcBorders>
          </w:tcPr>
          <w:p w14:paraId="6DF9325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0C0D8F4C" w14:textId="50A6D8D6" w:rsidR="00753627" w:rsidRPr="00B2259D" w:rsidRDefault="00753627" w:rsidP="00DA1AA7">
            <w:pPr>
              <w:tabs>
                <w:tab w:val="left" w:pos="-1080"/>
                <w:tab w:val="left" w:pos="-720"/>
                <w:tab w:val="left" w:pos="0"/>
                <w:tab w:val="left" w:pos="1307"/>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r w:rsidR="00DA1AA7">
              <w:rPr>
                <w:rFonts w:ascii="Tahoma" w:hAnsi="Tahoma" w:cs="Tahoma"/>
                <w:b/>
                <w:bCs/>
                <w:sz w:val="22"/>
                <w:szCs w:val="22"/>
              </w:rPr>
              <w:tab/>
            </w:r>
          </w:p>
        </w:tc>
      </w:tr>
      <w:tr w:rsidR="00753627" w:rsidRPr="00D06EE2" w14:paraId="299CE030" w14:textId="77777777" w:rsidTr="00DA1AA7">
        <w:trPr>
          <w:cantSplit/>
          <w:trHeight w:val="325"/>
          <w:jc w:val="center"/>
        </w:trPr>
        <w:tc>
          <w:tcPr>
            <w:tcW w:w="2424" w:type="dxa"/>
            <w:vMerge/>
            <w:tcBorders>
              <w:top w:val="nil"/>
              <w:left w:val="double" w:sz="7" w:space="0" w:color="000000"/>
              <w:bottom w:val="nil"/>
              <w:right w:val="single" w:sz="7" w:space="0" w:color="000000"/>
            </w:tcBorders>
            <w:shd w:val="pct10" w:color="000000" w:fill="FFFFFF"/>
          </w:tcPr>
          <w:p w14:paraId="33BA19E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05807E60"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D7CD8FB"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10F86088"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0251647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0787C03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DE68E92"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53627" w:rsidRPr="00D06EE2" w14:paraId="261098EB" w14:textId="77777777" w:rsidTr="004916B6">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239C028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33197C3D"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3BFF46B" w14:textId="77777777" w:rsidR="00753627" w:rsidRPr="00B2259D" w:rsidRDefault="00753627" w:rsidP="00DA1AA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499D8480" w14:textId="77777777" w:rsidTr="004916B6">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65C7468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8E8F2F2"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III. Reallocation of Existing Resources*</w:t>
            </w:r>
          </w:p>
        </w:tc>
        <w:tc>
          <w:tcPr>
            <w:tcW w:w="11520" w:type="dxa"/>
            <w:tcBorders>
              <w:top w:val="single" w:sz="7" w:space="0" w:color="000000"/>
              <w:left w:val="single" w:sz="7" w:space="0" w:color="000000"/>
              <w:bottom w:val="single" w:sz="7" w:space="0" w:color="000000"/>
              <w:right w:val="double" w:sz="7" w:space="0" w:color="000000"/>
            </w:tcBorders>
          </w:tcPr>
          <w:p w14:paraId="0BBD023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D0A925A"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53627" w:rsidRPr="00D06EE2" w14:paraId="2A275EDE"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3AF0FB71"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49EAE8D4"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3F2F17E"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23579E78"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436F3A4C"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1D1C52A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29C5AE3"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53627" w:rsidRPr="00D06EE2" w14:paraId="1B6540DD" w14:textId="77777777" w:rsidTr="004916B6">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73671990"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554C9D73"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77413398"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36193FAA" w14:textId="77777777" w:rsidTr="004916B6">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16760E78"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4A15BD3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IV. Federal Funding*</w:t>
            </w:r>
          </w:p>
        </w:tc>
        <w:tc>
          <w:tcPr>
            <w:tcW w:w="11520" w:type="dxa"/>
            <w:tcBorders>
              <w:top w:val="single" w:sz="7" w:space="0" w:color="000000"/>
              <w:left w:val="single" w:sz="7" w:space="0" w:color="000000"/>
              <w:bottom w:val="single" w:sz="7" w:space="0" w:color="000000"/>
              <w:right w:val="double" w:sz="7" w:space="0" w:color="000000"/>
            </w:tcBorders>
          </w:tcPr>
          <w:p w14:paraId="3F0842CA"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AF7237D"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53627" w:rsidRPr="00D06EE2" w14:paraId="471C0FF6"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01AC1AA7"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42872D7E"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56E916C9"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047530ED"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1A9D1C4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18525CF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AC5E1D3"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53627" w:rsidRPr="00D06EE2" w14:paraId="16F75B22" w14:textId="77777777" w:rsidTr="004916B6">
        <w:trPr>
          <w:cantSplit/>
          <w:jc w:val="center"/>
        </w:trPr>
        <w:tc>
          <w:tcPr>
            <w:tcW w:w="2424" w:type="dxa"/>
            <w:vMerge/>
            <w:tcBorders>
              <w:top w:val="nil"/>
              <w:left w:val="double" w:sz="7" w:space="0" w:color="000000"/>
              <w:bottom w:val="single" w:sz="19" w:space="0" w:color="000000"/>
              <w:right w:val="single" w:sz="7" w:space="0" w:color="000000"/>
            </w:tcBorders>
            <w:shd w:val="pct10" w:color="000000" w:fill="FFFFFF"/>
          </w:tcPr>
          <w:p w14:paraId="1EE29C56"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9" w:space="0" w:color="000000"/>
              <w:right w:val="double" w:sz="7" w:space="0" w:color="000000"/>
            </w:tcBorders>
          </w:tcPr>
          <w:p w14:paraId="76945778"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3EC9AB2"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290CCD2F" w14:textId="77777777" w:rsidTr="004916B6">
        <w:trPr>
          <w:cantSplit/>
          <w:jc w:val="center"/>
        </w:trPr>
        <w:tc>
          <w:tcPr>
            <w:tcW w:w="2424" w:type="dxa"/>
            <w:vMerge w:val="restart"/>
            <w:tcBorders>
              <w:top w:val="single" w:sz="7" w:space="0" w:color="000000"/>
              <w:left w:val="double" w:sz="7" w:space="0" w:color="000000"/>
              <w:bottom w:val="nil"/>
              <w:right w:val="single" w:sz="7" w:space="0" w:color="000000"/>
            </w:tcBorders>
            <w:shd w:val="pct10" w:color="000000" w:fill="FFFFFF"/>
          </w:tcPr>
          <w:p w14:paraId="2A6FF13C"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23864205"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V. Other Funding*</w:t>
            </w:r>
          </w:p>
        </w:tc>
        <w:tc>
          <w:tcPr>
            <w:tcW w:w="11520" w:type="dxa"/>
            <w:tcBorders>
              <w:top w:val="single" w:sz="7" w:space="0" w:color="000000"/>
              <w:left w:val="single" w:sz="7" w:space="0" w:color="000000"/>
              <w:bottom w:val="single" w:sz="7" w:space="0" w:color="000000"/>
              <w:right w:val="double" w:sz="7" w:space="0" w:color="000000"/>
            </w:tcBorders>
          </w:tcPr>
          <w:p w14:paraId="709F8EA2"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342FCE5E"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85"/>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#1</w:t>
            </w:r>
          </w:p>
        </w:tc>
      </w:tr>
      <w:tr w:rsidR="00753627" w:rsidRPr="00D06EE2" w14:paraId="39DE608C"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6B28402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15" w:space="0" w:color="000000"/>
              <w:right w:val="double" w:sz="7" w:space="0" w:color="000000"/>
            </w:tcBorders>
          </w:tcPr>
          <w:p w14:paraId="02327F07"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663FD514"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r>
      <w:tr w:rsidR="00753627" w:rsidRPr="00D06EE2" w14:paraId="5DD65E49" w14:textId="77777777" w:rsidTr="004916B6">
        <w:trPr>
          <w:cantSplit/>
          <w:jc w:val="center"/>
        </w:trPr>
        <w:tc>
          <w:tcPr>
            <w:tcW w:w="2424" w:type="dxa"/>
            <w:vMerge/>
            <w:tcBorders>
              <w:top w:val="nil"/>
              <w:left w:val="double" w:sz="7" w:space="0" w:color="000000"/>
              <w:bottom w:val="nil"/>
              <w:right w:val="single" w:sz="7" w:space="0" w:color="000000"/>
            </w:tcBorders>
            <w:shd w:val="pct10" w:color="000000" w:fill="FFFFFF"/>
          </w:tcPr>
          <w:p w14:paraId="232AA424"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single" w:sz="7" w:space="0" w:color="000000"/>
              <w:right w:val="double" w:sz="7" w:space="0" w:color="000000"/>
            </w:tcBorders>
          </w:tcPr>
          <w:p w14:paraId="35E7C548"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7882A95"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r w:rsidRPr="00D06EE2">
              <w:rPr>
                <w:rFonts w:ascii="Tahoma" w:hAnsi="Tahoma" w:cs="Tahoma"/>
                <w:b/>
                <w:bCs/>
                <w:sz w:val="22"/>
                <w:szCs w:val="22"/>
              </w:rPr>
              <w:t>#2</w:t>
            </w:r>
          </w:p>
        </w:tc>
      </w:tr>
      <w:tr w:rsidR="00753627" w:rsidRPr="00D06EE2" w14:paraId="222BF516" w14:textId="77777777" w:rsidTr="004916B6">
        <w:trPr>
          <w:cantSplit/>
          <w:jc w:val="center"/>
        </w:trPr>
        <w:tc>
          <w:tcPr>
            <w:tcW w:w="2424" w:type="dxa"/>
            <w:vMerge/>
            <w:tcBorders>
              <w:top w:val="nil"/>
              <w:left w:val="double" w:sz="7" w:space="0" w:color="000000"/>
              <w:bottom w:val="double" w:sz="7" w:space="0" w:color="000000"/>
              <w:right w:val="single" w:sz="7" w:space="0" w:color="000000"/>
            </w:tcBorders>
            <w:shd w:val="pct10" w:color="000000" w:fill="FFFFFF"/>
          </w:tcPr>
          <w:p w14:paraId="03EBED4A" w14:textId="77777777" w:rsidR="00753627" w:rsidRPr="00B2259D" w:rsidRDefault="00753627" w:rsidP="004916B6">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58" w:line="260" w:lineRule="auto"/>
              <w:rPr>
                <w:rFonts w:ascii="Tahoma" w:hAnsi="Tahoma" w:cs="Tahoma"/>
                <w:b/>
                <w:bCs/>
                <w:sz w:val="22"/>
                <w:szCs w:val="22"/>
                <w14:shadow w14:blurRad="50800" w14:dist="38100" w14:dir="2700000" w14:sx="100000" w14:sy="100000" w14:kx="0" w14:ky="0" w14:algn="tl">
                  <w14:srgbClr w14:val="000000">
                    <w14:alpha w14:val="60000"/>
                  </w14:srgbClr>
                </w14:shadow>
              </w:rPr>
            </w:pPr>
          </w:p>
        </w:tc>
        <w:tc>
          <w:tcPr>
            <w:tcW w:w="11520" w:type="dxa"/>
            <w:tcBorders>
              <w:top w:val="single" w:sz="7" w:space="0" w:color="000000"/>
              <w:left w:val="single" w:sz="7" w:space="0" w:color="000000"/>
              <w:bottom w:val="double" w:sz="7" w:space="0" w:color="000000"/>
              <w:right w:val="double" w:sz="7" w:space="0" w:color="000000"/>
            </w:tcBorders>
          </w:tcPr>
          <w:p w14:paraId="0CFAF066" w14:textId="77777777" w:rsidR="00753627" w:rsidRPr="00B2259D" w:rsidRDefault="00753627" w:rsidP="004916B6">
            <w:pPr>
              <w:spacing w:line="120" w:lineRule="exact"/>
              <w:rPr>
                <w:rFonts w:ascii="Tahoma" w:hAnsi="Tahoma" w:cs="Tahoma"/>
                <w:b/>
                <w:bCs/>
                <w:sz w:val="22"/>
                <w:szCs w:val="22"/>
                <w14:shadow w14:blurRad="50800" w14:dist="38100" w14:dir="2700000" w14:sx="100000" w14:sy="100000" w14:kx="0" w14:ky="0" w14:algn="tl">
                  <w14:srgbClr w14:val="000000">
                    <w14:alpha w14:val="60000"/>
                  </w14:srgbClr>
                </w14:shadow>
              </w:rPr>
            </w:pPr>
          </w:p>
          <w:p w14:paraId="11E53B98" w14:textId="77777777" w:rsidR="00753627" w:rsidRPr="00B2259D" w:rsidRDefault="00753627" w:rsidP="002E3DF5">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0" w:lineRule="auto"/>
              <w:rPr>
                <w:rFonts w:ascii="Tahoma" w:hAnsi="Tahoma" w:cs="Tahoma"/>
                <w:sz w:val="22"/>
                <w:szCs w:val="22"/>
                <w14:shadow w14:blurRad="50800" w14:dist="38100" w14:dir="2700000" w14:sx="100000" w14:sy="100000" w14:kx="0" w14:ky="0" w14:algn="tl">
                  <w14:srgbClr w14:val="000000">
                    <w14:alpha w14:val="60000"/>
                  </w14:srgbClr>
                </w14:shadow>
              </w:rPr>
            </w:pPr>
          </w:p>
        </w:tc>
      </w:tr>
    </w:tbl>
    <w:p w14:paraId="29CC9FAA" w14:textId="1B92666B" w:rsidR="00CB32C2" w:rsidRPr="00570F08" w:rsidRDefault="00753627" w:rsidP="00927407">
      <w:pPr>
        <w:tabs>
          <w:tab w:val="left" w:pos="-108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61" w:lineRule="auto"/>
        <w:ind w:firstLine="630"/>
        <w:rPr>
          <w:rFonts w:ascii="Tahoma" w:hAnsi="Tahoma" w:cs="Tahoma"/>
          <w:sz w:val="22"/>
          <w:szCs w:val="22"/>
        </w:rPr>
      </w:pPr>
      <w:r w:rsidRPr="00D06EE2">
        <w:rPr>
          <w:rFonts w:ascii="Tahoma" w:hAnsi="Tahoma" w:cs="Tahoma"/>
          <w:sz w:val="22"/>
          <w:szCs w:val="22"/>
        </w:rPr>
        <w:t xml:space="preserve">*For more information, please refer to the accompanying </w:t>
      </w:r>
      <w:r w:rsidRPr="00D06EE2">
        <w:rPr>
          <w:rFonts w:ascii="Tahoma" w:hAnsi="Tahoma" w:cs="Tahoma"/>
          <w:i/>
          <w:iCs/>
          <w:sz w:val="22"/>
          <w:szCs w:val="22"/>
        </w:rPr>
        <w:t>Anticipated Sources of Funding: Explanatory Notes and Examples.</w:t>
      </w:r>
    </w:p>
    <w:sectPr w:rsidR="00CB32C2" w:rsidRPr="00570F08" w:rsidSect="00DA1AA7">
      <w:pgSz w:w="15840" w:h="12240" w:orient="landscape"/>
      <w:pgMar w:top="810" w:right="1440" w:bottom="1800" w:left="1440" w:header="72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6FA735" w14:textId="77777777" w:rsidR="008C75DD" w:rsidRDefault="008C75DD" w:rsidP="00AA197B">
      <w:r>
        <w:separator/>
      </w:r>
    </w:p>
  </w:endnote>
  <w:endnote w:type="continuationSeparator" w:id="0">
    <w:p w14:paraId="5B3EEB29" w14:textId="77777777" w:rsidR="008C75DD" w:rsidRDefault="008C75DD" w:rsidP="00AA1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96C8B" w14:textId="2C9F466F" w:rsidR="00570F08" w:rsidRPr="00570F08" w:rsidRDefault="00570F08" w:rsidP="00570F08">
    <w:pPr>
      <w:pStyle w:val="Footer"/>
      <w:jc w:val="right"/>
      <w:rPr>
        <w:rFonts w:ascii="Tahoma" w:hAnsi="Tahoma" w:cs="Tahoma"/>
        <w:sz w:val="18"/>
      </w:rPr>
    </w:pPr>
    <w:bookmarkStart w:id="1" w:name="_Hlk106891666"/>
    <w:r w:rsidRPr="00570F08">
      <w:rPr>
        <w:rFonts w:ascii="Tahoma" w:hAnsi="Tahoma" w:cs="Tahoma"/>
        <w:sz w:val="18"/>
      </w:rPr>
      <w:t xml:space="preserve">THECB revised </w:t>
    </w:r>
    <w:r w:rsidR="0068736F">
      <w:rPr>
        <w:rFonts w:ascii="Tahoma" w:hAnsi="Tahoma" w:cs="Tahoma"/>
        <w:sz w:val="18"/>
      </w:rPr>
      <w:t>9.8</w:t>
    </w:r>
    <w:r w:rsidR="00AB0683">
      <w:rPr>
        <w:rFonts w:ascii="Tahoma" w:hAnsi="Tahoma" w:cs="Tahoma"/>
        <w:sz w:val="18"/>
      </w:rPr>
      <w:t>.2022</w:t>
    </w:r>
  </w:p>
  <w:bookmarkEnd w:id="1"/>
  <w:p w14:paraId="7C95F5B9" w14:textId="77777777" w:rsidR="00B2259D" w:rsidRPr="00570F08" w:rsidRDefault="00B2259D" w:rsidP="004C686D">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DA570" w14:textId="136F6513" w:rsidR="00F237B8" w:rsidRPr="00570F08" w:rsidRDefault="00F237B8" w:rsidP="00F237B8">
    <w:pPr>
      <w:pStyle w:val="Footer"/>
      <w:jc w:val="right"/>
      <w:rPr>
        <w:rFonts w:ascii="Tahoma" w:hAnsi="Tahoma" w:cs="Tahoma"/>
        <w:sz w:val="18"/>
      </w:rPr>
    </w:pPr>
    <w:r w:rsidRPr="00570F08">
      <w:rPr>
        <w:rFonts w:ascii="Tahoma" w:hAnsi="Tahoma" w:cs="Tahoma"/>
        <w:sz w:val="18"/>
      </w:rPr>
      <w:t xml:space="preserve">THECB revised </w:t>
    </w:r>
    <w:r w:rsidR="004B4573">
      <w:rPr>
        <w:rFonts w:ascii="Tahoma" w:hAnsi="Tahoma" w:cs="Tahoma"/>
        <w:sz w:val="18"/>
      </w:rPr>
      <w:t>9.8</w:t>
    </w:r>
    <w:r>
      <w:rPr>
        <w:rFonts w:ascii="Tahoma" w:hAnsi="Tahoma" w:cs="Tahoma"/>
        <w:sz w:val="18"/>
      </w:rPr>
      <w:t>.2022</w:t>
    </w:r>
  </w:p>
  <w:p w14:paraId="5383E7ED" w14:textId="1824CDF3" w:rsidR="00B2259D" w:rsidRPr="00F237B8" w:rsidRDefault="00B2259D" w:rsidP="00F237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68C9F6" w14:textId="77777777" w:rsidR="008C75DD" w:rsidRDefault="008C75DD" w:rsidP="00AA197B">
      <w:r>
        <w:separator/>
      </w:r>
    </w:p>
  </w:footnote>
  <w:footnote w:type="continuationSeparator" w:id="0">
    <w:p w14:paraId="64FDC9AE" w14:textId="77777777" w:rsidR="008C75DD" w:rsidRDefault="008C75DD" w:rsidP="00AA19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4A"/>
    <w:multiLevelType w:val="multilevel"/>
    <w:tmpl w:val="00000000"/>
    <w:lvl w:ilvl="0">
      <w:start w:val="1"/>
      <w:numFmt w:val="upperRoman"/>
      <w:lvlText w:val="%1"/>
      <w:lvlJc w:val="left"/>
    </w:lvl>
    <w:lvl w:ilvl="1">
      <w:start w:val="1"/>
      <w:numFmt w:val="upperLetter"/>
      <w:pStyle w:val="Level2"/>
      <w:lvlText w:val="%2."/>
      <w:lvlJc w:val="left"/>
      <w:pPr>
        <w:tabs>
          <w:tab w:val="num" w:pos="1440"/>
        </w:tabs>
        <w:ind w:left="1440" w:hanging="720"/>
      </w:pPr>
      <w:rPr>
        <w:rFonts w:ascii="Arial" w:hAnsi="Arial" w:cs="Arial"/>
        <w:sz w:val="22"/>
        <w:szCs w:val="22"/>
      </w:rPr>
    </w:lvl>
    <w:lvl w:ilvl="2">
      <w:start w:val="1"/>
      <w:numFmt w:val="decimal"/>
      <w:pStyle w:val="Level3"/>
      <w:lvlText w:val="%3."/>
      <w:lvlJc w:val="left"/>
      <w:pPr>
        <w:tabs>
          <w:tab w:val="num" w:pos="2160"/>
        </w:tabs>
        <w:ind w:left="2160" w:hanging="720"/>
      </w:pPr>
      <w:rPr>
        <w:rFonts w:ascii="Arial" w:hAnsi="Arial" w:cs="Arial"/>
        <w:sz w:val="22"/>
        <w:szCs w:val="22"/>
      </w:rPr>
    </w:lvl>
    <w:lvl w:ilvl="3">
      <w:start w:val="1"/>
      <w:numFmt w:val="lowerLetter"/>
      <w:pStyle w:val="Level4"/>
      <w:lvlText w:val="%4."/>
      <w:lvlJc w:val="left"/>
      <w:pPr>
        <w:tabs>
          <w:tab w:val="num" w:pos="2880"/>
        </w:tabs>
        <w:ind w:left="2880" w:hanging="720"/>
      </w:pPr>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 w15:restartNumberingAfterBreak="0">
    <w:nsid w:val="0000004B"/>
    <w:multiLevelType w:val="multilevel"/>
    <w:tmpl w:val="00000000"/>
    <w:lvl w:ilvl="0">
      <w:start w:val="1"/>
      <w:numFmt w:val="upperLetter"/>
      <w:pStyle w:val="Level1"/>
      <w:lvlText w:val="%1."/>
      <w:lvlJc w:val="left"/>
      <w:pPr>
        <w:tabs>
          <w:tab w:val="num" w:pos="1440"/>
        </w:tabs>
        <w:ind w:left="1440" w:hanging="720"/>
      </w:pPr>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15:restartNumberingAfterBreak="0">
    <w:nsid w:val="03AB7095"/>
    <w:multiLevelType w:val="hybridMultilevel"/>
    <w:tmpl w:val="C2049862"/>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4596808"/>
    <w:multiLevelType w:val="hybridMultilevel"/>
    <w:tmpl w:val="B1D4B1A2"/>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117318CD"/>
    <w:multiLevelType w:val="hybridMultilevel"/>
    <w:tmpl w:val="8E1AE31E"/>
    <w:lvl w:ilvl="0" w:tplc="7FCAEE14">
      <w:start w:val="1"/>
      <w:numFmt w:val="decimal"/>
      <w:lvlText w:val="%1)"/>
      <w:lvlJc w:val="left"/>
      <w:pPr>
        <w:tabs>
          <w:tab w:val="num" w:pos="2520"/>
        </w:tabs>
        <w:ind w:left="2520" w:hanging="360"/>
      </w:pPr>
      <w:rPr>
        <w:rFonts w:hint="default"/>
        <w:i w:val="0"/>
      </w:rPr>
    </w:lvl>
    <w:lvl w:ilvl="1" w:tplc="00190409" w:tentative="1">
      <w:start w:val="1"/>
      <w:numFmt w:val="lowerLetter"/>
      <w:lvlText w:val="%2."/>
      <w:lvlJc w:val="left"/>
      <w:pPr>
        <w:tabs>
          <w:tab w:val="num" w:pos="3240"/>
        </w:tabs>
        <w:ind w:left="3240" w:hanging="360"/>
      </w:pPr>
    </w:lvl>
    <w:lvl w:ilvl="2" w:tplc="001B0409">
      <w:start w:val="1"/>
      <w:numFmt w:val="lowerRoman"/>
      <w:lvlText w:val="%3."/>
      <w:lvlJc w:val="right"/>
      <w:pPr>
        <w:tabs>
          <w:tab w:val="num" w:pos="3960"/>
        </w:tabs>
        <w:ind w:left="3960" w:hanging="180"/>
      </w:pPr>
    </w:lvl>
    <w:lvl w:ilvl="3" w:tplc="000F0409" w:tentative="1">
      <w:start w:val="1"/>
      <w:numFmt w:val="decimal"/>
      <w:lvlText w:val="%4."/>
      <w:lvlJc w:val="left"/>
      <w:pPr>
        <w:tabs>
          <w:tab w:val="num" w:pos="4680"/>
        </w:tabs>
        <w:ind w:left="4680" w:hanging="360"/>
      </w:pPr>
    </w:lvl>
    <w:lvl w:ilvl="4" w:tplc="00190409" w:tentative="1">
      <w:start w:val="1"/>
      <w:numFmt w:val="lowerLetter"/>
      <w:lvlText w:val="%5."/>
      <w:lvlJc w:val="left"/>
      <w:pPr>
        <w:tabs>
          <w:tab w:val="num" w:pos="5400"/>
        </w:tabs>
        <w:ind w:left="5400" w:hanging="360"/>
      </w:pPr>
    </w:lvl>
    <w:lvl w:ilvl="5" w:tplc="001B0409" w:tentative="1">
      <w:start w:val="1"/>
      <w:numFmt w:val="lowerRoman"/>
      <w:lvlText w:val="%6."/>
      <w:lvlJc w:val="right"/>
      <w:pPr>
        <w:tabs>
          <w:tab w:val="num" w:pos="6120"/>
        </w:tabs>
        <w:ind w:left="6120" w:hanging="180"/>
      </w:pPr>
    </w:lvl>
    <w:lvl w:ilvl="6" w:tplc="000F0409" w:tentative="1">
      <w:start w:val="1"/>
      <w:numFmt w:val="decimal"/>
      <w:lvlText w:val="%7."/>
      <w:lvlJc w:val="left"/>
      <w:pPr>
        <w:tabs>
          <w:tab w:val="num" w:pos="6840"/>
        </w:tabs>
        <w:ind w:left="6840" w:hanging="360"/>
      </w:pPr>
    </w:lvl>
    <w:lvl w:ilvl="7" w:tplc="00190409" w:tentative="1">
      <w:start w:val="1"/>
      <w:numFmt w:val="lowerLetter"/>
      <w:lvlText w:val="%8."/>
      <w:lvlJc w:val="left"/>
      <w:pPr>
        <w:tabs>
          <w:tab w:val="num" w:pos="7560"/>
        </w:tabs>
        <w:ind w:left="7560" w:hanging="360"/>
      </w:pPr>
    </w:lvl>
    <w:lvl w:ilvl="8" w:tplc="001B0409" w:tentative="1">
      <w:start w:val="1"/>
      <w:numFmt w:val="lowerRoman"/>
      <w:lvlText w:val="%9."/>
      <w:lvlJc w:val="right"/>
      <w:pPr>
        <w:tabs>
          <w:tab w:val="num" w:pos="8280"/>
        </w:tabs>
        <w:ind w:left="8280" w:hanging="180"/>
      </w:pPr>
    </w:lvl>
  </w:abstractNum>
  <w:abstractNum w:abstractNumId="5" w15:restartNumberingAfterBreak="0">
    <w:nsid w:val="15673C95"/>
    <w:multiLevelType w:val="hybridMultilevel"/>
    <w:tmpl w:val="A4C817C2"/>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168526E6"/>
    <w:multiLevelType w:val="hybridMultilevel"/>
    <w:tmpl w:val="2464781A"/>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17B94977"/>
    <w:multiLevelType w:val="hybridMultilevel"/>
    <w:tmpl w:val="23C00910"/>
    <w:lvl w:ilvl="0" w:tplc="00010409">
      <w:start w:val="1"/>
      <w:numFmt w:val="bullet"/>
      <w:lvlText w:val=""/>
      <w:lvlJc w:val="left"/>
      <w:pPr>
        <w:tabs>
          <w:tab w:val="num" w:pos="1080"/>
        </w:tabs>
        <w:ind w:left="1080" w:hanging="360"/>
      </w:pPr>
      <w:rPr>
        <w:rFonts w:ascii="Symbol" w:hAnsi="Symbol" w:hint="default"/>
      </w:rPr>
    </w:lvl>
    <w:lvl w:ilvl="1" w:tplc="00030409" w:tentative="1">
      <w:start w:val="1"/>
      <w:numFmt w:val="bullet"/>
      <w:lvlText w:val="o"/>
      <w:lvlJc w:val="left"/>
      <w:pPr>
        <w:tabs>
          <w:tab w:val="num" w:pos="1800"/>
        </w:tabs>
        <w:ind w:left="1800" w:hanging="360"/>
      </w:pPr>
      <w:rPr>
        <w:rFonts w:ascii="Courier New" w:hAnsi="Courier New" w:hint="default"/>
      </w:rPr>
    </w:lvl>
    <w:lvl w:ilvl="2" w:tplc="00050409" w:tentative="1">
      <w:start w:val="1"/>
      <w:numFmt w:val="bullet"/>
      <w:lvlText w:val=""/>
      <w:lvlJc w:val="left"/>
      <w:pPr>
        <w:tabs>
          <w:tab w:val="num" w:pos="2520"/>
        </w:tabs>
        <w:ind w:left="2520" w:hanging="360"/>
      </w:pPr>
      <w:rPr>
        <w:rFonts w:ascii="Wingdings" w:hAnsi="Wingdings" w:hint="default"/>
      </w:rPr>
    </w:lvl>
    <w:lvl w:ilvl="3" w:tplc="00010409" w:tentative="1">
      <w:start w:val="1"/>
      <w:numFmt w:val="bullet"/>
      <w:lvlText w:val=""/>
      <w:lvlJc w:val="left"/>
      <w:pPr>
        <w:tabs>
          <w:tab w:val="num" w:pos="3240"/>
        </w:tabs>
        <w:ind w:left="3240" w:hanging="360"/>
      </w:pPr>
      <w:rPr>
        <w:rFonts w:ascii="Symbol" w:hAnsi="Symbol" w:hint="default"/>
      </w:rPr>
    </w:lvl>
    <w:lvl w:ilvl="4" w:tplc="00030409" w:tentative="1">
      <w:start w:val="1"/>
      <w:numFmt w:val="bullet"/>
      <w:lvlText w:val="o"/>
      <w:lvlJc w:val="left"/>
      <w:pPr>
        <w:tabs>
          <w:tab w:val="num" w:pos="3960"/>
        </w:tabs>
        <w:ind w:left="3960" w:hanging="360"/>
      </w:pPr>
      <w:rPr>
        <w:rFonts w:ascii="Courier New" w:hAnsi="Courier New" w:hint="default"/>
      </w:rPr>
    </w:lvl>
    <w:lvl w:ilvl="5" w:tplc="00050409" w:tentative="1">
      <w:start w:val="1"/>
      <w:numFmt w:val="bullet"/>
      <w:lvlText w:val=""/>
      <w:lvlJc w:val="left"/>
      <w:pPr>
        <w:tabs>
          <w:tab w:val="num" w:pos="4680"/>
        </w:tabs>
        <w:ind w:left="4680" w:hanging="360"/>
      </w:pPr>
      <w:rPr>
        <w:rFonts w:ascii="Wingdings" w:hAnsi="Wingdings" w:hint="default"/>
      </w:rPr>
    </w:lvl>
    <w:lvl w:ilvl="6" w:tplc="00010409" w:tentative="1">
      <w:start w:val="1"/>
      <w:numFmt w:val="bullet"/>
      <w:lvlText w:val=""/>
      <w:lvlJc w:val="left"/>
      <w:pPr>
        <w:tabs>
          <w:tab w:val="num" w:pos="5400"/>
        </w:tabs>
        <w:ind w:left="5400" w:hanging="360"/>
      </w:pPr>
      <w:rPr>
        <w:rFonts w:ascii="Symbol" w:hAnsi="Symbol" w:hint="default"/>
      </w:rPr>
    </w:lvl>
    <w:lvl w:ilvl="7" w:tplc="00030409" w:tentative="1">
      <w:start w:val="1"/>
      <w:numFmt w:val="bullet"/>
      <w:lvlText w:val="o"/>
      <w:lvlJc w:val="left"/>
      <w:pPr>
        <w:tabs>
          <w:tab w:val="num" w:pos="6120"/>
        </w:tabs>
        <w:ind w:left="6120" w:hanging="360"/>
      </w:pPr>
      <w:rPr>
        <w:rFonts w:ascii="Courier New" w:hAnsi="Courier New" w:hint="default"/>
      </w:rPr>
    </w:lvl>
    <w:lvl w:ilvl="8" w:tplc="00050409"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BB111F5"/>
    <w:multiLevelType w:val="hybridMultilevel"/>
    <w:tmpl w:val="1BD2D1A8"/>
    <w:lvl w:ilvl="0" w:tplc="00010409">
      <w:start w:val="1"/>
      <w:numFmt w:val="bullet"/>
      <w:lvlText w:val=""/>
      <w:lvlJc w:val="left"/>
      <w:pPr>
        <w:tabs>
          <w:tab w:val="num" w:pos="1440"/>
        </w:tabs>
        <w:ind w:left="1440" w:hanging="360"/>
      </w:pPr>
      <w:rPr>
        <w:rFonts w:ascii="Symbol" w:hAnsi="Symbol" w:hint="default"/>
      </w:rPr>
    </w:lvl>
    <w:lvl w:ilvl="1" w:tplc="00030409" w:tentative="1">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D2374F8"/>
    <w:multiLevelType w:val="hybridMultilevel"/>
    <w:tmpl w:val="4ED4A4F6"/>
    <w:lvl w:ilvl="0" w:tplc="00010409">
      <w:start w:val="1"/>
      <w:numFmt w:val="bullet"/>
      <w:lvlText w:val=""/>
      <w:lvlJc w:val="left"/>
      <w:pPr>
        <w:tabs>
          <w:tab w:val="num" w:pos="1440"/>
        </w:tabs>
        <w:ind w:left="1440" w:hanging="360"/>
      </w:pPr>
      <w:rPr>
        <w:rFonts w:ascii="Symbol" w:hAnsi="Symbol" w:hint="default"/>
      </w:rPr>
    </w:lvl>
    <w:lvl w:ilvl="1" w:tplc="00030409" w:tentative="1">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1D3A74F8"/>
    <w:multiLevelType w:val="hybridMultilevel"/>
    <w:tmpl w:val="47444A16"/>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28A2027D"/>
    <w:multiLevelType w:val="hybridMultilevel"/>
    <w:tmpl w:val="52028D94"/>
    <w:lvl w:ilvl="0" w:tplc="00010409">
      <w:start w:val="1"/>
      <w:numFmt w:val="bullet"/>
      <w:lvlText w:val=""/>
      <w:lvlJc w:val="left"/>
      <w:pPr>
        <w:tabs>
          <w:tab w:val="num" w:pos="1440"/>
        </w:tabs>
        <w:ind w:left="1440" w:hanging="360"/>
      </w:pPr>
      <w:rPr>
        <w:rFonts w:ascii="Symbol" w:hAnsi="Symbol" w:hint="default"/>
      </w:rPr>
    </w:lvl>
    <w:lvl w:ilvl="1" w:tplc="00030409" w:tentative="1">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2D110F9E"/>
    <w:multiLevelType w:val="hybridMultilevel"/>
    <w:tmpl w:val="980A663C"/>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F300897"/>
    <w:multiLevelType w:val="hybridMultilevel"/>
    <w:tmpl w:val="8E9C8888"/>
    <w:lvl w:ilvl="0" w:tplc="AE381DA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F6318C0"/>
    <w:multiLevelType w:val="multilevel"/>
    <w:tmpl w:val="AE9E5AFE"/>
    <w:lvl w:ilvl="0">
      <w:start w:val="9"/>
      <w:numFmt w:val="upperRoman"/>
      <w:lvlText w:val="%1."/>
      <w:lvlJc w:val="left"/>
      <w:pPr>
        <w:tabs>
          <w:tab w:val="num" w:pos="1080"/>
        </w:tabs>
        <w:ind w:left="1080" w:hanging="720"/>
      </w:pPr>
      <w:rPr>
        <w:rFonts w:hint="default"/>
      </w:rPr>
    </w:lvl>
    <w:lvl w:ilvl="1">
      <w:start w:val="4"/>
      <w:numFmt w:val="upperLetter"/>
      <w:lvlText w:val="%2."/>
      <w:lvlJc w:val="left"/>
      <w:pPr>
        <w:tabs>
          <w:tab w:val="num" w:pos="1440"/>
        </w:tabs>
        <w:ind w:left="1440" w:hanging="360"/>
      </w:pPr>
      <w:rPr>
        <w:rFonts w:hint="default"/>
        <w:sz w:val="22"/>
        <w:szCs w:val="22"/>
      </w:rPr>
    </w:lvl>
    <w:lvl w:ilvl="2">
      <w:start w:val="1"/>
      <w:numFmt w:val="decimal"/>
      <w:lvlText w:val="%3)"/>
      <w:lvlJc w:val="left"/>
      <w:pPr>
        <w:tabs>
          <w:tab w:val="num" w:pos="2160"/>
        </w:tabs>
        <w:ind w:left="2160" w:hanging="360"/>
      </w:pPr>
      <w:rPr>
        <w:rFonts w:ascii="Tahoma" w:hAnsi="Tahoma" w:cs="Tahoma" w:hint="default"/>
        <w:i w:val="0"/>
        <w:sz w:val="22"/>
        <w:szCs w:val="22"/>
      </w:rPr>
    </w:lvl>
    <w:lvl w:ilvl="3">
      <w:start w:val="1"/>
      <w:numFmt w:val="decimal"/>
      <w:lvlText w:val="%4)"/>
      <w:lvlJc w:val="left"/>
      <w:pPr>
        <w:tabs>
          <w:tab w:val="num" w:pos="2160"/>
        </w:tabs>
        <w:ind w:left="2160" w:hanging="360"/>
      </w:pPr>
      <w:rPr>
        <w:rFonts w:ascii="Tahoma" w:hAnsi="Tahoma" w:cs="Tahoma" w:hint="default"/>
        <w:i w:val="0"/>
        <w:sz w:val="22"/>
        <w:szCs w:val="22"/>
      </w:rPr>
    </w:lvl>
    <w:lvl w:ilvl="4">
      <w:start w:val="1"/>
      <w:numFmt w:val="decimal"/>
      <w:lvlText w:val="%5."/>
      <w:lvlJc w:val="left"/>
      <w:pPr>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 w15:restartNumberingAfterBreak="0">
    <w:nsid w:val="3162381B"/>
    <w:multiLevelType w:val="hybridMultilevel"/>
    <w:tmpl w:val="613EF1C8"/>
    <w:lvl w:ilvl="0" w:tplc="00010409">
      <w:start w:val="1"/>
      <w:numFmt w:val="bullet"/>
      <w:lvlText w:val=""/>
      <w:lvlJc w:val="left"/>
      <w:pPr>
        <w:tabs>
          <w:tab w:val="num" w:pos="1440"/>
        </w:tabs>
        <w:ind w:left="1440" w:hanging="360"/>
      </w:pPr>
      <w:rPr>
        <w:rFonts w:ascii="Symbol" w:hAnsi="Symbol" w:hint="default"/>
      </w:rPr>
    </w:lvl>
    <w:lvl w:ilvl="1" w:tplc="00030409" w:tentative="1">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32F75B8D"/>
    <w:multiLevelType w:val="hybridMultilevel"/>
    <w:tmpl w:val="0C6015F2"/>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335C0E4B"/>
    <w:multiLevelType w:val="hybridMultilevel"/>
    <w:tmpl w:val="FD987DB0"/>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3ABB5D55"/>
    <w:multiLevelType w:val="hybridMultilevel"/>
    <w:tmpl w:val="8000E230"/>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19" w15:restartNumberingAfterBreak="0">
    <w:nsid w:val="3C13551C"/>
    <w:multiLevelType w:val="hybridMultilevel"/>
    <w:tmpl w:val="4C22261A"/>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3C9017B9"/>
    <w:multiLevelType w:val="hybridMultilevel"/>
    <w:tmpl w:val="ACEEB2B2"/>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4A45054A"/>
    <w:multiLevelType w:val="hybridMultilevel"/>
    <w:tmpl w:val="A3B4DC0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8B2A64"/>
    <w:multiLevelType w:val="hybridMultilevel"/>
    <w:tmpl w:val="DE24AEB6"/>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4EED2D44"/>
    <w:multiLevelType w:val="hybridMultilevel"/>
    <w:tmpl w:val="49C6915C"/>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FFF4020"/>
    <w:multiLevelType w:val="hybridMultilevel"/>
    <w:tmpl w:val="F3C801E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17E0496"/>
    <w:multiLevelType w:val="multilevel"/>
    <w:tmpl w:val="90601A38"/>
    <w:lvl w:ilvl="0">
      <w:start w:val="1"/>
      <w:numFmt w:val="upperRoman"/>
      <w:lvlText w:val="%1."/>
      <w:lvlJc w:val="left"/>
      <w:pPr>
        <w:tabs>
          <w:tab w:val="num" w:pos="1080"/>
        </w:tabs>
        <w:ind w:left="1080" w:hanging="720"/>
      </w:pPr>
      <w:rPr>
        <w:rFonts w:hint="default"/>
      </w:rPr>
    </w:lvl>
    <w:lvl w:ilvl="1">
      <w:start w:val="1"/>
      <w:numFmt w:val="upperLetter"/>
      <w:lvlText w:val="%2."/>
      <w:lvlJc w:val="left"/>
      <w:pPr>
        <w:tabs>
          <w:tab w:val="num" w:pos="1440"/>
        </w:tabs>
        <w:ind w:left="1440" w:hanging="360"/>
      </w:pPr>
      <w:rPr>
        <w:rFonts w:hint="default"/>
        <w:sz w:val="22"/>
        <w:szCs w:val="22"/>
      </w:rPr>
    </w:lvl>
    <w:lvl w:ilvl="2">
      <w:start w:val="1"/>
      <w:numFmt w:val="decimal"/>
      <w:lvlText w:val="%3)"/>
      <w:lvlJc w:val="left"/>
      <w:pPr>
        <w:tabs>
          <w:tab w:val="num" w:pos="2160"/>
        </w:tabs>
        <w:ind w:left="2160" w:hanging="360"/>
      </w:pPr>
      <w:rPr>
        <w:rFonts w:ascii="Tahoma" w:hAnsi="Tahoma" w:cs="Tahoma" w:hint="default"/>
        <w:i w:val="0"/>
        <w:sz w:val="22"/>
        <w:szCs w:val="22"/>
      </w:rPr>
    </w:lvl>
    <w:lvl w:ilvl="3">
      <w:start w:val="1"/>
      <w:numFmt w:val="decimal"/>
      <w:lvlText w:val="%4)"/>
      <w:lvlJc w:val="left"/>
      <w:pPr>
        <w:tabs>
          <w:tab w:val="num" w:pos="2160"/>
        </w:tabs>
        <w:ind w:left="2160" w:hanging="360"/>
      </w:pPr>
      <w:rPr>
        <w:rFonts w:ascii="Tahoma" w:hAnsi="Tahoma" w:cs="Tahoma" w:hint="default"/>
        <w:i w:val="0"/>
        <w:sz w:val="22"/>
        <w:szCs w:val="22"/>
      </w:rPr>
    </w:lvl>
    <w:lvl w:ilvl="4">
      <w:start w:val="1"/>
      <w:numFmt w:val="decimal"/>
      <w:lvlText w:val="%5."/>
      <w:lvlJc w:val="left"/>
      <w:pPr>
        <w:ind w:left="3600" w:hanging="360"/>
      </w:pPr>
      <w:rPr>
        <w:rFonts w:hint="default"/>
      </w:r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52484F7B"/>
    <w:multiLevelType w:val="hybridMultilevel"/>
    <w:tmpl w:val="C064598A"/>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60915B2D"/>
    <w:multiLevelType w:val="hybridMultilevel"/>
    <w:tmpl w:val="E51AC228"/>
    <w:lvl w:ilvl="0" w:tplc="C3E6EB64">
      <w:start w:val="1"/>
      <w:numFmt w:val="decimal"/>
      <w:lvlText w:val="%1)"/>
      <w:lvlJc w:val="left"/>
      <w:pPr>
        <w:tabs>
          <w:tab w:val="num" w:pos="1800"/>
        </w:tabs>
        <w:ind w:left="1800" w:hanging="360"/>
      </w:pPr>
      <w:rPr>
        <w:rFonts w:ascii="Tahoma" w:hAnsi="Tahoma" w:cs="Tahoma" w:hint="default"/>
        <w:i w:val="0"/>
        <w:sz w:val="22"/>
        <w:szCs w:val="22"/>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F70C2512">
      <w:start w:val="1"/>
      <w:numFmt w:val="upperRoman"/>
      <w:lvlText w:val="%4."/>
      <w:lvlJc w:val="left"/>
      <w:pPr>
        <w:ind w:left="2880" w:hanging="720"/>
      </w:pPr>
      <w:rPr>
        <w:rFonts w:hint="default"/>
        <w:b/>
      </w:r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61A1244D"/>
    <w:multiLevelType w:val="multilevel"/>
    <w:tmpl w:val="7218A0EE"/>
    <w:lvl w:ilvl="0">
      <w:start w:val="1"/>
      <w:numFmt w:val="upperRoman"/>
      <w:lvlText w:val="%1."/>
      <w:lvlJc w:val="righ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67D51DDD"/>
    <w:multiLevelType w:val="hybridMultilevel"/>
    <w:tmpl w:val="D860736A"/>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69356FB5"/>
    <w:multiLevelType w:val="hybridMultilevel"/>
    <w:tmpl w:val="6C50D0C0"/>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6B3351FF"/>
    <w:multiLevelType w:val="hybridMultilevel"/>
    <w:tmpl w:val="DAE88156"/>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3" w15:restartNumberingAfterBreak="0">
    <w:nsid w:val="6DB92EEF"/>
    <w:multiLevelType w:val="hybridMultilevel"/>
    <w:tmpl w:val="A9780CDC"/>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4" w15:restartNumberingAfterBreak="0">
    <w:nsid w:val="78BA4298"/>
    <w:multiLevelType w:val="hybridMultilevel"/>
    <w:tmpl w:val="F9FCE6DC"/>
    <w:lvl w:ilvl="0" w:tplc="00010409">
      <w:start w:val="1"/>
      <w:numFmt w:val="bullet"/>
      <w:lvlText w:val=""/>
      <w:lvlJc w:val="left"/>
      <w:pPr>
        <w:tabs>
          <w:tab w:val="num" w:pos="1440"/>
        </w:tabs>
        <w:ind w:left="1440" w:hanging="360"/>
      </w:pPr>
      <w:rPr>
        <w:rFonts w:ascii="Symbol" w:hAnsi="Symbol" w:hint="default"/>
      </w:rPr>
    </w:lvl>
    <w:lvl w:ilvl="1" w:tplc="00030409">
      <w:start w:val="1"/>
      <w:numFmt w:val="bullet"/>
      <w:lvlText w:val="o"/>
      <w:lvlJc w:val="left"/>
      <w:pPr>
        <w:tabs>
          <w:tab w:val="num" w:pos="2160"/>
        </w:tabs>
        <w:ind w:left="2160" w:hanging="360"/>
      </w:pPr>
      <w:rPr>
        <w:rFonts w:ascii="Courier New" w:hAnsi="Courier New" w:hint="default"/>
      </w:rPr>
    </w:lvl>
    <w:lvl w:ilvl="2" w:tplc="00050409" w:tentative="1">
      <w:start w:val="1"/>
      <w:numFmt w:val="bullet"/>
      <w:lvlText w:val=""/>
      <w:lvlJc w:val="left"/>
      <w:pPr>
        <w:tabs>
          <w:tab w:val="num" w:pos="2880"/>
        </w:tabs>
        <w:ind w:left="2880" w:hanging="360"/>
      </w:pPr>
      <w:rPr>
        <w:rFonts w:ascii="Wingdings" w:hAnsi="Wingdings" w:hint="default"/>
      </w:rPr>
    </w:lvl>
    <w:lvl w:ilvl="3" w:tplc="00010409" w:tentative="1">
      <w:start w:val="1"/>
      <w:numFmt w:val="bullet"/>
      <w:lvlText w:val=""/>
      <w:lvlJc w:val="left"/>
      <w:pPr>
        <w:tabs>
          <w:tab w:val="num" w:pos="3600"/>
        </w:tabs>
        <w:ind w:left="3600" w:hanging="360"/>
      </w:pPr>
      <w:rPr>
        <w:rFonts w:ascii="Symbol" w:hAnsi="Symbol" w:hint="default"/>
      </w:rPr>
    </w:lvl>
    <w:lvl w:ilvl="4" w:tplc="00030409" w:tentative="1">
      <w:start w:val="1"/>
      <w:numFmt w:val="bullet"/>
      <w:lvlText w:val="o"/>
      <w:lvlJc w:val="left"/>
      <w:pPr>
        <w:tabs>
          <w:tab w:val="num" w:pos="4320"/>
        </w:tabs>
        <w:ind w:left="4320" w:hanging="360"/>
      </w:pPr>
      <w:rPr>
        <w:rFonts w:ascii="Courier New" w:hAnsi="Courier New" w:hint="default"/>
      </w:rPr>
    </w:lvl>
    <w:lvl w:ilvl="5" w:tplc="00050409" w:tentative="1">
      <w:start w:val="1"/>
      <w:numFmt w:val="bullet"/>
      <w:lvlText w:val=""/>
      <w:lvlJc w:val="left"/>
      <w:pPr>
        <w:tabs>
          <w:tab w:val="num" w:pos="5040"/>
        </w:tabs>
        <w:ind w:left="5040" w:hanging="360"/>
      </w:pPr>
      <w:rPr>
        <w:rFonts w:ascii="Wingdings" w:hAnsi="Wingdings" w:hint="default"/>
      </w:rPr>
    </w:lvl>
    <w:lvl w:ilvl="6" w:tplc="00010409" w:tentative="1">
      <w:start w:val="1"/>
      <w:numFmt w:val="bullet"/>
      <w:lvlText w:val=""/>
      <w:lvlJc w:val="left"/>
      <w:pPr>
        <w:tabs>
          <w:tab w:val="num" w:pos="5760"/>
        </w:tabs>
        <w:ind w:left="5760" w:hanging="360"/>
      </w:pPr>
      <w:rPr>
        <w:rFonts w:ascii="Symbol" w:hAnsi="Symbol" w:hint="default"/>
      </w:rPr>
    </w:lvl>
    <w:lvl w:ilvl="7" w:tplc="00030409" w:tentative="1">
      <w:start w:val="1"/>
      <w:numFmt w:val="bullet"/>
      <w:lvlText w:val="o"/>
      <w:lvlJc w:val="left"/>
      <w:pPr>
        <w:tabs>
          <w:tab w:val="num" w:pos="6480"/>
        </w:tabs>
        <w:ind w:left="6480" w:hanging="360"/>
      </w:pPr>
      <w:rPr>
        <w:rFonts w:ascii="Courier New" w:hAnsi="Courier New" w:hint="default"/>
      </w:rPr>
    </w:lvl>
    <w:lvl w:ilvl="8" w:tplc="00050409" w:tentative="1">
      <w:start w:val="1"/>
      <w:numFmt w:val="bullet"/>
      <w:lvlText w:val=""/>
      <w:lvlJc w:val="left"/>
      <w:pPr>
        <w:tabs>
          <w:tab w:val="num" w:pos="7200"/>
        </w:tabs>
        <w:ind w:left="7200" w:hanging="360"/>
      </w:pPr>
      <w:rPr>
        <w:rFonts w:ascii="Wingdings" w:hAnsi="Wingdings" w:hint="default"/>
      </w:rPr>
    </w:lvl>
  </w:abstractNum>
  <w:abstractNum w:abstractNumId="35" w15:restartNumberingAfterBreak="0">
    <w:nsid w:val="79D945D5"/>
    <w:multiLevelType w:val="hybridMultilevel"/>
    <w:tmpl w:val="3074467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3">
      <w:start w:val="1"/>
      <w:numFmt w:val="upperRoman"/>
      <w:lvlText w:val="%4."/>
      <w:lvlJc w:val="righ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38407669">
    <w:abstractNumId w:val="7"/>
  </w:num>
  <w:num w:numId="2" w16cid:durableId="1772236313">
    <w:abstractNumId w:val="25"/>
  </w:num>
  <w:num w:numId="3" w16cid:durableId="1092092486">
    <w:abstractNumId w:val="4"/>
  </w:num>
  <w:num w:numId="4" w16cid:durableId="1763717662">
    <w:abstractNumId w:val="28"/>
  </w:num>
  <w:num w:numId="5" w16cid:durableId="563834576">
    <w:abstractNumId w:val="8"/>
  </w:num>
  <w:num w:numId="6" w16cid:durableId="1966964653">
    <w:abstractNumId w:val="30"/>
  </w:num>
  <w:num w:numId="7" w16cid:durableId="1258054927">
    <w:abstractNumId w:val="15"/>
  </w:num>
  <w:num w:numId="8" w16cid:durableId="2042050849">
    <w:abstractNumId w:val="2"/>
  </w:num>
  <w:num w:numId="9" w16cid:durableId="2010860789">
    <w:abstractNumId w:val="6"/>
  </w:num>
  <w:num w:numId="10" w16cid:durableId="1135680054">
    <w:abstractNumId w:val="3"/>
  </w:num>
  <w:num w:numId="11" w16cid:durableId="1989286263">
    <w:abstractNumId w:val="11"/>
  </w:num>
  <w:num w:numId="12" w16cid:durableId="1008096133">
    <w:abstractNumId w:val="34"/>
  </w:num>
  <w:num w:numId="13" w16cid:durableId="650402484">
    <w:abstractNumId w:val="16"/>
  </w:num>
  <w:num w:numId="14" w16cid:durableId="1082408874">
    <w:abstractNumId w:val="10"/>
  </w:num>
  <w:num w:numId="15" w16cid:durableId="1713116377">
    <w:abstractNumId w:val="18"/>
  </w:num>
  <w:num w:numId="16" w16cid:durableId="1629892170">
    <w:abstractNumId w:val="31"/>
  </w:num>
  <w:num w:numId="17" w16cid:durableId="1669096680">
    <w:abstractNumId w:val="26"/>
  </w:num>
  <w:num w:numId="18" w16cid:durableId="773286881">
    <w:abstractNumId w:val="20"/>
  </w:num>
  <w:num w:numId="19" w16cid:durableId="1695768172">
    <w:abstractNumId w:val="22"/>
  </w:num>
  <w:num w:numId="20" w16cid:durableId="94907914">
    <w:abstractNumId w:val="5"/>
  </w:num>
  <w:num w:numId="21" w16cid:durableId="835262133">
    <w:abstractNumId w:val="33"/>
  </w:num>
  <w:num w:numId="22" w16cid:durableId="1730498113">
    <w:abstractNumId w:val="32"/>
  </w:num>
  <w:num w:numId="23" w16cid:durableId="1442140664">
    <w:abstractNumId w:val="12"/>
  </w:num>
  <w:num w:numId="24" w16cid:durableId="328757556">
    <w:abstractNumId w:val="17"/>
  </w:num>
  <w:num w:numId="25" w16cid:durableId="2130203417">
    <w:abstractNumId w:val="19"/>
  </w:num>
  <w:num w:numId="26" w16cid:durableId="1570112388">
    <w:abstractNumId w:val="9"/>
  </w:num>
  <w:num w:numId="27" w16cid:durableId="1337267892">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pStyle w:val="Level3"/>
        <w:lvlText w:val="%3."/>
        <w:lvlJc w:val="left"/>
      </w:lvl>
    </w:lvlOverride>
    <w:lvlOverride w:ilvl="3">
      <w:startOverride w:val="1"/>
      <w:lvl w:ilvl="3">
        <w:start w:val="1"/>
        <w:numFmt w:val="decimal"/>
        <w:pStyle w:val="Level4"/>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8" w16cid:durableId="508907497">
    <w:abstractNumId w:val="1"/>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9" w16cid:durableId="1021474941">
    <w:abstractNumId w:val="13"/>
  </w:num>
  <w:num w:numId="30" w16cid:durableId="156531520">
    <w:abstractNumId w:val="27"/>
  </w:num>
  <w:num w:numId="31" w16cid:durableId="1952664022">
    <w:abstractNumId w:val="23"/>
  </w:num>
  <w:num w:numId="32" w16cid:durableId="2045599172">
    <w:abstractNumId w:val="35"/>
  </w:num>
  <w:num w:numId="33" w16cid:durableId="1565213632">
    <w:abstractNumId w:val="29"/>
  </w:num>
  <w:num w:numId="34" w16cid:durableId="594441289">
    <w:abstractNumId w:val="24"/>
  </w:num>
  <w:num w:numId="35" w16cid:durableId="1150630424">
    <w:abstractNumId w:val="14"/>
  </w:num>
  <w:num w:numId="36" w16cid:durableId="1130518147">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1389"/>
    <w:rsid w:val="00004686"/>
    <w:rsid w:val="00025766"/>
    <w:rsid w:val="00025E18"/>
    <w:rsid w:val="000460D3"/>
    <w:rsid w:val="0006398D"/>
    <w:rsid w:val="000705CD"/>
    <w:rsid w:val="000A574C"/>
    <w:rsid w:val="001006E3"/>
    <w:rsid w:val="001153AF"/>
    <w:rsid w:val="00172FB2"/>
    <w:rsid w:val="001779E5"/>
    <w:rsid w:val="001D2F79"/>
    <w:rsid w:val="001F4C2F"/>
    <w:rsid w:val="002023CD"/>
    <w:rsid w:val="00221216"/>
    <w:rsid w:val="00223848"/>
    <w:rsid w:val="002A20B6"/>
    <w:rsid w:val="002B7F05"/>
    <w:rsid w:val="002C78A9"/>
    <w:rsid w:val="002E3DF5"/>
    <w:rsid w:val="00301389"/>
    <w:rsid w:val="00311B6B"/>
    <w:rsid w:val="003716E9"/>
    <w:rsid w:val="003727DC"/>
    <w:rsid w:val="00376B06"/>
    <w:rsid w:val="0037704F"/>
    <w:rsid w:val="00383E4B"/>
    <w:rsid w:val="00393312"/>
    <w:rsid w:val="003D576E"/>
    <w:rsid w:val="003E473A"/>
    <w:rsid w:val="004037A3"/>
    <w:rsid w:val="00432F34"/>
    <w:rsid w:val="004916B6"/>
    <w:rsid w:val="004A41F1"/>
    <w:rsid w:val="004B3C2A"/>
    <w:rsid w:val="004B4573"/>
    <w:rsid w:val="004C686D"/>
    <w:rsid w:val="004F4B73"/>
    <w:rsid w:val="0050571A"/>
    <w:rsid w:val="00570F08"/>
    <w:rsid w:val="005904F5"/>
    <w:rsid w:val="00595D21"/>
    <w:rsid w:val="005B4231"/>
    <w:rsid w:val="005D31DA"/>
    <w:rsid w:val="005D4EBA"/>
    <w:rsid w:val="005F3C84"/>
    <w:rsid w:val="00603394"/>
    <w:rsid w:val="00614255"/>
    <w:rsid w:val="0068736F"/>
    <w:rsid w:val="00693849"/>
    <w:rsid w:val="006A1423"/>
    <w:rsid w:val="006C1FDA"/>
    <w:rsid w:val="006D704C"/>
    <w:rsid w:val="00753627"/>
    <w:rsid w:val="007913AB"/>
    <w:rsid w:val="007A1E28"/>
    <w:rsid w:val="00805C70"/>
    <w:rsid w:val="00812FFD"/>
    <w:rsid w:val="00831253"/>
    <w:rsid w:val="00872036"/>
    <w:rsid w:val="008C75DD"/>
    <w:rsid w:val="008D3710"/>
    <w:rsid w:val="008E7085"/>
    <w:rsid w:val="008F0E42"/>
    <w:rsid w:val="00923946"/>
    <w:rsid w:val="00927407"/>
    <w:rsid w:val="00982863"/>
    <w:rsid w:val="009A51F9"/>
    <w:rsid w:val="009B3731"/>
    <w:rsid w:val="009E0F94"/>
    <w:rsid w:val="00A17ECA"/>
    <w:rsid w:val="00A3710F"/>
    <w:rsid w:val="00A80C1A"/>
    <w:rsid w:val="00AA0708"/>
    <w:rsid w:val="00AA0F69"/>
    <w:rsid w:val="00AA197B"/>
    <w:rsid w:val="00AB0683"/>
    <w:rsid w:val="00AB5F9C"/>
    <w:rsid w:val="00AB6FBD"/>
    <w:rsid w:val="00AD1AB1"/>
    <w:rsid w:val="00B2259D"/>
    <w:rsid w:val="00B3751A"/>
    <w:rsid w:val="00B71751"/>
    <w:rsid w:val="00B74EDF"/>
    <w:rsid w:val="00B8738D"/>
    <w:rsid w:val="00BC186E"/>
    <w:rsid w:val="00BD07D7"/>
    <w:rsid w:val="00BE5522"/>
    <w:rsid w:val="00C8085B"/>
    <w:rsid w:val="00CB32C2"/>
    <w:rsid w:val="00CB4F72"/>
    <w:rsid w:val="00D43390"/>
    <w:rsid w:val="00DA1AA7"/>
    <w:rsid w:val="00DC72F8"/>
    <w:rsid w:val="00E018D7"/>
    <w:rsid w:val="00E049DE"/>
    <w:rsid w:val="00E33F0F"/>
    <w:rsid w:val="00E902D7"/>
    <w:rsid w:val="00F237B8"/>
    <w:rsid w:val="00F67656"/>
    <w:rsid w:val="00F934C6"/>
    <w:rsid w:val="00FE4B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61BAABE"/>
  <w15:docId w15:val="{FB9D4C5A-FC79-495D-9F3B-8A0BCE29E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7C48"/>
    <w:rPr>
      <w:sz w:val="24"/>
      <w:szCs w:val="24"/>
    </w:rPr>
  </w:style>
  <w:style w:type="paragraph" w:styleId="Heading1">
    <w:name w:val="heading 1"/>
    <w:basedOn w:val="Normal"/>
    <w:next w:val="Normal"/>
    <w:link w:val="Heading1Char"/>
    <w:qFormat/>
    <w:rsid w:val="00753627"/>
    <w:pPr>
      <w:keepNext/>
      <w:jc w:val="center"/>
      <w:outlineLvl w:val="0"/>
    </w:pPr>
    <w:rPr>
      <w:b/>
      <w:sz w:val="20"/>
      <w:szCs w:val="20"/>
    </w:rPr>
  </w:style>
  <w:style w:type="paragraph" w:styleId="Heading3">
    <w:name w:val="heading 3"/>
    <w:basedOn w:val="Normal"/>
    <w:next w:val="Normal"/>
    <w:link w:val="Heading3Char"/>
    <w:qFormat/>
    <w:rsid w:val="00753627"/>
    <w:pPr>
      <w:keepNext/>
      <w:spacing w:before="240" w:after="60"/>
      <w:outlineLvl w:val="2"/>
    </w:pPr>
    <w:rPr>
      <w:rFonts w:ascii="Arial" w:hAnsi="Arial" w:cs="Arial"/>
      <w:b/>
      <w:bCs/>
      <w:sz w:val="26"/>
      <w:szCs w:val="26"/>
      <w14:shadow w14:blurRad="50800" w14:dist="38100" w14:dir="2700000" w14:sx="100000" w14:sy="100000" w14:kx="0" w14:ky="0" w14:algn="tl">
        <w14:srgbClr w14:val="000000">
          <w14:alpha w14:val="60000"/>
        </w14:srgbClr>
      </w14:shado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rsid w:val="008A7C48"/>
    <w:rPr>
      <w:rFonts w:ascii="Courier New" w:hAnsi="Courier New" w:cs="Courier New"/>
      <w:sz w:val="20"/>
      <w:szCs w:val="20"/>
    </w:rPr>
  </w:style>
  <w:style w:type="character" w:customStyle="1" w:styleId="Heading1Char">
    <w:name w:val="Heading 1 Char"/>
    <w:basedOn w:val="DefaultParagraphFont"/>
    <w:link w:val="Heading1"/>
    <w:rsid w:val="00753627"/>
    <w:rPr>
      <w:b/>
    </w:rPr>
  </w:style>
  <w:style w:type="character" w:customStyle="1" w:styleId="Heading3Char">
    <w:name w:val="Heading 3 Char"/>
    <w:basedOn w:val="DefaultParagraphFont"/>
    <w:link w:val="Heading3"/>
    <w:rsid w:val="00753627"/>
    <w:rPr>
      <w:rFonts w:ascii="Arial" w:hAnsi="Arial" w:cs="Arial"/>
      <w:b/>
      <w:bCs/>
      <w:sz w:val="26"/>
      <w:szCs w:val="26"/>
      <w14:shadow w14:blurRad="50800" w14:dist="38100" w14:dir="2700000" w14:sx="100000" w14:sy="100000" w14:kx="0" w14:ky="0" w14:algn="tl">
        <w14:srgbClr w14:val="000000">
          <w14:alpha w14:val="60000"/>
        </w14:srgbClr>
      </w14:shadow>
    </w:rPr>
  </w:style>
  <w:style w:type="paragraph" w:styleId="Title">
    <w:name w:val="Title"/>
    <w:basedOn w:val="Normal"/>
    <w:link w:val="TitleChar"/>
    <w:qFormat/>
    <w:rsid w:val="00753627"/>
    <w:pPr>
      <w:tabs>
        <w:tab w:val="left" w:pos="-1143"/>
        <w:tab w:val="left" w:pos="-783"/>
        <w:tab w:val="left" w:pos="-63"/>
        <w:tab w:val="left" w:pos="657"/>
        <w:tab w:val="left" w:pos="1377"/>
        <w:tab w:val="left" w:pos="2097"/>
        <w:tab w:val="left" w:pos="2817"/>
        <w:tab w:val="left" w:pos="3537"/>
        <w:tab w:val="left" w:pos="4257"/>
        <w:tab w:val="left" w:pos="4977"/>
        <w:tab w:val="left" w:pos="5697"/>
        <w:tab w:val="left" w:pos="6417"/>
        <w:tab w:val="left" w:pos="7137"/>
        <w:tab w:val="left" w:pos="7857"/>
        <w:tab w:val="left" w:pos="8577"/>
        <w:tab w:val="left" w:pos="9297"/>
        <w:tab w:val="left" w:pos="10017"/>
        <w:tab w:val="left" w:pos="10737"/>
        <w:tab w:val="left" w:pos="11457"/>
        <w:tab w:val="left" w:pos="12177"/>
        <w:tab w:val="left" w:pos="12897"/>
        <w:tab w:val="left" w:pos="13617"/>
        <w:tab w:val="left" w:pos="14337"/>
        <w:tab w:val="left" w:pos="15057"/>
      </w:tabs>
      <w:spacing w:line="260" w:lineRule="auto"/>
      <w:ind w:left="-63"/>
      <w:jc w:val="center"/>
    </w:pPr>
    <w:rPr>
      <w:rFonts w:ascii="Arial" w:hAnsi="Arial" w:cs="Arial"/>
      <w:b/>
      <w:bCs/>
      <w:sz w:val="26"/>
    </w:rPr>
  </w:style>
  <w:style w:type="character" w:customStyle="1" w:styleId="TitleChar">
    <w:name w:val="Title Char"/>
    <w:basedOn w:val="DefaultParagraphFont"/>
    <w:link w:val="Title"/>
    <w:rsid w:val="00753627"/>
    <w:rPr>
      <w:rFonts w:ascii="Arial" w:hAnsi="Arial" w:cs="Arial"/>
      <w:b/>
      <w:bCs/>
      <w:sz w:val="26"/>
      <w:szCs w:val="24"/>
    </w:rPr>
  </w:style>
  <w:style w:type="paragraph" w:customStyle="1" w:styleId="Level1">
    <w:name w:val="Level 1"/>
    <w:basedOn w:val="Normal"/>
    <w:rsid w:val="00753627"/>
    <w:pPr>
      <w:widowControl w:val="0"/>
      <w:numPr>
        <w:numId w:val="28"/>
      </w:numPr>
      <w:autoSpaceDE w:val="0"/>
      <w:autoSpaceDN w:val="0"/>
      <w:adjustRightInd w:val="0"/>
      <w:ind w:left="1440" w:hanging="720"/>
      <w:outlineLvl w:val="0"/>
    </w:pPr>
    <w:rPr>
      <w:sz w:val="20"/>
    </w:rPr>
  </w:style>
  <w:style w:type="paragraph" w:customStyle="1" w:styleId="Level2">
    <w:name w:val="Level 2"/>
    <w:basedOn w:val="Normal"/>
    <w:rsid w:val="00753627"/>
    <w:pPr>
      <w:widowControl w:val="0"/>
      <w:numPr>
        <w:ilvl w:val="1"/>
        <w:numId w:val="27"/>
      </w:numPr>
      <w:autoSpaceDE w:val="0"/>
      <w:autoSpaceDN w:val="0"/>
      <w:adjustRightInd w:val="0"/>
      <w:ind w:left="2160" w:hanging="2160"/>
      <w:outlineLvl w:val="1"/>
    </w:pPr>
    <w:rPr>
      <w:sz w:val="20"/>
    </w:rPr>
  </w:style>
  <w:style w:type="paragraph" w:customStyle="1" w:styleId="Level3">
    <w:name w:val="Level 3"/>
    <w:basedOn w:val="Normal"/>
    <w:rsid w:val="00753627"/>
    <w:pPr>
      <w:widowControl w:val="0"/>
      <w:numPr>
        <w:ilvl w:val="2"/>
        <w:numId w:val="27"/>
      </w:numPr>
      <w:autoSpaceDE w:val="0"/>
      <w:autoSpaceDN w:val="0"/>
      <w:adjustRightInd w:val="0"/>
      <w:ind w:left="2160" w:hanging="720"/>
      <w:outlineLvl w:val="2"/>
    </w:pPr>
    <w:rPr>
      <w:sz w:val="20"/>
    </w:rPr>
  </w:style>
  <w:style w:type="paragraph" w:customStyle="1" w:styleId="Level4">
    <w:name w:val="Level 4"/>
    <w:basedOn w:val="Normal"/>
    <w:rsid w:val="00753627"/>
    <w:pPr>
      <w:widowControl w:val="0"/>
      <w:numPr>
        <w:ilvl w:val="3"/>
        <w:numId w:val="27"/>
      </w:numPr>
      <w:autoSpaceDE w:val="0"/>
      <w:autoSpaceDN w:val="0"/>
      <w:adjustRightInd w:val="0"/>
      <w:ind w:left="2880" w:hanging="720"/>
      <w:outlineLvl w:val="3"/>
    </w:pPr>
    <w:rPr>
      <w:sz w:val="20"/>
    </w:rPr>
  </w:style>
  <w:style w:type="paragraph" w:styleId="Header">
    <w:name w:val="header"/>
    <w:basedOn w:val="Normal"/>
    <w:link w:val="HeaderChar"/>
    <w:uiPriority w:val="99"/>
    <w:unhideWhenUsed/>
    <w:rsid w:val="00AA197B"/>
    <w:pPr>
      <w:tabs>
        <w:tab w:val="center" w:pos="4680"/>
        <w:tab w:val="right" w:pos="9360"/>
      </w:tabs>
    </w:pPr>
  </w:style>
  <w:style w:type="character" w:customStyle="1" w:styleId="HeaderChar">
    <w:name w:val="Header Char"/>
    <w:basedOn w:val="DefaultParagraphFont"/>
    <w:link w:val="Header"/>
    <w:uiPriority w:val="99"/>
    <w:rsid w:val="00AA197B"/>
    <w:rPr>
      <w:sz w:val="24"/>
      <w:szCs w:val="24"/>
    </w:rPr>
  </w:style>
  <w:style w:type="paragraph" w:styleId="Footer">
    <w:name w:val="footer"/>
    <w:basedOn w:val="Normal"/>
    <w:link w:val="FooterChar"/>
    <w:uiPriority w:val="99"/>
    <w:unhideWhenUsed/>
    <w:rsid w:val="00AA197B"/>
    <w:pPr>
      <w:tabs>
        <w:tab w:val="center" w:pos="4680"/>
        <w:tab w:val="right" w:pos="9360"/>
      </w:tabs>
    </w:pPr>
  </w:style>
  <w:style w:type="character" w:customStyle="1" w:styleId="FooterChar">
    <w:name w:val="Footer Char"/>
    <w:basedOn w:val="DefaultParagraphFont"/>
    <w:link w:val="Footer"/>
    <w:uiPriority w:val="99"/>
    <w:rsid w:val="00AA197B"/>
    <w:rPr>
      <w:sz w:val="24"/>
      <w:szCs w:val="24"/>
    </w:rPr>
  </w:style>
  <w:style w:type="paragraph" w:styleId="BalloonText">
    <w:name w:val="Balloon Text"/>
    <w:basedOn w:val="Normal"/>
    <w:link w:val="BalloonTextChar"/>
    <w:uiPriority w:val="99"/>
    <w:semiHidden/>
    <w:unhideWhenUsed/>
    <w:rsid w:val="00383E4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3E4B"/>
    <w:rPr>
      <w:rFonts w:ascii="Segoe UI" w:hAnsi="Segoe UI" w:cs="Segoe UI"/>
      <w:sz w:val="18"/>
      <w:szCs w:val="18"/>
    </w:rPr>
  </w:style>
  <w:style w:type="paragraph" w:styleId="ListParagraph">
    <w:name w:val="List Paragraph"/>
    <w:basedOn w:val="Normal"/>
    <w:uiPriority w:val="34"/>
    <w:qFormat/>
    <w:rsid w:val="00CB4F72"/>
    <w:pPr>
      <w:ind w:left="720"/>
      <w:contextualSpacing/>
    </w:pPr>
  </w:style>
  <w:style w:type="character" w:styleId="CommentReference">
    <w:name w:val="annotation reference"/>
    <w:basedOn w:val="DefaultParagraphFont"/>
    <w:uiPriority w:val="99"/>
    <w:semiHidden/>
    <w:unhideWhenUsed/>
    <w:rsid w:val="006D704C"/>
    <w:rPr>
      <w:sz w:val="16"/>
      <w:szCs w:val="16"/>
    </w:rPr>
  </w:style>
  <w:style w:type="paragraph" w:styleId="CommentText">
    <w:name w:val="annotation text"/>
    <w:basedOn w:val="Normal"/>
    <w:link w:val="CommentTextChar"/>
    <w:uiPriority w:val="99"/>
    <w:semiHidden/>
    <w:unhideWhenUsed/>
    <w:rsid w:val="006D704C"/>
    <w:rPr>
      <w:sz w:val="20"/>
      <w:szCs w:val="20"/>
    </w:rPr>
  </w:style>
  <w:style w:type="character" w:customStyle="1" w:styleId="CommentTextChar">
    <w:name w:val="Comment Text Char"/>
    <w:basedOn w:val="DefaultParagraphFont"/>
    <w:link w:val="CommentText"/>
    <w:uiPriority w:val="99"/>
    <w:semiHidden/>
    <w:rsid w:val="006D704C"/>
  </w:style>
  <w:style w:type="paragraph" w:styleId="CommentSubject">
    <w:name w:val="annotation subject"/>
    <w:basedOn w:val="CommentText"/>
    <w:next w:val="CommentText"/>
    <w:link w:val="CommentSubjectChar"/>
    <w:uiPriority w:val="99"/>
    <w:semiHidden/>
    <w:unhideWhenUsed/>
    <w:rsid w:val="006D704C"/>
    <w:rPr>
      <w:b/>
      <w:bCs/>
    </w:rPr>
  </w:style>
  <w:style w:type="character" w:customStyle="1" w:styleId="CommentSubjectChar">
    <w:name w:val="Comment Subject Char"/>
    <w:basedOn w:val="CommentTextChar"/>
    <w:link w:val="CommentSubject"/>
    <w:uiPriority w:val="99"/>
    <w:semiHidden/>
    <w:rsid w:val="006D70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1701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176EA5045D324DB9AB0D16CE4349DB" ma:contentTypeVersion="11" ma:contentTypeDescription="Create a new document." ma:contentTypeScope="" ma:versionID="f5bdafea47fc1a3eede3e2885be02f31">
  <xsd:schema xmlns:xsd="http://www.w3.org/2001/XMLSchema" xmlns:xs="http://www.w3.org/2001/XMLSchema" xmlns:p="http://schemas.microsoft.com/office/2006/metadata/properties" xmlns:ns2="500ae508-7970-474b-a03c-c0e1fc338abb" xmlns:ns3="49241b82-fd63-4e5a-ad76-67d751361dc6" targetNamespace="http://schemas.microsoft.com/office/2006/metadata/properties" ma:root="true" ma:fieldsID="64e6dc663584ae913ca8b6ebe83771f2" ns2:_="" ns3:_="">
    <xsd:import namespace="500ae508-7970-474b-a03c-c0e1fc338abb"/>
    <xsd:import namespace="49241b82-fd63-4e5a-ad76-67d751361dc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0ae508-7970-474b-a03c-c0e1fc338a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241b82-fd63-4e5a-ad76-67d751361dc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354E611-8F7A-43FB-B4A1-502ADC76D8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0ae508-7970-474b-a03c-c0e1fc338abb"/>
    <ds:schemaRef ds:uri="49241b82-fd63-4e5a-ad76-67d751361d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4190DA-6B81-4609-97DF-83DBBB3DAD19}">
  <ds:schemaRefs>
    <ds:schemaRef ds:uri="http://schemas.microsoft.com/sharepoint/v3/contenttype/forms"/>
  </ds:schemaRefs>
</ds:datastoreItem>
</file>

<file path=customXml/itemProps3.xml><?xml version="1.0" encoding="utf-8"?>
<ds:datastoreItem xmlns:ds="http://schemas.openxmlformats.org/officeDocument/2006/customXml" ds:itemID="{AB5190D4-8478-4F71-9692-A1BEB2E29FA8}">
  <ds:schemaRefs>
    <ds:schemaRef ds:uri="http://schemas.openxmlformats.org/officeDocument/2006/bibliography"/>
  </ds:schemaRefs>
</ds:datastoreItem>
</file>

<file path=customXml/itemProps4.xml><?xml version="1.0" encoding="utf-8"?>
<ds:datastoreItem xmlns:ds="http://schemas.openxmlformats.org/officeDocument/2006/customXml" ds:itemID="{E0B6AD1C-5376-4645-A498-6589AC9EBAD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2142</Words>
  <Characters>12213</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Distance Doctoral Degree Submissions</vt:lpstr>
    </vt:vector>
  </TitlesOfParts>
  <Company>THECB</Company>
  <LinksUpToDate>false</LinksUpToDate>
  <CharactersWithSpaces>14327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Distance Doctoral Degree Submissions</dc:title>
  <dc:creator>Vanessa L. Davis</dc:creator>
  <cp:lastModifiedBy>Lofters, Andrew Dr.</cp:lastModifiedBy>
  <cp:revision>3</cp:revision>
  <cp:lastPrinted>2014-09-25T15:23:00Z</cp:lastPrinted>
  <dcterms:created xsi:type="dcterms:W3CDTF">2022-09-08T19:18:00Z</dcterms:created>
  <dcterms:modified xsi:type="dcterms:W3CDTF">2022-09-08T19:19:00Z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0x01010014176EA5045D324DB9AB0D16CE4349DB</vt:lpwstr>
  </property>
  <property fmtid="{D5CDD505-2E9C-101B-9397-08002B2CF9AE}" pid="3" name="IsMyDocuments">
    <vt:bool>true</vt:bool>
  </property>
  <property fmtid="{D5CDD505-2E9C-101B-9397-08002B2CF9AE}" pid="4" name="Order">
    <vt:r8>64600</vt:r8>
  </property>
</Properties>
</file>